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F954D" w14:textId="467F9677" w:rsidR="00164DD6" w:rsidRPr="00572075" w:rsidRDefault="00164DD6" w:rsidP="00164DD6">
      <w:pPr>
        <w:rPr>
          <w:noProof/>
          <w:lang w:val="id-ID"/>
        </w:rPr>
        <w:sectPr w:rsidR="00164DD6" w:rsidRPr="00572075" w:rsidSect="00483FC7">
          <w:headerReference w:type="even" r:id="rId11"/>
          <w:headerReference w:type="default" r:id="rId12"/>
          <w:footerReference w:type="even" r:id="rId13"/>
          <w:footerReference w:type="default" r:id="rId14"/>
          <w:headerReference w:type="first" r:id="rId15"/>
          <w:footerReference w:type="first" r:id="rId16"/>
          <w:pgSz w:w="8391" w:h="11907" w:code="11"/>
          <w:pgMar w:top="1440" w:right="1134" w:bottom="1440" w:left="1440" w:header="720" w:footer="720" w:gutter="0"/>
          <w:pgNumType w:fmt="lowerRoman" w:start="1"/>
          <w:cols w:space="720"/>
          <w:titlePg/>
          <w:docGrid w:linePitch="360"/>
        </w:sectPr>
      </w:pPr>
      <w:r w:rsidRPr="00572075">
        <w:rPr>
          <w:b/>
          <w:noProof/>
          <w:lang w:val="id-ID"/>
        </w:rPr>
        <w:drawing>
          <wp:anchor distT="0" distB="0" distL="114300" distR="114300" simplePos="0" relativeHeight="251658240" behindDoc="0" locked="0" layoutInCell="1" allowOverlap="1" wp14:anchorId="2E9F8437" wp14:editId="32348F6E">
            <wp:simplePos x="0" y="0"/>
            <wp:positionH relativeFrom="column">
              <wp:posOffset>-53471</wp:posOffset>
            </wp:positionH>
            <wp:positionV relativeFrom="paragraph">
              <wp:posOffset>-449580</wp:posOffset>
            </wp:positionV>
            <wp:extent cx="1596652" cy="1028700"/>
            <wp:effectExtent l="0" t="0" r="0" b="0"/>
            <wp:wrapNone/>
            <wp:docPr id="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xx other xx\Logo-logo\logo-its-surabaya.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596652" cy="1028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F3D33">
        <w:rPr>
          <w:noProof/>
        </w:rPr>
        <mc:AlternateContent>
          <mc:Choice Requires="wps">
            <w:drawing>
              <wp:anchor distT="57150" distB="57150" distL="57150" distR="57150" simplePos="0" relativeHeight="251658248" behindDoc="0" locked="0" layoutInCell="1" allowOverlap="1" wp14:anchorId="122A00B5" wp14:editId="791BE24E">
                <wp:simplePos x="0" y="0"/>
                <wp:positionH relativeFrom="page">
                  <wp:posOffset>598170</wp:posOffset>
                </wp:positionH>
                <wp:positionV relativeFrom="page">
                  <wp:posOffset>2362200</wp:posOffset>
                </wp:positionV>
                <wp:extent cx="4466590" cy="4507230"/>
                <wp:effectExtent l="0" t="0" r="0" b="0"/>
                <wp:wrapSquare wrapText="right"/>
                <wp:docPr id="6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6590" cy="4507230"/>
                        </a:xfrm>
                        <a:prstGeom prst="rect">
                          <a:avLst/>
                        </a:prstGeom>
                        <a:noFill/>
                        <a:ln>
                          <a:noFill/>
                        </a:ln>
                      </wps:spPr>
                      <wps:txbx>
                        <w:txbxContent>
                          <w:p w14:paraId="7BE46511" w14:textId="77777777" w:rsidR="00CC6336" w:rsidRDefault="00CC6336" w:rsidP="00CC6336">
                            <w:pPr>
                              <w:rPr>
                                <w:rFonts w:ascii="Trebuchet MS" w:eastAsia="ヒラギノ角ゴ Pro W3" w:hAnsi="Trebuchet MS"/>
                                <w:b/>
                                <w:color w:val="FFFFFF" w:themeColor="background1"/>
                                <w:sz w:val="20"/>
                                <w:lang w:val="id-ID"/>
                              </w:rPr>
                            </w:pPr>
                            <w:r>
                              <w:rPr>
                                <w:rFonts w:ascii="Trebuchet MS" w:eastAsia="ヒラギノ角ゴ Pro W3" w:hAnsi="Trebuchet MS"/>
                                <w:b/>
                                <w:color w:val="FFFFFF" w:themeColor="background1"/>
                                <w:sz w:val="20"/>
                                <w:lang w:val="id-ID"/>
                              </w:rPr>
                              <w:t xml:space="preserve">TUGAS AKHIR </w:t>
                            </w:r>
                          </w:p>
                          <w:p w14:paraId="040641E1" w14:textId="77777777" w:rsidR="00CC6336" w:rsidRDefault="00CC6336" w:rsidP="00CC6336">
                            <w:pPr>
                              <w:rPr>
                                <w:rFonts w:ascii="Trebuchet MS" w:eastAsia="ヒラギノ角ゴ Pro W3" w:hAnsi="Trebuchet MS"/>
                                <w:b/>
                                <w:color w:val="FFFFFF" w:themeColor="background1"/>
                                <w:sz w:val="28"/>
                                <w:lang w:val="id-ID"/>
                              </w:rPr>
                            </w:pPr>
                          </w:p>
                          <w:p w14:paraId="7F19FC39" w14:textId="62A7F218" w:rsidR="00CC6336" w:rsidRDefault="00CC6336" w:rsidP="00CC6336">
                            <w:pPr>
                              <w:autoSpaceDE w:val="0"/>
                              <w:autoSpaceDN w:val="0"/>
                              <w:adjustRightInd w:val="0"/>
                              <w:rPr>
                                <w:rFonts w:ascii="Trebuchet MS" w:hAnsi="Trebuchet MS"/>
                                <w:b/>
                                <w:color w:val="FFFFFF" w:themeColor="background1"/>
                                <w:sz w:val="28"/>
                                <w:lang w:val="en-US"/>
                              </w:rPr>
                            </w:pPr>
                            <w:r>
                              <w:rPr>
                                <w:rFonts w:ascii="Trebuchet MS" w:hAnsi="Trebuchet MS"/>
                                <w:b/>
                                <w:color w:val="FFFFFF" w:themeColor="background1"/>
                                <w:sz w:val="28"/>
                                <w:lang w:val="en-US"/>
                              </w:rPr>
                              <w:t>PENGEMBANGAN ENTERPRISE RESOURCE PLANNING MODUL CUSTOMER MANAGEMENT DENGAN METODE 5-STAGE ERP IMPLEMENTATION PADA PT SUN ARTHA PUTRA MANDIRI</w:t>
                            </w:r>
                          </w:p>
                          <w:p w14:paraId="22EE0C59" w14:textId="77777777" w:rsidR="00CC6336" w:rsidRDefault="00CC6336" w:rsidP="00CC6336">
                            <w:pPr>
                              <w:autoSpaceDE w:val="0"/>
                              <w:autoSpaceDN w:val="0"/>
                              <w:adjustRightInd w:val="0"/>
                              <w:rPr>
                                <w:rFonts w:ascii="Trebuchet MS" w:hAnsi="Trebuchet MS"/>
                                <w:b/>
                                <w:color w:val="FFFFFF" w:themeColor="background1"/>
                                <w:sz w:val="28"/>
                                <w:lang w:val="id-ID"/>
                              </w:rPr>
                            </w:pPr>
                          </w:p>
                          <w:p w14:paraId="215C6CB4" w14:textId="49587C5E" w:rsidR="00CC6336" w:rsidRDefault="00CC6336" w:rsidP="00CC6336">
                            <w:pPr>
                              <w:rPr>
                                <w:rFonts w:ascii="Trebuchet MS" w:hAnsi="Trebuchet MS"/>
                                <w:b/>
                                <w:i/>
                                <w:color w:val="FFFFFF" w:themeColor="background1"/>
                                <w:sz w:val="28"/>
                                <w:lang w:val="en-US"/>
                              </w:rPr>
                            </w:pPr>
                            <w:r>
                              <w:rPr>
                                <w:rFonts w:ascii="Trebuchet MS" w:hAnsi="Trebuchet MS"/>
                                <w:b/>
                                <w:i/>
                                <w:color w:val="FFFFFF" w:themeColor="background1"/>
                                <w:sz w:val="28"/>
                                <w:lang w:val="en-US"/>
                              </w:rPr>
                              <w:t>DEVELOPMENT OF ENTERPRISE RESOURCE PLANNING FOR CUSTOMER MANAGEMENT MODULE WITH 5-STAGE ERP IMPLEMENTATION METHOD PT SUN ARTHA PUTRA MANDIRI</w:t>
                            </w:r>
                          </w:p>
                          <w:p w14:paraId="71C2FBF8" w14:textId="77777777" w:rsidR="00CC6336" w:rsidRDefault="00CC6336" w:rsidP="00CC6336">
                            <w:pPr>
                              <w:rPr>
                                <w:rFonts w:ascii="Trebuchet MS" w:eastAsia="ヒラギノ角ゴ Pro W3" w:hAnsi="Trebuchet MS"/>
                                <w:color w:val="FFFFFF" w:themeColor="background1"/>
                                <w:sz w:val="24"/>
                                <w:lang w:val="id-ID"/>
                              </w:rPr>
                            </w:pPr>
                          </w:p>
                          <w:p w14:paraId="60495D57" w14:textId="77777777" w:rsidR="00CC6336" w:rsidRDefault="00CC6336" w:rsidP="00CC6336">
                            <w:pPr>
                              <w:rPr>
                                <w:rFonts w:ascii="Trebuchet MS" w:eastAsia="ヒラギノ角ゴ Pro W3" w:hAnsi="Trebuchet MS"/>
                                <w:color w:val="FFFFFF" w:themeColor="background1"/>
                                <w:sz w:val="20"/>
                                <w:lang w:val="en-US"/>
                              </w:rPr>
                            </w:pPr>
                            <w:r>
                              <w:rPr>
                                <w:rFonts w:ascii="Trebuchet MS" w:eastAsia="ヒラギノ角ゴ Pro W3" w:hAnsi="Trebuchet MS"/>
                                <w:color w:val="FFFFFF" w:themeColor="background1"/>
                                <w:sz w:val="20"/>
                                <w:lang w:val="en-US"/>
                              </w:rPr>
                              <w:t>ARIEF RAHMAN</w:t>
                            </w:r>
                          </w:p>
                          <w:p w14:paraId="798EC35F" w14:textId="77777777" w:rsidR="00CC6336" w:rsidRDefault="00CC6336" w:rsidP="00CC6336">
                            <w:pPr>
                              <w:rPr>
                                <w:rFonts w:ascii="Trebuchet MS" w:eastAsia="ヒラギノ角ゴ Pro W3" w:hAnsi="Trebuchet MS"/>
                                <w:color w:val="FFFFFF" w:themeColor="background1"/>
                                <w:sz w:val="20"/>
                                <w:lang w:val="en-US"/>
                              </w:rPr>
                            </w:pPr>
                            <w:r>
                              <w:rPr>
                                <w:rFonts w:ascii="Trebuchet MS" w:eastAsia="ヒラギノ角ゴ Pro W3" w:hAnsi="Trebuchet MS"/>
                                <w:color w:val="FFFFFF" w:themeColor="background1"/>
                                <w:sz w:val="20"/>
                                <w:lang w:val="id-ID"/>
                              </w:rPr>
                              <w:t>NRP 05211</w:t>
                            </w:r>
                            <w:r>
                              <w:rPr>
                                <w:rFonts w:ascii="Trebuchet MS" w:eastAsia="ヒラギノ角ゴ Pro W3" w:hAnsi="Trebuchet MS"/>
                                <w:color w:val="FFFFFF" w:themeColor="background1"/>
                                <w:sz w:val="20"/>
                                <w:lang w:val="en-US"/>
                              </w:rPr>
                              <w:t>7</w:t>
                            </w:r>
                            <w:r>
                              <w:rPr>
                                <w:rFonts w:ascii="Trebuchet MS" w:eastAsia="ヒラギノ角ゴ Pro W3" w:hAnsi="Trebuchet MS"/>
                                <w:color w:val="FFFFFF" w:themeColor="background1"/>
                                <w:sz w:val="20"/>
                                <w:lang w:val="id-ID"/>
                              </w:rPr>
                              <w:t>40000</w:t>
                            </w:r>
                            <w:r>
                              <w:rPr>
                                <w:rFonts w:ascii="Trebuchet MS" w:eastAsia="ヒラギノ角ゴ Pro W3" w:hAnsi="Trebuchet MS"/>
                                <w:color w:val="FFFFFF" w:themeColor="background1"/>
                                <w:sz w:val="20"/>
                                <w:lang w:val="en-US"/>
                              </w:rPr>
                              <w:t>140</w:t>
                            </w:r>
                          </w:p>
                          <w:p w14:paraId="74E9FB82" w14:textId="77777777" w:rsidR="00CC6336" w:rsidRDefault="00CC6336" w:rsidP="00CC6336">
                            <w:pPr>
                              <w:rPr>
                                <w:rFonts w:ascii="Trebuchet MS" w:eastAsia="ヒラギノ角ゴ Pro W3" w:hAnsi="Trebuchet MS"/>
                                <w:color w:val="FFFFFF" w:themeColor="background1"/>
                                <w:sz w:val="20"/>
                                <w:lang w:val="id-ID"/>
                              </w:rPr>
                            </w:pPr>
                          </w:p>
                          <w:p w14:paraId="4F62AEED" w14:textId="22978674" w:rsidR="00CC6336" w:rsidRDefault="00CC6336" w:rsidP="00CC6336">
                            <w:pPr>
                              <w:rPr>
                                <w:rFonts w:ascii="Trebuchet MS" w:hAnsi="Trebuchet MS" w:cs="Trebuchet MS"/>
                                <w:color w:val="FFFFFF" w:themeColor="background1"/>
                                <w:sz w:val="20"/>
                                <w:lang w:val="id-ID"/>
                              </w:rPr>
                            </w:pPr>
                            <w:r>
                              <w:rPr>
                                <w:rFonts w:ascii="Trebuchet MS" w:eastAsia="ヒラギノ角ゴ Pro W3" w:hAnsi="Trebuchet MS"/>
                                <w:color w:val="FFFFFF" w:themeColor="background1"/>
                                <w:sz w:val="20"/>
                                <w:lang w:val="id-ID"/>
                              </w:rPr>
                              <w:t xml:space="preserve">Dosen Pembimbing </w:t>
                            </w:r>
                            <w:r>
                              <w:rPr>
                                <w:rFonts w:ascii="Trebuchet MS" w:eastAsia="ヒラギノ角ゴ Pro W3" w:hAnsi="Trebuchet MS"/>
                                <w:color w:val="FFFFFF" w:themeColor="background1"/>
                                <w:sz w:val="20"/>
                                <w:lang w:val="en-US"/>
                              </w:rPr>
                              <w:t>1</w:t>
                            </w:r>
                            <w:r>
                              <w:rPr>
                                <w:rFonts w:ascii="Trebuchet MS" w:eastAsia="ヒラギノ角ゴ Pro W3" w:hAnsi="Trebuchet MS"/>
                                <w:color w:val="FFFFFF" w:themeColor="background1"/>
                                <w:sz w:val="20"/>
                                <w:lang w:val="id-ID"/>
                              </w:rPr>
                              <w:t>:</w:t>
                            </w:r>
                            <w:r>
                              <w:rPr>
                                <w:rFonts w:ascii="Trebuchet MS" w:hAnsi="Trebuchet MS" w:cs="Trebuchet MS"/>
                                <w:color w:val="FFFFFF" w:themeColor="background1"/>
                                <w:sz w:val="20"/>
                                <w:lang w:val="id-ID"/>
                              </w:rPr>
                              <w:tab/>
                            </w:r>
                            <w:r w:rsidR="0016583D">
                              <w:rPr>
                                <w:rFonts w:ascii="Trebuchet MS" w:hAnsi="Trebuchet MS" w:cs="Trebuchet MS"/>
                                <w:color w:val="FFFFFF" w:themeColor="background1"/>
                                <w:sz w:val="20"/>
                                <w:lang w:val="en-US"/>
                              </w:rPr>
                              <w:t>D</w:t>
                            </w:r>
                            <w:r w:rsidR="00C71F7E">
                              <w:rPr>
                                <w:rFonts w:ascii="Trebuchet MS" w:hAnsi="Trebuchet MS" w:cs="Trebuchet MS"/>
                                <w:color w:val="FFFFFF" w:themeColor="background1"/>
                                <w:sz w:val="20"/>
                                <w:lang w:val="en-US"/>
                              </w:rPr>
                              <w:t>r</w:t>
                            </w:r>
                            <w:r w:rsidR="0016583D">
                              <w:rPr>
                                <w:rFonts w:ascii="Trebuchet MS" w:hAnsi="Trebuchet MS" w:cs="Trebuchet MS"/>
                                <w:color w:val="FFFFFF" w:themeColor="background1"/>
                                <w:sz w:val="20"/>
                                <w:lang w:val="en-US"/>
                              </w:rPr>
                              <w:t xml:space="preserve">. </w:t>
                            </w:r>
                            <w:r>
                              <w:rPr>
                                <w:rFonts w:ascii="Trebuchet MS" w:hAnsi="Trebuchet MS" w:cs="Trebuchet MS"/>
                                <w:color w:val="FFFFFF" w:themeColor="background1"/>
                                <w:sz w:val="20"/>
                                <w:lang w:val="en-US"/>
                              </w:rPr>
                              <w:t>M</w:t>
                            </w:r>
                            <w:r w:rsidR="00C71F7E" w:rsidRPr="00C71F7E">
                              <w:rPr>
                                <w:rFonts w:ascii="Trebuchet MS" w:hAnsi="Trebuchet MS" w:cs="Trebuchet MS"/>
                                <w:color w:val="FFFFFF" w:themeColor="background1"/>
                                <w:sz w:val="20"/>
                                <w:lang w:val="en-US"/>
                              </w:rPr>
                              <w:t>udjahidin</w:t>
                            </w:r>
                            <w:r>
                              <w:rPr>
                                <w:rFonts w:ascii="Trebuchet MS" w:hAnsi="Trebuchet MS" w:cs="Trebuchet MS"/>
                                <w:color w:val="FFFFFF" w:themeColor="background1"/>
                                <w:sz w:val="20"/>
                                <w:lang w:val="en-US"/>
                              </w:rPr>
                              <w:t>, S.T., M.T.</w:t>
                            </w:r>
                          </w:p>
                          <w:p w14:paraId="17DD87F3" w14:textId="6953185E" w:rsidR="00CC6336" w:rsidRDefault="00CC6336" w:rsidP="00CC6336">
                            <w:pPr>
                              <w:rPr>
                                <w:rFonts w:ascii="Trebuchet MS" w:hAnsi="Trebuchet MS" w:cs="Trebuchet MS"/>
                                <w:color w:val="FFFFFF" w:themeColor="background1"/>
                                <w:sz w:val="20"/>
                                <w:lang w:val="en-US"/>
                              </w:rPr>
                            </w:pPr>
                            <w:r>
                              <w:rPr>
                                <w:rFonts w:ascii="Trebuchet MS" w:eastAsia="ヒラギノ角ゴ Pro W3" w:hAnsi="Trebuchet MS"/>
                                <w:color w:val="FFFFFF" w:themeColor="background1"/>
                                <w:sz w:val="20"/>
                                <w:lang w:val="id-ID"/>
                              </w:rPr>
                              <w:t xml:space="preserve">Dosen Pembimbing </w:t>
                            </w:r>
                            <w:r>
                              <w:rPr>
                                <w:rFonts w:ascii="Trebuchet MS" w:eastAsia="ヒラギノ角ゴ Pro W3" w:hAnsi="Trebuchet MS"/>
                                <w:color w:val="FFFFFF" w:themeColor="background1"/>
                                <w:sz w:val="20"/>
                                <w:lang w:val="en-US"/>
                              </w:rPr>
                              <w:t>2</w:t>
                            </w:r>
                            <w:r>
                              <w:rPr>
                                <w:rFonts w:ascii="Trebuchet MS" w:eastAsia="ヒラギノ角ゴ Pro W3" w:hAnsi="Trebuchet MS"/>
                                <w:color w:val="FFFFFF" w:themeColor="background1"/>
                                <w:sz w:val="20"/>
                                <w:lang w:val="id-ID"/>
                              </w:rPr>
                              <w:t>:</w:t>
                            </w:r>
                            <w:r>
                              <w:rPr>
                                <w:rFonts w:ascii="Trebuchet MS" w:hAnsi="Trebuchet MS" w:cs="Trebuchet MS"/>
                                <w:color w:val="FFFFFF" w:themeColor="background1"/>
                                <w:sz w:val="20"/>
                                <w:lang w:val="id-ID"/>
                              </w:rPr>
                              <w:tab/>
                            </w:r>
                            <w:r w:rsidR="00C71F7E" w:rsidRPr="00C71F7E">
                              <w:rPr>
                                <w:rFonts w:ascii="Trebuchet MS" w:hAnsi="Trebuchet MS" w:cs="Trebuchet MS"/>
                                <w:color w:val="FFFFFF" w:themeColor="background1"/>
                                <w:sz w:val="20"/>
                                <w:lang w:val="en-US"/>
                              </w:rPr>
                              <w:t>Ir. Andre Parvian Aristio, S.Kom., M.Sc</w:t>
                            </w:r>
                          </w:p>
                          <w:p w14:paraId="28B5448E" w14:textId="77777777" w:rsidR="00CC6336" w:rsidRDefault="00CC6336" w:rsidP="00CC6336">
                            <w:pPr>
                              <w:rPr>
                                <w:rFonts w:ascii="Trebuchet MS" w:hAnsi="Trebuchet MS" w:cs="Trebuchet MS"/>
                                <w:color w:val="FFFFFF" w:themeColor="background1"/>
                                <w:sz w:val="20"/>
                                <w:lang w:val="id-ID"/>
                              </w:rPr>
                            </w:pPr>
                          </w:p>
                          <w:p w14:paraId="4D13B5CE" w14:textId="77777777" w:rsidR="00CC6336" w:rsidRDefault="00CC6336" w:rsidP="00CC6336">
                            <w:pPr>
                              <w:rPr>
                                <w:rFonts w:ascii="Trebuchet MS" w:eastAsia="ヒラギノ角ゴ Pro W3" w:hAnsi="Trebuchet MS"/>
                                <w:color w:val="FFFFFF" w:themeColor="background1"/>
                                <w:sz w:val="20"/>
                                <w:lang w:val="id-ID"/>
                              </w:rPr>
                            </w:pPr>
                            <w:r>
                              <w:rPr>
                                <w:rFonts w:ascii="Trebuchet MS" w:eastAsia="ヒラギノ角ゴ Pro W3" w:hAnsi="Trebuchet MS"/>
                                <w:color w:val="FFFFFF" w:themeColor="background1"/>
                                <w:sz w:val="20"/>
                                <w:lang w:val="id-ID"/>
                              </w:rPr>
                              <w:t>DEPARTEMEN SISTEM INFORMASI</w:t>
                            </w:r>
                          </w:p>
                          <w:p w14:paraId="08327ED9" w14:textId="77777777" w:rsidR="00CC6336" w:rsidRDefault="00CC6336" w:rsidP="00CC6336">
                            <w:pPr>
                              <w:rPr>
                                <w:rFonts w:ascii="Trebuchet MS" w:eastAsia="ヒラギノ角ゴ Pro W3" w:hAnsi="Trebuchet MS"/>
                                <w:color w:val="FFFFFF" w:themeColor="background1"/>
                                <w:sz w:val="20"/>
                                <w:lang w:val="en-US"/>
                              </w:rPr>
                            </w:pPr>
                            <w:r>
                              <w:rPr>
                                <w:rFonts w:ascii="Trebuchet MS" w:eastAsia="ヒラギノ角ゴ Pro W3" w:hAnsi="Trebuchet MS"/>
                                <w:color w:val="FFFFFF" w:themeColor="background1"/>
                                <w:sz w:val="20"/>
                                <w:lang w:val="id-ID"/>
                              </w:rPr>
                              <w:t xml:space="preserve">Fakultas Teknologi </w:t>
                            </w:r>
                            <w:r>
                              <w:rPr>
                                <w:rFonts w:ascii="Trebuchet MS" w:eastAsia="ヒラギノ角ゴ Pro W3" w:hAnsi="Trebuchet MS"/>
                                <w:color w:val="FFFFFF" w:themeColor="background1"/>
                                <w:sz w:val="20"/>
                                <w:lang w:val="en-US"/>
                              </w:rPr>
                              <w:t xml:space="preserve">Elekro dan </w:t>
                            </w:r>
                            <w:r>
                              <w:rPr>
                                <w:rFonts w:ascii="Trebuchet MS" w:eastAsia="ヒラギノ角ゴ Pro W3" w:hAnsi="Trebuchet MS"/>
                                <w:color w:val="FFFFFF" w:themeColor="background1"/>
                                <w:sz w:val="20"/>
                                <w:lang w:val="id-ID"/>
                              </w:rPr>
                              <w:t>Informa</w:t>
                            </w:r>
                            <w:r>
                              <w:rPr>
                                <w:rFonts w:ascii="Trebuchet MS" w:eastAsia="ヒラギノ角ゴ Pro W3" w:hAnsi="Trebuchet MS"/>
                                <w:color w:val="FFFFFF" w:themeColor="background1"/>
                                <w:sz w:val="20"/>
                                <w:lang w:val="en-US"/>
                              </w:rPr>
                              <w:t>tika Cerdas</w:t>
                            </w:r>
                          </w:p>
                          <w:p w14:paraId="14390A99" w14:textId="77777777" w:rsidR="00CC6336" w:rsidRDefault="00CC6336" w:rsidP="00CC6336">
                            <w:pPr>
                              <w:rPr>
                                <w:rFonts w:ascii="Trebuchet MS" w:eastAsia="ヒラギノ角ゴ Pro W3" w:hAnsi="Trebuchet MS"/>
                                <w:color w:val="FFFFFF" w:themeColor="background1"/>
                                <w:sz w:val="20"/>
                                <w:lang w:val="id-ID"/>
                              </w:rPr>
                            </w:pPr>
                            <w:r>
                              <w:rPr>
                                <w:rFonts w:ascii="Trebuchet MS" w:eastAsia="ヒラギノ角ゴ Pro W3" w:hAnsi="Trebuchet MS"/>
                                <w:color w:val="FFFFFF" w:themeColor="background1"/>
                                <w:sz w:val="20"/>
                                <w:lang w:val="id-ID"/>
                              </w:rPr>
                              <w:t>Institut Teknologi Sepuluh Nopember</w:t>
                            </w:r>
                          </w:p>
                          <w:p w14:paraId="6B585929" w14:textId="77777777" w:rsidR="00CC6336" w:rsidRDefault="00CC6336" w:rsidP="00CC6336">
                            <w:pPr>
                              <w:rPr>
                                <w:lang w:val="en-US"/>
                              </w:rPr>
                            </w:pPr>
                            <w:r>
                              <w:rPr>
                                <w:rFonts w:ascii="Trebuchet MS" w:eastAsia="ヒラギノ角ゴ Pro W3" w:hAnsi="Trebuchet MS"/>
                                <w:color w:val="FFFFFF" w:themeColor="background1"/>
                                <w:sz w:val="20"/>
                                <w:lang w:val="id-ID"/>
                              </w:rPr>
                              <w:t>Surabaya 20</w:t>
                            </w:r>
                            <w:r>
                              <w:rPr>
                                <w:rFonts w:ascii="Trebuchet MS" w:eastAsia="ヒラギノ角ゴ Pro W3" w:hAnsi="Trebuchet MS"/>
                                <w:color w:val="FFFFFF" w:themeColor="background1"/>
                                <w:sz w:val="20"/>
                                <w:lang w:val="en-US"/>
                              </w:rPr>
                              <w:t>21</w:t>
                            </w:r>
                          </w:p>
                          <w:p w14:paraId="57166162" w14:textId="0C2A63C2" w:rsidR="00FA363A" w:rsidRDefault="00FA363A" w:rsidP="00164DD6">
                            <w:pPr>
                              <w:rPr>
                                <w:lang w:val="en-US"/>
                              </w:rPr>
                            </w:pPr>
                          </w:p>
                          <w:p w14:paraId="5141BCF4" w14:textId="61FAAE50" w:rsidR="00AA3F3D" w:rsidRDefault="00AA3F3D" w:rsidP="00164DD6">
                            <w:pPr>
                              <w:rPr>
                                <w:lang w:val="en-US"/>
                              </w:rPr>
                            </w:pPr>
                          </w:p>
                          <w:p w14:paraId="1F8B9BF2" w14:textId="77777777" w:rsidR="00AA3F3D" w:rsidRPr="0024087D" w:rsidRDefault="00AA3F3D" w:rsidP="00164DD6">
                            <w:pPr>
                              <w:rPr>
                                <w:lang w:val="en-US"/>
                              </w:rP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A00B5" id="Rectangle 39" o:spid="_x0000_s1026" style="position:absolute;left:0;text-align:left;margin-left:47.1pt;margin-top:186pt;width:351.7pt;height:354.9pt;z-index:251658248;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" filled="f" stroked="f">
                <v:textbox inset="3pt,3pt,3pt,3pt">
                  <w:txbxContent>
                    <w:p w14:paraId="7BE46511" w14:textId="77777777" w:rsidR="00CC6336" w:rsidRDefault="00CC6336" w:rsidP="00CC6336">
                      <w:pPr>
                        <w:rPr>
                          <w:rFonts w:ascii="Trebuchet MS" w:eastAsia="ヒラギノ角ゴ Pro W3" w:hAnsi="Trebuchet MS"/>
                          <w:b/>
                          <w:color w:val="FFFFFF" w:themeColor="background1"/>
                          <w:sz w:val="20"/>
                          <w:lang w:val="id-ID"/>
                        </w:rPr>
                      </w:pPr>
                      <w:r>
                        <w:rPr>
                          <w:rFonts w:ascii="Trebuchet MS" w:eastAsia="ヒラギノ角ゴ Pro W3" w:hAnsi="Trebuchet MS"/>
                          <w:b/>
                          <w:color w:val="FFFFFF" w:themeColor="background1"/>
                          <w:sz w:val="20"/>
                          <w:lang w:val="id-ID"/>
                        </w:rPr>
                        <w:t xml:space="preserve">TUGAS AKHIR </w:t>
                      </w:r>
                    </w:p>
                    <w:p w14:paraId="040641E1" w14:textId="77777777" w:rsidR="00CC6336" w:rsidRDefault="00CC6336" w:rsidP="00CC6336">
                      <w:pPr>
                        <w:rPr>
                          <w:rFonts w:ascii="Trebuchet MS" w:eastAsia="ヒラギノ角ゴ Pro W3" w:hAnsi="Trebuchet MS"/>
                          <w:b/>
                          <w:color w:val="FFFFFF" w:themeColor="background1"/>
                          <w:sz w:val="28"/>
                          <w:lang w:val="id-ID"/>
                        </w:rPr>
                      </w:pPr>
                    </w:p>
                    <w:p w14:paraId="7F19FC39" w14:textId="62A7F218" w:rsidR="00CC6336" w:rsidRDefault="00CC6336" w:rsidP="00CC6336">
                      <w:pPr>
                        <w:autoSpaceDE w:val="0"/>
                        <w:autoSpaceDN w:val="0"/>
                        <w:adjustRightInd w:val="0"/>
                        <w:rPr>
                          <w:rFonts w:ascii="Trebuchet MS" w:hAnsi="Trebuchet MS"/>
                          <w:b/>
                          <w:color w:val="FFFFFF" w:themeColor="background1"/>
                          <w:sz w:val="28"/>
                          <w:lang w:val="en-US"/>
                        </w:rPr>
                      </w:pPr>
                      <w:r>
                        <w:rPr>
                          <w:rFonts w:ascii="Trebuchet MS" w:hAnsi="Trebuchet MS"/>
                          <w:b/>
                          <w:color w:val="FFFFFF" w:themeColor="background1"/>
                          <w:sz w:val="28"/>
                          <w:lang w:val="en-US"/>
                        </w:rPr>
                        <w:t>PENGEMBANGAN ENTERPRISE RESOURCE PLANNING MODUL CUSTOMER MANAGEMENT DENGAN METODE 5-STAGE ERP IMPLEMENTATION PADA PT SUN ARTHA PUTRA MANDIRI</w:t>
                      </w:r>
                    </w:p>
                    <w:p w14:paraId="22EE0C59" w14:textId="77777777" w:rsidR="00CC6336" w:rsidRDefault="00CC6336" w:rsidP="00CC6336">
                      <w:pPr>
                        <w:autoSpaceDE w:val="0"/>
                        <w:autoSpaceDN w:val="0"/>
                        <w:adjustRightInd w:val="0"/>
                        <w:rPr>
                          <w:rFonts w:ascii="Trebuchet MS" w:hAnsi="Trebuchet MS"/>
                          <w:b/>
                          <w:color w:val="FFFFFF" w:themeColor="background1"/>
                          <w:sz w:val="28"/>
                          <w:lang w:val="id-ID"/>
                        </w:rPr>
                      </w:pPr>
                    </w:p>
                    <w:p w14:paraId="215C6CB4" w14:textId="49587C5E" w:rsidR="00CC6336" w:rsidRDefault="00CC6336" w:rsidP="00CC6336">
                      <w:pPr>
                        <w:rPr>
                          <w:rFonts w:ascii="Trebuchet MS" w:hAnsi="Trebuchet MS"/>
                          <w:b/>
                          <w:i/>
                          <w:color w:val="FFFFFF" w:themeColor="background1"/>
                          <w:sz w:val="28"/>
                          <w:lang w:val="en-US"/>
                        </w:rPr>
                      </w:pPr>
                      <w:r>
                        <w:rPr>
                          <w:rFonts w:ascii="Trebuchet MS" w:hAnsi="Trebuchet MS"/>
                          <w:b/>
                          <w:i/>
                          <w:color w:val="FFFFFF" w:themeColor="background1"/>
                          <w:sz w:val="28"/>
                          <w:lang w:val="en-US"/>
                        </w:rPr>
                        <w:t>DEVELOPMENT OF ENTERPRISE RESOURCE PLANNING FOR CUSTOMER MANAGEMENT MODULE WITH 5-STAGE ERP IMPLEMENTATION METHOD PT SUN ARTHA PUTRA MANDIRI</w:t>
                      </w:r>
                    </w:p>
                    <w:p w14:paraId="71C2FBF8" w14:textId="77777777" w:rsidR="00CC6336" w:rsidRDefault="00CC6336" w:rsidP="00CC6336">
                      <w:pPr>
                        <w:rPr>
                          <w:rFonts w:ascii="Trebuchet MS" w:eastAsia="ヒラギノ角ゴ Pro W3" w:hAnsi="Trebuchet MS"/>
                          <w:color w:val="FFFFFF" w:themeColor="background1"/>
                          <w:sz w:val="24"/>
                          <w:lang w:val="id-ID"/>
                        </w:rPr>
                      </w:pPr>
                    </w:p>
                    <w:p w14:paraId="60495D57" w14:textId="77777777" w:rsidR="00CC6336" w:rsidRDefault="00CC6336" w:rsidP="00CC6336">
                      <w:pPr>
                        <w:rPr>
                          <w:rFonts w:ascii="Trebuchet MS" w:eastAsia="ヒラギノ角ゴ Pro W3" w:hAnsi="Trebuchet MS"/>
                          <w:color w:val="FFFFFF" w:themeColor="background1"/>
                          <w:sz w:val="20"/>
                          <w:lang w:val="en-US"/>
                        </w:rPr>
                      </w:pPr>
                      <w:r>
                        <w:rPr>
                          <w:rFonts w:ascii="Trebuchet MS" w:eastAsia="ヒラギノ角ゴ Pro W3" w:hAnsi="Trebuchet MS"/>
                          <w:color w:val="FFFFFF" w:themeColor="background1"/>
                          <w:sz w:val="20"/>
                          <w:lang w:val="en-US"/>
                        </w:rPr>
                        <w:t>ARIEF RAHMAN</w:t>
                      </w:r>
                    </w:p>
                    <w:p w14:paraId="798EC35F" w14:textId="77777777" w:rsidR="00CC6336" w:rsidRDefault="00CC6336" w:rsidP="00CC6336">
                      <w:pPr>
                        <w:rPr>
                          <w:rFonts w:ascii="Trebuchet MS" w:eastAsia="ヒラギノ角ゴ Pro W3" w:hAnsi="Trebuchet MS"/>
                          <w:color w:val="FFFFFF" w:themeColor="background1"/>
                          <w:sz w:val="20"/>
                          <w:lang w:val="en-US"/>
                        </w:rPr>
                      </w:pPr>
                      <w:r>
                        <w:rPr>
                          <w:rFonts w:ascii="Trebuchet MS" w:eastAsia="ヒラギノ角ゴ Pro W3" w:hAnsi="Trebuchet MS"/>
                          <w:color w:val="FFFFFF" w:themeColor="background1"/>
                          <w:sz w:val="20"/>
                          <w:lang w:val="id-ID"/>
                        </w:rPr>
                        <w:t>NRP 05211</w:t>
                      </w:r>
                      <w:r>
                        <w:rPr>
                          <w:rFonts w:ascii="Trebuchet MS" w:eastAsia="ヒラギノ角ゴ Pro W3" w:hAnsi="Trebuchet MS"/>
                          <w:color w:val="FFFFFF" w:themeColor="background1"/>
                          <w:sz w:val="20"/>
                          <w:lang w:val="en-US"/>
                        </w:rPr>
                        <w:t>7</w:t>
                      </w:r>
                      <w:r>
                        <w:rPr>
                          <w:rFonts w:ascii="Trebuchet MS" w:eastAsia="ヒラギノ角ゴ Pro W3" w:hAnsi="Trebuchet MS"/>
                          <w:color w:val="FFFFFF" w:themeColor="background1"/>
                          <w:sz w:val="20"/>
                          <w:lang w:val="id-ID"/>
                        </w:rPr>
                        <w:t>40000</w:t>
                      </w:r>
                      <w:r>
                        <w:rPr>
                          <w:rFonts w:ascii="Trebuchet MS" w:eastAsia="ヒラギノ角ゴ Pro W3" w:hAnsi="Trebuchet MS"/>
                          <w:color w:val="FFFFFF" w:themeColor="background1"/>
                          <w:sz w:val="20"/>
                          <w:lang w:val="en-US"/>
                        </w:rPr>
                        <w:t>140</w:t>
                      </w:r>
                    </w:p>
                    <w:p w14:paraId="74E9FB82" w14:textId="77777777" w:rsidR="00CC6336" w:rsidRDefault="00CC6336" w:rsidP="00CC6336">
                      <w:pPr>
                        <w:rPr>
                          <w:rFonts w:ascii="Trebuchet MS" w:eastAsia="ヒラギノ角ゴ Pro W3" w:hAnsi="Trebuchet MS"/>
                          <w:color w:val="FFFFFF" w:themeColor="background1"/>
                          <w:sz w:val="20"/>
                          <w:lang w:val="id-ID"/>
                        </w:rPr>
                      </w:pPr>
                    </w:p>
                    <w:p w14:paraId="4F62AEED" w14:textId="22978674" w:rsidR="00CC6336" w:rsidRDefault="00CC6336" w:rsidP="00CC6336">
                      <w:pPr>
                        <w:rPr>
                          <w:rFonts w:ascii="Trebuchet MS" w:hAnsi="Trebuchet MS" w:cs="Trebuchet MS"/>
                          <w:color w:val="FFFFFF" w:themeColor="background1"/>
                          <w:sz w:val="20"/>
                          <w:lang w:val="id-ID"/>
                        </w:rPr>
                      </w:pPr>
                      <w:r>
                        <w:rPr>
                          <w:rFonts w:ascii="Trebuchet MS" w:eastAsia="ヒラギノ角ゴ Pro W3" w:hAnsi="Trebuchet MS"/>
                          <w:color w:val="FFFFFF" w:themeColor="background1"/>
                          <w:sz w:val="20"/>
                          <w:lang w:val="id-ID"/>
                        </w:rPr>
                        <w:t xml:space="preserve">Dosen Pembimbing </w:t>
                      </w:r>
                      <w:r>
                        <w:rPr>
                          <w:rFonts w:ascii="Trebuchet MS" w:eastAsia="ヒラギノ角ゴ Pro W3" w:hAnsi="Trebuchet MS"/>
                          <w:color w:val="FFFFFF" w:themeColor="background1"/>
                          <w:sz w:val="20"/>
                          <w:lang w:val="en-US"/>
                        </w:rPr>
                        <w:t>1</w:t>
                      </w:r>
                      <w:r>
                        <w:rPr>
                          <w:rFonts w:ascii="Trebuchet MS" w:eastAsia="ヒラギノ角ゴ Pro W3" w:hAnsi="Trebuchet MS"/>
                          <w:color w:val="FFFFFF" w:themeColor="background1"/>
                          <w:sz w:val="20"/>
                          <w:lang w:val="id-ID"/>
                        </w:rPr>
                        <w:t>:</w:t>
                      </w:r>
                      <w:r>
                        <w:rPr>
                          <w:rFonts w:ascii="Trebuchet MS" w:hAnsi="Trebuchet MS" w:cs="Trebuchet MS"/>
                          <w:color w:val="FFFFFF" w:themeColor="background1"/>
                          <w:sz w:val="20"/>
                          <w:lang w:val="id-ID"/>
                        </w:rPr>
                        <w:tab/>
                      </w:r>
                      <w:r w:rsidR="0016583D">
                        <w:rPr>
                          <w:rFonts w:ascii="Trebuchet MS" w:hAnsi="Trebuchet MS" w:cs="Trebuchet MS"/>
                          <w:color w:val="FFFFFF" w:themeColor="background1"/>
                          <w:sz w:val="20"/>
                          <w:lang w:val="en-US"/>
                        </w:rPr>
                        <w:t>D</w:t>
                      </w:r>
                      <w:r w:rsidR="00C71F7E">
                        <w:rPr>
                          <w:rFonts w:ascii="Trebuchet MS" w:hAnsi="Trebuchet MS" w:cs="Trebuchet MS"/>
                          <w:color w:val="FFFFFF" w:themeColor="background1"/>
                          <w:sz w:val="20"/>
                          <w:lang w:val="en-US"/>
                        </w:rPr>
                        <w:t>r</w:t>
                      </w:r>
                      <w:r w:rsidR="0016583D">
                        <w:rPr>
                          <w:rFonts w:ascii="Trebuchet MS" w:hAnsi="Trebuchet MS" w:cs="Trebuchet MS"/>
                          <w:color w:val="FFFFFF" w:themeColor="background1"/>
                          <w:sz w:val="20"/>
                          <w:lang w:val="en-US"/>
                        </w:rPr>
                        <w:t xml:space="preserve">. </w:t>
                      </w:r>
                      <w:r>
                        <w:rPr>
                          <w:rFonts w:ascii="Trebuchet MS" w:hAnsi="Trebuchet MS" w:cs="Trebuchet MS"/>
                          <w:color w:val="FFFFFF" w:themeColor="background1"/>
                          <w:sz w:val="20"/>
                          <w:lang w:val="en-US"/>
                        </w:rPr>
                        <w:t>M</w:t>
                      </w:r>
                      <w:r w:rsidR="00C71F7E" w:rsidRPr="00C71F7E">
                        <w:rPr>
                          <w:rFonts w:ascii="Trebuchet MS" w:hAnsi="Trebuchet MS" w:cs="Trebuchet MS"/>
                          <w:color w:val="FFFFFF" w:themeColor="background1"/>
                          <w:sz w:val="20"/>
                          <w:lang w:val="en-US"/>
                        </w:rPr>
                        <w:t>udjahidin</w:t>
                      </w:r>
                      <w:r>
                        <w:rPr>
                          <w:rFonts w:ascii="Trebuchet MS" w:hAnsi="Trebuchet MS" w:cs="Trebuchet MS"/>
                          <w:color w:val="FFFFFF" w:themeColor="background1"/>
                          <w:sz w:val="20"/>
                          <w:lang w:val="en-US"/>
                        </w:rPr>
                        <w:t>, S.T., M.T.</w:t>
                      </w:r>
                    </w:p>
                    <w:p w14:paraId="17DD87F3" w14:textId="6953185E" w:rsidR="00CC6336" w:rsidRDefault="00CC6336" w:rsidP="00CC6336">
                      <w:pPr>
                        <w:rPr>
                          <w:rFonts w:ascii="Trebuchet MS" w:hAnsi="Trebuchet MS" w:cs="Trebuchet MS"/>
                          <w:color w:val="FFFFFF" w:themeColor="background1"/>
                          <w:sz w:val="20"/>
                          <w:lang w:val="en-US"/>
                        </w:rPr>
                      </w:pPr>
                      <w:r>
                        <w:rPr>
                          <w:rFonts w:ascii="Trebuchet MS" w:eastAsia="ヒラギノ角ゴ Pro W3" w:hAnsi="Trebuchet MS"/>
                          <w:color w:val="FFFFFF" w:themeColor="background1"/>
                          <w:sz w:val="20"/>
                          <w:lang w:val="id-ID"/>
                        </w:rPr>
                        <w:t xml:space="preserve">Dosen Pembimbing </w:t>
                      </w:r>
                      <w:r>
                        <w:rPr>
                          <w:rFonts w:ascii="Trebuchet MS" w:eastAsia="ヒラギノ角ゴ Pro W3" w:hAnsi="Trebuchet MS"/>
                          <w:color w:val="FFFFFF" w:themeColor="background1"/>
                          <w:sz w:val="20"/>
                          <w:lang w:val="en-US"/>
                        </w:rPr>
                        <w:t>2</w:t>
                      </w:r>
                      <w:r>
                        <w:rPr>
                          <w:rFonts w:ascii="Trebuchet MS" w:eastAsia="ヒラギノ角ゴ Pro W3" w:hAnsi="Trebuchet MS"/>
                          <w:color w:val="FFFFFF" w:themeColor="background1"/>
                          <w:sz w:val="20"/>
                          <w:lang w:val="id-ID"/>
                        </w:rPr>
                        <w:t>:</w:t>
                      </w:r>
                      <w:r>
                        <w:rPr>
                          <w:rFonts w:ascii="Trebuchet MS" w:hAnsi="Trebuchet MS" w:cs="Trebuchet MS"/>
                          <w:color w:val="FFFFFF" w:themeColor="background1"/>
                          <w:sz w:val="20"/>
                          <w:lang w:val="id-ID"/>
                        </w:rPr>
                        <w:tab/>
                      </w:r>
                      <w:r w:rsidR="00C71F7E" w:rsidRPr="00C71F7E">
                        <w:rPr>
                          <w:rFonts w:ascii="Trebuchet MS" w:hAnsi="Trebuchet MS" w:cs="Trebuchet MS"/>
                          <w:color w:val="FFFFFF" w:themeColor="background1"/>
                          <w:sz w:val="20"/>
                          <w:lang w:val="en-US"/>
                        </w:rPr>
                        <w:t>Ir. Andre Parvian Aristio, S.Kom., M.Sc</w:t>
                      </w:r>
                    </w:p>
                    <w:p w14:paraId="28B5448E" w14:textId="77777777" w:rsidR="00CC6336" w:rsidRDefault="00CC6336" w:rsidP="00CC6336">
                      <w:pPr>
                        <w:rPr>
                          <w:rFonts w:ascii="Trebuchet MS" w:hAnsi="Trebuchet MS" w:cs="Trebuchet MS"/>
                          <w:color w:val="FFFFFF" w:themeColor="background1"/>
                          <w:sz w:val="20"/>
                          <w:lang w:val="id-ID"/>
                        </w:rPr>
                      </w:pPr>
                    </w:p>
                    <w:p w14:paraId="4D13B5CE" w14:textId="77777777" w:rsidR="00CC6336" w:rsidRDefault="00CC6336" w:rsidP="00CC6336">
                      <w:pPr>
                        <w:rPr>
                          <w:rFonts w:ascii="Trebuchet MS" w:eastAsia="ヒラギノ角ゴ Pro W3" w:hAnsi="Trebuchet MS"/>
                          <w:color w:val="FFFFFF" w:themeColor="background1"/>
                          <w:sz w:val="20"/>
                          <w:lang w:val="id-ID"/>
                        </w:rPr>
                      </w:pPr>
                      <w:r>
                        <w:rPr>
                          <w:rFonts w:ascii="Trebuchet MS" w:eastAsia="ヒラギノ角ゴ Pro W3" w:hAnsi="Trebuchet MS"/>
                          <w:color w:val="FFFFFF" w:themeColor="background1"/>
                          <w:sz w:val="20"/>
                          <w:lang w:val="id-ID"/>
                        </w:rPr>
                        <w:t>DEPARTEMEN SISTEM INFORMASI</w:t>
                      </w:r>
                    </w:p>
                    <w:p w14:paraId="08327ED9" w14:textId="77777777" w:rsidR="00CC6336" w:rsidRDefault="00CC6336" w:rsidP="00CC6336">
                      <w:pPr>
                        <w:rPr>
                          <w:rFonts w:ascii="Trebuchet MS" w:eastAsia="ヒラギノ角ゴ Pro W3" w:hAnsi="Trebuchet MS"/>
                          <w:color w:val="FFFFFF" w:themeColor="background1"/>
                          <w:sz w:val="20"/>
                          <w:lang w:val="en-US"/>
                        </w:rPr>
                      </w:pPr>
                      <w:r>
                        <w:rPr>
                          <w:rFonts w:ascii="Trebuchet MS" w:eastAsia="ヒラギノ角ゴ Pro W3" w:hAnsi="Trebuchet MS"/>
                          <w:color w:val="FFFFFF" w:themeColor="background1"/>
                          <w:sz w:val="20"/>
                          <w:lang w:val="id-ID"/>
                        </w:rPr>
                        <w:t xml:space="preserve">Fakultas Teknologi </w:t>
                      </w:r>
                      <w:r>
                        <w:rPr>
                          <w:rFonts w:ascii="Trebuchet MS" w:eastAsia="ヒラギノ角ゴ Pro W3" w:hAnsi="Trebuchet MS"/>
                          <w:color w:val="FFFFFF" w:themeColor="background1"/>
                          <w:sz w:val="20"/>
                          <w:lang w:val="en-US"/>
                        </w:rPr>
                        <w:t xml:space="preserve">Elekro dan </w:t>
                      </w:r>
                      <w:r>
                        <w:rPr>
                          <w:rFonts w:ascii="Trebuchet MS" w:eastAsia="ヒラギノ角ゴ Pro W3" w:hAnsi="Trebuchet MS"/>
                          <w:color w:val="FFFFFF" w:themeColor="background1"/>
                          <w:sz w:val="20"/>
                          <w:lang w:val="id-ID"/>
                        </w:rPr>
                        <w:t>Informa</w:t>
                      </w:r>
                      <w:r>
                        <w:rPr>
                          <w:rFonts w:ascii="Trebuchet MS" w:eastAsia="ヒラギノ角ゴ Pro W3" w:hAnsi="Trebuchet MS"/>
                          <w:color w:val="FFFFFF" w:themeColor="background1"/>
                          <w:sz w:val="20"/>
                          <w:lang w:val="en-US"/>
                        </w:rPr>
                        <w:t>tika Cerdas</w:t>
                      </w:r>
                    </w:p>
                    <w:p w14:paraId="14390A99" w14:textId="77777777" w:rsidR="00CC6336" w:rsidRDefault="00CC6336" w:rsidP="00CC6336">
                      <w:pPr>
                        <w:rPr>
                          <w:rFonts w:ascii="Trebuchet MS" w:eastAsia="ヒラギノ角ゴ Pro W3" w:hAnsi="Trebuchet MS"/>
                          <w:color w:val="FFFFFF" w:themeColor="background1"/>
                          <w:sz w:val="20"/>
                          <w:lang w:val="id-ID"/>
                        </w:rPr>
                      </w:pPr>
                      <w:r>
                        <w:rPr>
                          <w:rFonts w:ascii="Trebuchet MS" w:eastAsia="ヒラギノ角ゴ Pro W3" w:hAnsi="Trebuchet MS"/>
                          <w:color w:val="FFFFFF" w:themeColor="background1"/>
                          <w:sz w:val="20"/>
                          <w:lang w:val="id-ID"/>
                        </w:rPr>
                        <w:t>Institut Teknologi Sepuluh Nopember</w:t>
                      </w:r>
                    </w:p>
                    <w:p w14:paraId="6B585929" w14:textId="77777777" w:rsidR="00CC6336" w:rsidRDefault="00CC6336" w:rsidP="00CC6336">
                      <w:pPr>
                        <w:rPr>
                          <w:lang w:val="en-US"/>
                        </w:rPr>
                      </w:pPr>
                      <w:r>
                        <w:rPr>
                          <w:rFonts w:ascii="Trebuchet MS" w:eastAsia="ヒラギノ角ゴ Pro W3" w:hAnsi="Trebuchet MS"/>
                          <w:color w:val="FFFFFF" w:themeColor="background1"/>
                          <w:sz w:val="20"/>
                          <w:lang w:val="id-ID"/>
                        </w:rPr>
                        <w:t>Surabaya 20</w:t>
                      </w:r>
                      <w:r>
                        <w:rPr>
                          <w:rFonts w:ascii="Trebuchet MS" w:eastAsia="ヒラギノ角ゴ Pro W3" w:hAnsi="Trebuchet MS"/>
                          <w:color w:val="FFFFFF" w:themeColor="background1"/>
                          <w:sz w:val="20"/>
                          <w:lang w:val="en-US"/>
                        </w:rPr>
                        <w:t>21</w:t>
                      </w:r>
                    </w:p>
                    <w:p w14:paraId="57166162" w14:textId="0C2A63C2" w:rsidR="00FA363A" w:rsidRDefault="00FA363A" w:rsidP="00164DD6">
                      <w:pPr>
                        <w:rPr>
                          <w:lang w:val="en-US"/>
                        </w:rPr>
                      </w:pPr>
                    </w:p>
                    <w:p w14:paraId="5141BCF4" w14:textId="61FAAE50" w:rsidR="00AA3F3D" w:rsidRDefault="00AA3F3D" w:rsidP="00164DD6">
                      <w:pPr>
                        <w:rPr>
                          <w:lang w:val="en-US"/>
                        </w:rPr>
                      </w:pPr>
                    </w:p>
                    <w:p w14:paraId="1F8B9BF2" w14:textId="77777777" w:rsidR="00AA3F3D" w:rsidRPr="0024087D" w:rsidRDefault="00AA3F3D" w:rsidP="00164DD6">
                      <w:pPr>
                        <w:rPr>
                          <w:lang w:val="en-US"/>
                        </w:rPr>
                      </w:pPr>
                    </w:p>
                  </w:txbxContent>
                </v:textbox>
                <w10:wrap type="square" side="right" anchorx="page" anchory="page"/>
              </v:rect>
            </w:pict>
          </mc:Fallback>
        </mc:AlternateContent>
      </w:r>
      <w:bookmarkStart w:id="0" w:name="_Hlk516955815"/>
      <w:bookmarkEnd w:id="0"/>
      <w:r w:rsidR="00DF3D33">
        <w:rPr>
          <w:noProof/>
        </w:rPr>
        <mc:AlternateContent>
          <mc:Choice Requires="wpg">
            <w:drawing>
              <wp:anchor distT="0" distB="0" distL="114300" distR="114300" simplePos="0" relativeHeight="251658247" behindDoc="1" locked="0" layoutInCell="1" allowOverlap="1" wp14:anchorId="180467FB" wp14:editId="4304EDA9">
                <wp:simplePos x="0" y="0"/>
                <wp:positionH relativeFrom="margin">
                  <wp:posOffset>-957580</wp:posOffset>
                </wp:positionH>
                <wp:positionV relativeFrom="paragraph">
                  <wp:posOffset>6755765</wp:posOffset>
                </wp:positionV>
                <wp:extent cx="8686800" cy="11214100"/>
                <wp:effectExtent l="0" t="0" r="0" b="0"/>
                <wp:wrapNone/>
                <wp:docPr id="4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0" cy="11214100"/>
                          <a:chOff x="-720" y="160"/>
                          <a:chExt cx="13680" cy="17660"/>
                        </a:xfrm>
                      </wpg:grpSpPr>
                      <wpg:grpSp>
                        <wpg:cNvPr id="51" name="Group 162"/>
                        <wpg:cNvGrpSpPr>
                          <a:grpSpLocks/>
                        </wpg:cNvGrpSpPr>
                        <wpg:grpSpPr bwMode="auto">
                          <a:xfrm>
                            <a:off x="-720" y="160"/>
                            <a:ext cx="13680" cy="4940"/>
                            <a:chOff x="-720" y="160"/>
                            <a:chExt cx="13680" cy="4940"/>
                          </a:xfrm>
                        </wpg:grpSpPr>
                        <wpg:grpSp>
                          <wpg:cNvPr id="52" name="Group 163"/>
                          <wpg:cNvGrpSpPr>
                            <a:grpSpLocks/>
                          </wpg:cNvGrpSpPr>
                          <wpg:grpSpPr bwMode="auto">
                            <a:xfrm>
                              <a:off x="-720" y="160"/>
                              <a:ext cx="13680" cy="2400"/>
                              <a:chOff x="-720" y="160"/>
                              <a:chExt cx="13680" cy="2400"/>
                            </a:xfrm>
                          </wpg:grpSpPr>
                          <wpg:grpSp>
                            <wpg:cNvPr id="53" name="Group 164"/>
                            <wpg:cNvGrpSpPr>
                              <a:grpSpLocks/>
                            </wpg:cNvGrpSpPr>
                            <wpg:grpSpPr bwMode="auto">
                              <a:xfrm>
                                <a:off x="2520" y="160"/>
                                <a:ext cx="10440" cy="1120"/>
                                <a:chOff x="2520" y="160"/>
                                <a:chExt cx="10440" cy="1120"/>
                              </a:xfrm>
                            </wpg:grpSpPr>
                            <pic:pic xmlns:pic="http://schemas.openxmlformats.org/drawingml/2006/picture">
                              <pic:nvPicPr>
                                <pic:cNvPr id="972" name="Picture 166" descr="LOGO_BARU_ITS_bmp"/>
                                <pic:cNvPicPr>
                                  <a:picLocks noChangeAspect="1" noChangeArrowheads="1"/>
                                </pic:cNvPicPr>
                              </pic:nvPicPr>
                              <pic:blipFill>
                                <a:blip r:embed="rId18" cstate="print">
                                  <a:lum bright="70000" contrast="-70000"/>
                                </a:blip>
                                <a:srcRect/>
                                <a:stretch>
                                  <a:fillRect/>
                                </a:stretch>
                              </pic:blipFill>
                              <pic:spPr bwMode="auto">
                                <a:xfrm>
                                  <a:off x="2520" y="160"/>
                                  <a:ext cx="1800" cy="1100"/>
                                </a:xfrm>
                                <a:prstGeom prst="rect">
                                  <a:avLst/>
                                </a:prstGeom>
                                <a:noFill/>
                              </pic:spPr>
                            </pic:pic>
                            <pic:pic xmlns:pic="http://schemas.openxmlformats.org/drawingml/2006/picture">
                              <pic:nvPicPr>
                                <pic:cNvPr id="979" name="Picture 167" descr="LOGO_BARU_ITS_bmp"/>
                                <pic:cNvPicPr>
                                  <a:picLocks noChangeAspect="1" noChangeArrowheads="1"/>
                                </pic:cNvPicPr>
                              </pic:nvPicPr>
                              <pic:blipFill>
                                <a:blip r:embed="rId18" cstate="print">
                                  <a:lum bright="70000" contrast="-70000"/>
                                </a:blip>
                                <a:srcRect/>
                                <a:stretch>
                                  <a:fillRect/>
                                </a:stretch>
                              </pic:blipFill>
                              <pic:spPr bwMode="auto">
                                <a:xfrm>
                                  <a:off x="4680" y="180"/>
                                  <a:ext cx="1800" cy="1100"/>
                                </a:xfrm>
                                <a:prstGeom prst="rect">
                                  <a:avLst/>
                                </a:prstGeom>
                                <a:noFill/>
                              </pic:spPr>
                            </pic:pic>
                            <pic:pic xmlns:pic="http://schemas.openxmlformats.org/drawingml/2006/picture">
                              <pic:nvPicPr>
                                <pic:cNvPr id="980" name="Picture 168" descr="LOGO_BARU_ITS_bmp"/>
                                <pic:cNvPicPr>
                                  <a:picLocks noChangeAspect="1" noChangeArrowheads="1"/>
                                </pic:cNvPicPr>
                              </pic:nvPicPr>
                              <pic:blipFill>
                                <a:blip r:embed="rId18" cstate="print">
                                  <a:lum bright="70000" contrast="-70000"/>
                                </a:blip>
                                <a:srcRect/>
                                <a:stretch>
                                  <a:fillRect/>
                                </a:stretch>
                              </pic:blipFill>
                              <pic:spPr bwMode="auto">
                                <a:xfrm>
                                  <a:off x="6840" y="180"/>
                                  <a:ext cx="1800" cy="1100"/>
                                </a:xfrm>
                                <a:prstGeom prst="rect">
                                  <a:avLst/>
                                </a:prstGeom>
                                <a:noFill/>
                              </pic:spPr>
                            </pic:pic>
                            <pic:pic xmlns:pic="http://schemas.openxmlformats.org/drawingml/2006/picture">
                              <pic:nvPicPr>
                                <pic:cNvPr id="983" name="Picture 169" descr="LOGO_BARU_ITS_bmp"/>
                                <pic:cNvPicPr>
                                  <a:picLocks noChangeAspect="1" noChangeArrowheads="1"/>
                                </pic:cNvPicPr>
                              </pic:nvPicPr>
                              <pic:blipFill>
                                <a:blip r:embed="rId18" cstate="print">
                                  <a:lum bright="70000" contrast="-70000"/>
                                </a:blip>
                                <a:srcRect/>
                                <a:stretch>
                                  <a:fillRect/>
                                </a:stretch>
                              </pic:blipFill>
                              <pic:spPr bwMode="auto">
                                <a:xfrm>
                                  <a:off x="9000" y="180"/>
                                  <a:ext cx="1800" cy="1100"/>
                                </a:xfrm>
                                <a:prstGeom prst="rect">
                                  <a:avLst/>
                                </a:prstGeom>
                                <a:noFill/>
                              </pic:spPr>
                            </pic:pic>
                            <pic:pic xmlns:pic="http://schemas.openxmlformats.org/drawingml/2006/picture">
                              <pic:nvPicPr>
                                <pic:cNvPr id="984" name="Picture 170" descr="LOGO_BARU_ITS_bmp"/>
                                <pic:cNvPicPr>
                                  <a:picLocks noChangeAspect="1" noChangeArrowheads="1"/>
                                </pic:cNvPicPr>
                              </pic:nvPicPr>
                              <pic:blipFill>
                                <a:blip r:embed="rId18" cstate="print">
                                  <a:lum bright="70000" contrast="-70000"/>
                                </a:blip>
                                <a:srcRect/>
                                <a:stretch>
                                  <a:fillRect/>
                                </a:stretch>
                              </pic:blipFill>
                              <pic:spPr bwMode="auto">
                                <a:xfrm>
                                  <a:off x="11160" y="180"/>
                                  <a:ext cx="1800" cy="1100"/>
                                </a:xfrm>
                                <a:prstGeom prst="rect">
                                  <a:avLst/>
                                </a:prstGeom>
                                <a:noFill/>
                              </pic:spPr>
                            </pic:pic>
                          </wpg:grpSp>
                          <wpg:grpSp>
                            <wpg:cNvPr id="985" name="Group 171"/>
                            <wpg:cNvGrpSpPr>
                              <a:grpSpLocks/>
                            </wpg:cNvGrpSpPr>
                            <wpg:grpSpPr bwMode="auto">
                              <a:xfrm>
                                <a:off x="-720" y="1440"/>
                                <a:ext cx="12600" cy="1120"/>
                                <a:chOff x="360" y="160"/>
                                <a:chExt cx="12600" cy="1120"/>
                              </a:xfrm>
                            </wpg:grpSpPr>
                            <pic:pic xmlns:pic="http://schemas.openxmlformats.org/drawingml/2006/picture">
                              <pic:nvPicPr>
                                <pic:cNvPr id="986" name="Picture 172" descr="LOGO_BARU_ITS_bmp"/>
                                <pic:cNvPicPr>
                                  <a:picLocks noChangeAspect="1" noChangeArrowheads="1"/>
                                </pic:cNvPicPr>
                              </pic:nvPicPr>
                              <pic:blipFill>
                                <a:blip r:embed="rId18" cstate="print">
                                  <a:lum bright="70000" contrast="-70000"/>
                                </a:blip>
                                <a:srcRect/>
                                <a:stretch>
                                  <a:fillRect/>
                                </a:stretch>
                              </pic:blipFill>
                              <pic:spPr bwMode="auto">
                                <a:xfrm>
                                  <a:off x="360" y="160"/>
                                  <a:ext cx="1800" cy="1100"/>
                                </a:xfrm>
                                <a:prstGeom prst="rect">
                                  <a:avLst/>
                                </a:prstGeom>
                                <a:noFill/>
                              </pic:spPr>
                            </pic:pic>
                            <pic:pic xmlns:pic="http://schemas.openxmlformats.org/drawingml/2006/picture">
                              <pic:nvPicPr>
                                <pic:cNvPr id="990" name="Picture 173" descr="LOGO_BARU_ITS_bmp"/>
                                <pic:cNvPicPr>
                                  <a:picLocks noChangeAspect="1" noChangeArrowheads="1"/>
                                </pic:cNvPicPr>
                              </pic:nvPicPr>
                              <pic:blipFill>
                                <a:blip r:embed="rId18" cstate="print">
                                  <a:lum bright="70000" contrast="-70000"/>
                                </a:blip>
                                <a:srcRect/>
                                <a:stretch>
                                  <a:fillRect/>
                                </a:stretch>
                              </pic:blipFill>
                              <pic:spPr bwMode="auto">
                                <a:xfrm>
                                  <a:off x="2520" y="160"/>
                                  <a:ext cx="1800" cy="1100"/>
                                </a:xfrm>
                                <a:prstGeom prst="rect">
                                  <a:avLst/>
                                </a:prstGeom>
                                <a:noFill/>
                              </pic:spPr>
                            </pic:pic>
                            <pic:pic xmlns:pic="http://schemas.openxmlformats.org/drawingml/2006/picture">
                              <pic:nvPicPr>
                                <pic:cNvPr id="991" name="Picture 174" descr="LOGO_BARU_ITS_bmp"/>
                                <pic:cNvPicPr>
                                  <a:picLocks noChangeAspect="1" noChangeArrowheads="1"/>
                                </pic:cNvPicPr>
                              </pic:nvPicPr>
                              <pic:blipFill>
                                <a:blip r:embed="rId18" cstate="print">
                                  <a:lum bright="70000" contrast="-70000"/>
                                </a:blip>
                                <a:srcRect/>
                                <a:stretch>
                                  <a:fillRect/>
                                </a:stretch>
                              </pic:blipFill>
                              <pic:spPr bwMode="auto">
                                <a:xfrm>
                                  <a:off x="4680" y="180"/>
                                  <a:ext cx="1800" cy="1100"/>
                                </a:xfrm>
                                <a:prstGeom prst="rect">
                                  <a:avLst/>
                                </a:prstGeom>
                                <a:noFill/>
                              </pic:spPr>
                            </pic:pic>
                            <pic:pic xmlns:pic="http://schemas.openxmlformats.org/drawingml/2006/picture">
                              <pic:nvPicPr>
                                <pic:cNvPr id="992" name="Picture 175" descr="LOGO_BARU_ITS_bmp"/>
                                <pic:cNvPicPr>
                                  <a:picLocks noChangeAspect="1" noChangeArrowheads="1"/>
                                </pic:cNvPicPr>
                              </pic:nvPicPr>
                              <pic:blipFill>
                                <a:blip r:embed="rId18" cstate="print">
                                  <a:lum bright="70000" contrast="-70000"/>
                                </a:blip>
                                <a:srcRect/>
                                <a:stretch>
                                  <a:fillRect/>
                                </a:stretch>
                              </pic:blipFill>
                              <pic:spPr bwMode="auto">
                                <a:xfrm>
                                  <a:off x="6840" y="180"/>
                                  <a:ext cx="1800" cy="1100"/>
                                </a:xfrm>
                                <a:prstGeom prst="rect">
                                  <a:avLst/>
                                </a:prstGeom>
                                <a:noFill/>
                              </pic:spPr>
                            </pic:pic>
                            <pic:pic xmlns:pic="http://schemas.openxmlformats.org/drawingml/2006/picture">
                              <pic:nvPicPr>
                                <pic:cNvPr id="993" name="Picture 176" descr="LOGO_BARU_ITS_bmp"/>
                                <pic:cNvPicPr>
                                  <a:picLocks noChangeAspect="1" noChangeArrowheads="1"/>
                                </pic:cNvPicPr>
                              </pic:nvPicPr>
                              <pic:blipFill>
                                <a:blip r:embed="rId18" cstate="print">
                                  <a:lum bright="70000" contrast="-70000"/>
                                </a:blip>
                                <a:srcRect/>
                                <a:stretch>
                                  <a:fillRect/>
                                </a:stretch>
                              </pic:blipFill>
                              <pic:spPr bwMode="auto">
                                <a:xfrm>
                                  <a:off x="9000" y="180"/>
                                  <a:ext cx="1800" cy="1100"/>
                                </a:xfrm>
                                <a:prstGeom prst="rect">
                                  <a:avLst/>
                                </a:prstGeom>
                                <a:noFill/>
                              </pic:spPr>
                            </pic:pic>
                            <pic:pic xmlns:pic="http://schemas.openxmlformats.org/drawingml/2006/picture">
                              <pic:nvPicPr>
                                <pic:cNvPr id="994" name="Picture 177" descr="LOGO_BARU_ITS_bmp"/>
                                <pic:cNvPicPr>
                                  <a:picLocks noChangeAspect="1" noChangeArrowheads="1"/>
                                </pic:cNvPicPr>
                              </pic:nvPicPr>
                              <pic:blipFill>
                                <a:blip r:embed="rId18" cstate="print">
                                  <a:lum bright="70000" contrast="-70000"/>
                                </a:blip>
                                <a:srcRect/>
                                <a:stretch>
                                  <a:fillRect/>
                                </a:stretch>
                              </pic:blipFill>
                              <pic:spPr bwMode="auto">
                                <a:xfrm>
                                  <a:off x="11160" y="180"/>
                                  <a:ext cx="1800" cy="1100"/>
                                </a:xfrm>
                                <a:prstGeom prst="rect">
                                  <a:avLst/>
                                </a:prstGeom>
                                <a:noFill/>
                              </pic:spPr>
                            </pic:pic>
                          </wpg:grpSp>
                        </wpg:grpSp>
                        <wpg:grpSp>
                          <wpg:cNvPr id="995" name="Group 178"/>
                          <wpg:cNvGrpSpPr>
                            <a:grpSpLocks/>
                          </wpg:cNvGrpSpPr>
                          <wpg:grpSpPr bwMode="auto">
                            <a:xfrm>
                              <a:off x="-720" y="2700"/>
                              <a:ext cx="13680" cy="2400"/>
                              <a:chOff x="-720" y="160"/>
                              <a:chExt cx="13680" cy="2400"/>
                            </a:xfrm>
                          </wpg:grpSpPr>
                          <wpg:grpSp>
                            <wpg:cNvPr id="996" name="Group 179"/>
                            <wpg:cNvGrpSpPr>
                              <a:grpSpLocks/>
                            </wpg:cNvGrpSpPr>
                            <wpg:grpSpPr bwMode="auto">
                              <a:xfrm>
                                <a:off x="360" y="160"/>
                                <a:ext cx="12600" cy="1120"/>
                                <a:chOff x="360" y="160"/>
                                <a:chExt cx="12600" cy="1120"/>
                              </a:xfrm>
                            </wpg:grpSpPr>
                            <pic:pic xmlns:pic="http://schemas.openxmlformats.org/drawingml/2006/picture">
                              <pic:nvPicPr>
                                <pic:cNvPr id="997" name="Picture 180" descr="LOGO_BARU_ITS_bmp"/>
                                <pic:cNvPicPr>
                                  <a:picLocks noChangeAspect="1" noChangeArrowheads="1"/>
                                </pic:cNvPicPr>
                              </pic:nvPicPr>
                              <pic:blipFill>
                                <a:blip r:embed="rId18" cstate="print">
                                  <a:lum bright="70000" contrast="-70000"/>
                                </a:blip>
                                <a:srcRect/>
                                <a:stretch>
                                  <a:fillRect/>
                                </a:stretch>
                              </pic:blipFill>
                              <pic:spPr bwMode="auto">
                                <a:xfrm>
                                  <a:off x="360" y="160"/>
                                  <a:ext cx="1800" cy="1100"/>
                                </a:xfrm>
                                <a:prstGeom prst="rect">
                                  <a:avLst/>
                                </a:prstGeom>
                                <a:noFill/>
                              </pic:spPr>
                            </pic:pic>
                            <pic:pic xmlns:pic="http://schemas.openxmlformats.org/drawingml/2006/picture">
                              <pic:nvPicPr>
                                <pic:cNvPr id="998" name="Picture 181" descr="LOGO_BARU_ITS_bmp"/>
                                <pic:cNvPicPr>
                                  <a:picLocks noChangeAspect="1" noChangeArrowheads="1"/>
                                </pic:cNvPicPr>
                              </pic:nvPicPr>
                              <pic:blipFill>
                                <a:blip r:embed="rId18" cstate="print">
                                  <a:lum bright="70000" contrast="-70000"/>
                                </a:blip>
                                <a:srcRect/>
                                <a:stretch>
                                  <a:fillRect/>
                                </a:stretch>
                              </pic:blipFill>
                              <pic:spPr bwMode="auto">
                                <a:xfrm>
                                  <a:off x="2520" y="160"/>
                                  <a:ext cx="1800" cy="1100"/>
                                </a:xfrm>
                                <a:prstGeom prst="rect">
                                  <a:avLst/>
                                </a:prstGeom>
                                <a:noFill/>
                              </pic:spPr>
                            </pic:pic>
                            <pic:pic xmlns:pic="http://schemas.openxmlformats.org/drawingml/2006/picture">
                              <pic:nvPicPr>
                                <pic:cNvPr id="999" name="Picture 182" descr="LOGO_BARU_ITS_bmp"/>
                                <pic:cNvPicPr>
                                  <a:picLocks noChangeAspect="1" noChangeArrowheads="1"/>
                                </pic:cNvPicPr>
                              </pic:nvPicPr>
                              <pic:blipFill>
                                <a:blip r:embed="rId18" cstate="print">
                                  <a:lum bright="70000" contrast="-70000"/>
                                </a:blip>
                                <a:srcRect/>
                                <a:stretch>
                                  <a:fillRect/>
                                </a:stretch>
                              </pic:blipFill>
                              <pic:spPr bwMode="auto">
                                <a:xfrm>
                                  <a:off x="4680" y="180"/>
                                  <a:ext cx="1800" cy="1100"/>
                                </a:xfrm>
                                <a:prstGeom prst="rect">
                                  <a:avLst/>
                                </a:prstGeom>
                                <a:noFill/>
                              </pic:spPr>
                            </pic:pic>
                            <pic:pic xmlns:pic="http://schemas.openxmlformats.org/drawingml/2006/picture">
                              <pic:nvPicPr>
                                <pic:cNvPr id="1000" name="Picture 183" descr="LOGO_BARU_ITS_bmp"/>
                                <pic:cNvPicPr>
                                  <a:picLocks noChangeAspect="1" noChangeArrowheads="1"/>
                                </pic:cNvPicPr>
                              </pic:nvPicPr>
                              <pic:blipFill>
                                <a:blip r:embed="rId18" cstate="print">
                                  <a:lum bright="70000" contrast="-70000"/>
                                </a:blip>
                                <a:srcRect/>
                                <a:stretch>
                                  <a:fillRect/>
                                </a:stretch>
                              </pic:blipFill>
                              <pic:spPr bwMode="auto">
                                <a:xfrm>
                                  <a:off x="6840" y="180"/>
                                  <a:ext cx="1800" cy="1100"/>
                                </a:xfrm>
                                <a:prstGeom prst="rect">
                                  <a:avLst/>
                                </a:prstGeom>
                                <a:noFill/>
                              </pic:spPr>
                            </pic:pic>
                            <pic:pic xmlns:pic="http://schemas.openxmlformats.org/drawingml/2006/picture">
                              <pic:nvPicPr>
                                <pic:cNvPr id="1001" name="Picture 184" descr="LOGO_BARU_ITS_bmp"/>
                                <pic:cNvPicPr>
                                  <a:picLocks noChangeAspect="1" noChangeArrowheads="1"/>
                                </pic:cNvPicPr>
                              </pic:nvPicPr>
                              <pic:blipFill>
                                <a:blip r:embed="rId18" cstate="print">
                                  <a:lum bright="70000" contrast="-70000"/>
                                </a:blip>
                                <a:srcRect/>
                                <a:stretch>
                                  <a:fillRect/>
                                </a:stretch>
                              </pic:blipFill>
                              <pic:spPr bwMode="auto">
                                <a:xfrm>
                                  <a:off x="9000" y="180"/>
                                  <a:ext cx="1800" cy="1100"/>
                                </a:xfrm>
                                <a:prstGeom prst="rect">
                                  <a:avLst/>
                                </a:prstGeom>
                                <a:noFill/>
                              </pic:spPr>
                            </pic:pic>
                            <pic:pic xmlns:pic="http://schemas.openxmlformats.org/drawingml/2006/picture">
                              <pic:nvPicPr>
                                <pic:cNvPr id="1002" name="Picture 185" descr="LOGO_BARU_ITS_bmp"/>
                                <pic:cNvPicPr>
                                  <a:picLocks noChangeAspect="1" noChangeArrowheads="1"/>
                                </pic:cNvPicPr>
                              </pic:nvPicPr>
                              <pic:blipFill>
                                <a:blip r:embed="rId18" cstate="print">
                                  <a:lum bright="70000" contrast="-70000"/>
                                </a:blip>
                                <a:srcRect/>
                                <a:stretch>
                                  <a:fillRect/>
                                </a:stretch>
                              </pic:blipFill>
                              <pic:spPr bwMode="auto">
                                <a:xfrm>
                                  <a:off x="11160" y="180"/>
                                  <a:ext cx="1800" cy="1100"/>
                                </a:xfrm>
                                <a:prstGeom prst="rect">
                                  <a:avLst/>
                                </a:prstGeom>
                                <a:noFill/>
                              </pic:spPr>
                            </pic:pic>
                          </wpg:grpSp>
                          <wpg:grpSp>
                            <wpg:cNvPr id="1003" name="Group 186"/>
                            <wpg:cNvGrpSpPr>
                              <a:grpSpLocks/>
                            </wpg:cNvGrpSpPr>
                            <wpg:grpSpPr bwMode="auto">
                              <a:xfrm>
                                <a:off x="-720" y="1440"/>
                                <a:ext cx="12600" cy="1120"/>
                                <a:chOff x="360" y="160"/>
                                <a:chExt cx="12600" cy="1120"/>
                              </a:xfrm>
                            </wpg:grpSpPr>
                            <pic:pic xmlns:pic="http://schemas.openxmlformats.org/drawingml/2006/picture">
                              <pic:nvPicPr>
                                <pic:cNvPr id="1004" name="Picture 187" descr="LOGO_BARU_ITS_bmp"/>
                                <pic:cNvPicPr>
                                  <a:picLocks noChangeAspect="1" noChangeArrowheads="1"/>
                                </pic:cNvPicPr>
                              </pic:nvPicPr>
                              <pic:blipFill>
                                <a:blip r:embed="rId18" cstate="print">
                                  <a:lum bright="70000" contrast="-70000"/>
                                </a:blip>
                                <a:srcRect/>
                                <a:stretch>
                                  <a:fillRect/>
                                </a:stretch>
                              </pic:blipFill>
                              <pic:spPr bwMode="auto">
                                <a:xfrm>
                                  <a:off x="360" y="160"/>
                                  <a:ext cx="1800" cy="1100"/>
                                </a:xfrm>
                                <a:prstGeom prst="rect">
                                  <a:avLst/>
                                </a:prstGeom>
                                <a:noFill/>
                              </pic:spPr>
                            </pic:pic>
                            <pic:pic xmlns:pic="http://schemas.openxmlformats.org/drawingml/2006/picture">
                              <pic:nvPicPr>
                                <pic:cNvPr id="1005" name="Picture 188" descr="LOGO_BARU_ITS_bmp"/>
                                <pic:cNvPicPr>
                                  <a:picLocks noChangeAspect="1" noChangeArrowheads="1"/>
                                </pic:cNvPicPr>
                              </pic:nvPicPr>
                              <pic:blipFill>
                                <a:blip r:embed="rId18" cstate="print">
                                  <a:lum bright="70000" contrast="-70000"/>
                                </a:blip>
                                <a:srcRect/>
                                <a:stretch>
                                  <a:fillRect/>
                                </a:stretch>
                              </pic:blipFill>
                              <pic:spPr bwMode="auto">
                                <a:xfrm>
                                  <a:off x="2520" y="160"/>
                                  <a:ext cx="1800" cy="1100"/>
                                </a:xfrm>
                                <a:prstGeom prst="rect">
                                  <a:avLst/>
                                </a:prstGeom>
                                <a:noFill/>
                              </pic:spPr>
                            </pic:pic>
                            <pic:pic xmlns:pic="http://schemas.openxmlformats.org/drawingml/2006/picture">
                              <pic:nvPicPr>
                                <pic:cNvPr id="1017" name="Picture 189" descr="LOGO_BARU_ITS_bmp"/>
                                <pic:cNvPicPr>
                                  <a:picLocks noChangeAspect="1" noChangeArrowheads="1"/>
                                </pic:cNvPicPr>
                              </pic:nvPicPr>
                              <pic:blipFill>
                                <a:blip r:embed="rId18" cstate="print">
                                  <a:lum bright="70000" contrast="-70000"/>
                                </a:blip>
                                <a:srcRect/>
                                <a:stretch>
                                  <a:fillRect/>
                                </a:stretch>
                              </pic:blipFill>
                              <pic:spPr bwMode="auto">
                                <a:xfrm>
                                  <a:off x="4680" y="180"/>
                                  <a:ext cx="1800" cy="1100"/>
                                </a:xfrm>
                                <a:prstGeom prst="rect">
                                  <a:avLst/>
                                </a:prstGeom>
                                <a:noFill/>
                              </pic:spPr>
                            </pic:pic>
                            <pic:pic xmlns:pic="http://schemas.openxmlformats.org/drawingml/2006/picture">
                              <pic:nvPicPr>
                                <pic:cNvPr id="96" name="Picture 190" descr="LOGO_BARU_ITS_bmp"/>
                                <pic:cNvPicPr>
                                  <a:picLocks noChangeAspect="1" noChangeArrowheads="1"/>
                                </pic:cNvPicPr>
                              </pic:nvPicPr>
                              <pic:blipFill>
                                <a:blip r:embed="rId18" cstate="print">
                                  <a:lum bright="70000" contrast="-70000"/>
                                </a:blip>
                                <a:srcRect/>
                                <a:stretch>
                                  <a:fillRect/>
                                </a:stretch>
                              </pic:blipFill>
                              <pic:spPr bwMode="auto">
                                <a:xfrm>
                                  <a:off x="6840" y="180"/>
                                  <a:ext cx="1800" cy="1100"/>
                                </a:xfrm>
                                <a:prstGeom prst="rect">
                                  <a:avLst/>
                                </a:prstGeom>
                                <a:noFill/>
                              </pic:spPr>
                            </pic:pic>
                            <pic:pic xmlns:pic="http://schemas.openxmlformats.org/drawingml/2006/picture">
                              <pic:nvPicPr>
                                <pic:cNvPr id="97" name="Picture 191" descr="LOGO_BARU_ITS_bmp"/>
                                <pic:cNvPicPr>
                                  <a:picLocks noChangeAspect="1" noChangeArrowheads="1"/>
                                </pic:cNvPicPr>
                              </pic:nvPicPr>
                              <pic:blipFill>
                                <a:blip r:embed="rId18" cstate="print">
                                  <a:lum bright="70000" contrast="-70000"/>
                                </a:blip>
                                <a:srcRect/>
                                <a:stretch>
                                  <a:fillRect/>
                                </a:stretch>
                              </pic:blipFill>
                              <pic:spPr bwMode="auto">
                                <a:xfrm>
                                  <a:off x="9000" y="180"/>
                                  <a:ext cx="1800" cy="1100"/>
                                </a:xfrm>
                                <a:prstGeom prst="rect">
                                  <a:avLst/>
                                </a:prstGeom>
                                <a:noFill/>
                              </pic:spPr>
                            </pic:pic>
                            <pic:pic xmlns:pic="http://schemas.openxmlformats.org/drawingml/2006/picture">
                              <pic:nvPicPr>
                                <pic:cNvPr id="98" name="Picture 192" descr="LOGO_BARU_ITS_bmp"/>
                                <pic:cNvPicPr>
                                  <a:picLocks noChangeAspect="1" noChangeArrowheads="1"/>
                                </pic:cNvPicPr>
                              </pic:nvPicPr>
                              <pic:blipFill>
                                <a:blip r:embed="rId18" cstate="print">
                                  <a:lum bright="70000" contrast="-70000"/>
                                </a:blip>
                                <a:srcRect/>
                                <a:stretch>
                                  <a:fillRect/>
                                </a:stretch>
                              </pic:blipFill>
                              <pic:spPr bwMode="auto">
                                <a:xfrm>
                                  <a:off x="11160" y="180"/>
                                  <a:ext cx="1800" cy="1100"/>
                                </a:xfrm>
                                <a:prstGeom prst="rect">
                                  <a:avLst/>
                                </a:prstGeom>
                                <a:noFill/>
                              </pic:spPr>
                            </pic:pic>
                          </wpg:grpSp>
                        </wpg:grpSp>
                      </wpg:grpSp>
                      <wpg:grpSp>
                        <wpg:cNvPr id="99" name="Group 193"/>
                        <wpg:cNvGrpSpPr>
                          <a:grpSpLocks/>
                        </wpg:cNvGrpSpPr>
                        <wpg:grpSpPr bwMode="auto">
                          <a:xfrm>
                            <a:off x="-720" y="5220"/>
                            <a:ext cx="13680" cy="12600"/>
                            <a:chOff x="-720" y="5220"/>
                            <a:chExt cx="13680" cy="12600"/>
                          </a:xfrm>
                        </wpg:grpSpPr>
                        <wpg:grpSp>
                          <wpg:cNvPr id="100" name="Group 194"/>
                          <wpg:cNvGrpSpPr>
                            <a:grpSpLocks/>
                          </wpg:cNvGrpSpPr>
                          <wpg:grpSpPr bwMode="auto">
                            <a:xfrm>
                              <a:off x="-720" y="5220"/>
                              <a:ext cx="13680" cy="4940"/>
                              <a:chOff x="-720" y="160"/>
                              <a:chExt cx="13680" cy="4940"/>
                            </a:xfrm>
                          </wpg:grpSpPr>
                          <wpg:grpSp>
                            <wpg:cNvPr id="101" name="Group 195"/>
                            <wpg:cNvGrpSpPr>
                              <a:grpSpLocks/>
                            </wpg:cNvGrpSpPr>
                            <wpg:grpSpPr bwMode="auto">
                              <a:xfrm>
                                <a:off x="-720" y="160"/>
                                <a:ext cx="13680" cy="2400"/>
                                <a:chOff x="-720" y="160"/>
                                <a:chExt cx="13680" cy="2400"/>
                              </a:xfrm>
                            </wpg:grpSpPr>
                            <wpg:grpSp>
                              <wpg:cNvPr id="102" name="Group 196"/>
                              <wpg:cNvGrpSpPr>
                                <a:grpSpLocks/>
                              </wpg:cNvGrpSpPr>
                              <wpg:grpSpPr bwMode="auto">
                                <a:xfrm>
                                  <a:off x="360" y="160"/>
                                  <a:ext cx="12600" cy="1120"/>
                                  <a:chOff x="360" y="160"/>
                                  <a:chExt cx="12600" cy="1120"/>
                                </a:xfrm>
                              </wpg:grpSpPr>
                              <pic:pic xmlns:pic="http://schemas.openxmlformats.org/drawingml/2006/picture">
                                <pic:nvPicPr>
                                  <pic:cNvPr id="103" name="Picture 197" descr="LOGO_BARU_ITS_bmp"/>
                                  <pic:cNvPicPr>
                                    <a:picLocks noChangeAspect="1" noChangeArrowheads="1"/>
                                  </pic:cNvPicPr>
                                </pic:nvPicPr>
                                <pic:blipFill>
                                  <a:blip r:embed="rId18" cstate="print">
                                    <a:lum bright="70000" contrast="-70000"/>
                                  </a:blip>
                                  <a:srcRect/>
                                  <a:stretch>
                                    <a:fillRect/>
                                  </a:stretch>
                                </pic:blipFill>
                                <pic:spPr bwMode="auto">
                                  <a:xfrm>
                                    <a:off x="360" y="160"/>
                                    <a:ext cx="1800" cy="1100"/>
                                  </a:xfrm>
                                  <a:prstGeom prst="rect">
                                    <a:avLst/>
                                  </a:prstGeom>
                                  <a:noFill/>
                                </pic:spPr>
                              </pic:pic>
                              <pic:pic xmlns:pic="http://schemas.openxmlformats.org/drawingml/2006/picture">
                                <pic:nvPicPr>
                                  <pic:cNvPr id="104" name="Picture 198" descr="LOGO_BARU_ITS_bmp"/>
                                  <pic:cNvPicPr>
                                    <a:picLocks noChangeAspect="1" noChangeArrowheads="1"/>
                                  </pic:cNvPicPr>
                                </pic:nvPicPr>
                                <pic:blipFill>
                                  <a:blip r:embed="rId18" cstate="print">
                                    <a:lum bright="70000" contrast="-70000"/>
                                  </a:blip>
                                  <a:srcRect/>
                                  <a:stretch>
                                    <a:fillRect/>
                                  </a:stretch>
                                </pic:blipFill>
                                <pic:spPr bwMode="auto">
                                  <a:xfrm>
                                    <a:off x="2520" y="160"/>
                                    <a:ext cx="1800" cy="1100"/>
                                  </a:xfrm>
                                  <a:prstGeom prst="rect">
                                    <a:avLst/>
                                  </a:prstGeom>
                                  <a:noFill/>
                                </pic:spPr>
                              </pic:pic>
                              <pic:pic xmlns:pic="http://schemas.openxmlformats.org/drawingml/2006/picture">
                                <pic:nvPicPr>
                                  <pic:cNvPr id="105" name="Picture 199" descr="LOGO_BARU_ITS_bmp"/>
                                  <pic:cNvPicPr>
                                    <a:picLocks noChangeAspect="1" noChangeArrowheads="1"/>
                                  </pic:cNvPicPr>
                                </pic:nvPicPr>
                                <pic:blipFill>
                                  <a:blip r:embed="rId18" cstate="print">
                                    <a:lum bright="70000" contrast="-70000"/>
                                  </a:blip>
                                  <a:srcRect/>
                                  <a:stretch>
                                    <a:fillRect/>
                                  </a:stretch>
                                </pic:blipFill>
                                <pic:spPr bwMode="auto">
                                  <a:xfrm>
                                    <a:off x="4680" y="180"/>
                                    <a:ext cx="1800" cy="1100"/>
                                  </a:xfrm>
                                  <a:prstGeom prst="rect">
                                    <a:avLst/>
                                  </a:prstGeom>
                                  <a:noFill/>
                                </pic:spPr>
                              </pic:pic>
                              <pic:pic xmlns:pic="http://schemas.openxmlformats.org/drawingml/2006/picture">
                                <pic:nvPicPr>
                                  <pic:cNvPr id="106" name="Picture 200" descr="LOGO_BARU_ITS_bmp"/>
                                  <pic:cNvPicPr>
                                    <a:picLocks noChangeAspect="1" noChangeArrowheads="1"/>
                                  </pic:cNvPicPr>
                                </pic:nvPicPr>
                                <pic:blipFill>
                                  <a:blip r:embed="rId18" cstate="print">
                                    <a:lum bright="70000" contrast="-70000"/>
                                  </a:blip>
                                  <a:srcRect/>
                                  <a:stretch>
                                    <a:fillRect/>
                                  </a:stretch>
                                </pic:blipFill>
                                <pic:spPr bwMode="auto">
                                  <a:xfrm>
                                    <a:off x="6840" y="180"/>
                                    <a:ext cx="1800" cy="1100"/>
                                  </a:xfrm>
                                  <a:prstGeom prst="rect">
                                    <a:avLst/>
                                  </a:prstGeom>
                                  <a:noFill/>
                                </pic:spPr>
                              </pic:pic>
                              <pic:pic xmlns:pic="http://schemas.openxmlformats.org/drawingml/2006/picture">
                                <pic:nvPicPr>
                                  <pic:cNvPr id="107" name="Picture 201" descr="LOGO_BARU_ITS_bmp"/>
                                  <pic:cNvPicPr>
                                    <a:picLocks noChangeAspect="1" noChangeArrowheads="1"/>
                                  </pic:cNvPicPr>
                                </pic:nvPicPr>
                                <pic:blipFill>
                                  <a:blip r:embed="rId18" cstate="print">
                                    <a:lum bright="70000" contrast="-70000"/>
                                  </a:blip>
                                  <a:srcRect/>
                                  <a:stretch>
                                    <a:fillRect/>
                                  </a:stretch>
                                </pic:blipFill>
                                <pic:spPr bwMode="auto">
                                  <a:xfrm>
                                    <a:off x="9000" y="180"/>
                                    <a:ext cx="1800" cy="1100"/>
                                  </a:xfrm>
                                  <a:prstGeom prst="rect">
                                    <a:avLst/>
                                  </a:prstGeom>
                                  <a:noFill/>
                                </pic:spPr>
                              </pic:pic>
                              <pic:pic xmlns:pic="http://schemas.openxmlformats.org/drawingml/2006/picture">
                                <pic:nvPicPr>
                                  <pic:cNvPr id="108" name="Picture 202" descr="LOGO_BARU_ITS_bmp"/>
                                  <pic:cNvPicPr>
                                    <a:picLocks noChangeAspect="1" noChangeArrowheads="1"/>
                                  </pic:cNvPicPr>
                                </pic:nvPicPr>
                                <pic:blipFill>
                                  <a:blip r:embed="rId18" cstate="print">
                                    <a:lum bright="70000" contrast="-70000"/>
                                  </a:blip>
                                  <a:srcRect/>
                                  <a:stretch>
                                    <a:fillRect/>
                                  </a:stretch>
                                </pic:blipFill>
                                <pic:spPr bwMode="auto">
                                  <a:xfrm>
                                    <a:off x="11160" y="180"/>
                                    <a:ext cx="1800" cy="1100"/>
                                  </a:xfrm>
                                  <a:prstGeom prst="rect">
                                    <a:avLst/>
                                  </a:prstGeom>
                                  <a:noFill/>
                                </pic:spPr>
                              </pic:pic>
                            </wpg:grpSp>
                            <wpg:grpSp>
                              <wpg:cNvPr id="109" name="Group 203"/>
                              <wpg:cNvGrpSpPr>
                                <a:grpSpLocks/>
                              </wpg:cNvGrpSpPr>
                              <wpg:grpSpPr bwMode="auto">
                                <a:xfrm>
                                  <a:off x="-720" y="1440"/>
                                  <a:ext cx="12600" cy="1120"/>
                                  <a:chOff x="360" y="160"/>
                                  <a:chExt cx="12600" cy="1120"/>
                                </a:xfrm>
                              </wpg:grpSpPr>
                              <pic:pic xmlns:pic="http://schemas.openxmlformats.org/drawingml/2006/picture">
                                <pic:nvPicPr>
                                  <pic:cNvPr id="110" name="Picture 204" descr="LOGO_BARU_ITS_bmp"/>
                                  <pic:cNvPicPr>
                                    <a:picLocks noChangeAspect="1" noChangeArrowheads="1"/>
                                  </pic:cNvPicPr>
                                </pic:nvPicPr>
                                <pic:blipFill>
                                  <a:blip r:embed="rId18" cstate="print">
                                    <a:lum bright="70000" contrast="-70000"/>
                                  </a:blip>
                                  <a:srcRect/>
                                  <a:stretch>
                                    <a:fillRect/>
                                  </a:stretch>
                                </pic:blipFill>
                                <pic:spPr bwMode="auto">
                                  <a:xfrm>
                                    <a:off x="360" y="160"/>
                                    <a:ext cx="1800" cy="1100"/>
                                  </a:xfrm>
                                  <a:prstGeom prst="rect">
                                    <a:avLst/>
                                  </a:prstGeom>
                                  <a:noFill/>
                                </pic:spPr>
                              </pic:pic>
                              <pic:pic xmlns:pic="http://schemas.openxmlformats.org/drawingml/2006/picture">
                                <pic:nvPicPr>
                                  <pic:cNvPr id="111" name="Picture 205" descr="LOGO_BARU_ITS_bmp"/>
                                  <pic:cNvPicPr>
                                    <a:picLocks noChangeAspect="1" noChangeArrowheads="1"/>
                                  </pic:cNvPicPr>
                                </pic:nvPicPr>
                                <pic:blipFill>
                                  <a:blip r:embed="rId18" cstate="print">
                                    <a:lum bright="70000" contrast="-70000"/>
                                  </a:blip>
                                  <a:srcRect/>
                                  <a:stretch>
                                    <a:fillRect/>
                                  </a:stretch>
                                </pic:blipFill>
                                <pic:spPr bwMode="auto">
                                  <a:xfrm>
                                    <a:off x="2520" y="160"/>
                                    <a:ext cx="1800" cy="1100"/>
                                  </a:xfrm>
                                  <a:prstGeom prst="rect">
                                    <a:avLst/>
                                  </a:prstGeom>
                                  <a:noFill/>
                                </pic:spPr>
                              </pic:pic>
                              <pic:pic xmlns:pic="http://schemas.openxmlformats.org/drawingml/2006/picture">
                                <pic:nvPicPr>
                                  <pic:cNvPr id="112" name="Picture 206" descr="LOGO_BARU_ITS_bmp"/>
                                  <pic:cNvPicPr>
                                    <a:picLocks noChangeAspect="1" noChangeArrowheads="1"/>
                                  </pic:cNvPicPr>
                                </pic:nvPicPr>
                                <pic:blipFill>
                                  <a:blip r:embed="rId18" cstate="print">
                                    <a:lum bright="70000" contrast="-70000"/>
                                  </a:blip>
                                  <a:srcRect/>
                                  <a:stretch>
                                    <a:fillRect/>
                                  </a:stretch>
                                </pic:blipFill>
                                <pic:spPr bwMode="auto">
                                  <a:xfrm>
                                    <a:off x="4680" y="180"/>
                                    <a:ext cx="1800" cy="1100"/>
                                  </a:xfrm>
                                  <a:prstGeom prst="rect">
                                    <a:avLst/>
                                  </a:prstGeom>
                                  <a:noFill/>
                                </pic:spPr>
                              </pic:pic>
                              <pic:pic xmlns:pic="http://schemas.openxmlformats.org/drawingml/2006/picture">
                                <pic:nvPicPr>
                                  <pic:cNvPr id="113" name="Picture 207" descr="LOGO_BARU_ITS_bmp"/>
                                  <pic:cNvPicPr>
                                    <a:picLocks noChangeAspect="1" noChangeArrowheads="1"/>
                                  </pic:cNvPicPr>
                                </pic:nvPicPr>
                                <pic:blipFill>
                                  <a:blip r:embed="rId18" cstate="print">
                                    <a:lum bright="70000" contrast="-70000"/>
                                  </a:blip>
                                  <a:srcRect/>
                                  <a:stretch>
                                    <a:fillRect/>
                                  </a:stretch>
                                </pic:blipFill>
                                <pic:spPr bwMode="auto">
                                  <a:xfrm>
                                    <a:off x="6840" y="180"/>
                                    <a:ext cx="1800" cy="1100"/>
                                  </a:xfrm>
                                  <a:prstGeom prst="rect">
                                    <a:avLst/>
                                  </a:prstGeom>
                                  <a:noFill/>
                                </pic:spPr>
                              </pic:pic>
                              <pic:pic xmlns:pic="http://schemas.openxmlformats.org/drawingml/2006/picture">
                                <pic:nvPicPr>
                                  <pic:cNvPr id="116" name="Picture 208" descr="LOGO_BARU_ITS_bmp"/>
                                  <pic:cNvPicPr>
                                    <a:picLocks noChangeAspect="1" noChangeArrowheads="1"/>
                                  </pic:cNvPicPr>
                                </pic:nvPicPr>
                                <pic:blipFill>
                                  <a:blip r:embed="rId18" cstate="print">
                                    <a:lum bright="70000" contrast="-70000"/>
                                  </a:blip>
                                  <a:srcRect/>
                                  <a:stretch>
                                    <a:fillRect/>
                                  </a:stretch>
                                </pic:blipFill>
                                <pic:spPr bwMode="auto">
                                  <a:xfrm>
                                    <a:off x="9000" y="180"/>
                                    <a:ext cx="1800" cy="1100"/>
                                  </a:xfrm>
                                  <a:prstGeom prst="rect">
                                    <a:avLst/>
                                  </a:prstGeom>
                                  <a:noFill/>
                                </pic:spPr>
                              </pic:pic>
                              <pic:pic xmlns:pic="http://schemas.openxmlformats.org/drawingml/2006/picture">
                                <pic:nvPicPr>
                                  <pic:cNvPr id="117" name="Picture 209" descr="LOGO_BARU_ITS_bmp"/>
                                  <pic:cNvPicPr>
                                    <a:picLocks noChangeAspect="1" noChangeArrowheads="1"/>
                                  </pic:cNvPicPr>
                                </pic:nvPicPr>
                                <pic:blipFill>
                                  <a:blip r:embed="rId18" cstate="print">
                                    <a:lum bright="70000" contrast="-70000"/>
                                  </a:blip>
                                  <a:srcRect/>
                                  <a:stretch>
                                    <a:fillRect/>
                                  </a:stretch>
                                </pic:blipFill>
                                <pic:spPr bwMode="auto">
                                  <a:xfrm>
                                    <a:off x="11160" y="180"/>
                                    <a:ext cx="1800" cy="1100"/>
                                  </a:xfrm>
                                  <a:prstGeom prst="rect">
                                    <a:avLst/>
                                  </a:prstGeom>
                                  <a:noFill/>
                                </pic:spPr>
                              </pic:pic>
                            </wpg:grpSp>
                          </wpg:grpSp>
                          <wpg:grpSp>
                            <wpg:cNvPr id="121" name="Group 210"/>
                            <wpg:cNvGrpSpPr>
                              <a:grpSpLocks/>
                            </wpg:cNvGrpSpPr>
                            <wpg:grpSpPr bwMode="auto">
                              <a:xfrm>
                                <a:off x="-720" y="2700"/>
                                <a:ext cx="13680" cy="2400"/>
                                <a:chOff x="-720" y="160"/>
                                <a:chExt cx="13680" cy="2400"/>
                              </a:xfrm>
                            </wpg:grpSpPr>
                            <wpg:grpSp>
                              <wpg:cNvPr id="122" name="Group 211"/>
                              <wpg:cNvGrpSpPr>
                                <a:grpSpLocks/>
                              </wpg:cNvGrpSpPr>
                              <wpg:grpSpPr bwMode="auto">
                                <a:xfrm>
                                  <a:off x="360" y="160"/>
                                  <a:ext cx="12600" cy="1120"/>
                                  <a:chOff x="360" y="160"/>
                                  <a:chExt cx="12600" cy="1120"/>
                                </a:xfrm>
                              </wpg:grpSpPr>
                              <pic:pic xmlns:pic="http://schemas.openxmlformats.org/drawingml/2006/picture">
                                <pic:nvPicPr>
                                  <pic:cNvPr id="123" name="Picture 212" descr="LOGO_BARU_ITS_bmp"/>
                                  <pic:cNvPicPr>
                                    <a:picLocks noChangeAspect="1" noChangeArrowheads="1"/>
                                  </pic:cNvPicPr>
                                </pic:nvPicPr>
                                <pic:blipFill>
                                  <a:blip r:embed="rId18" cstate="print">
                                    <a:lum bright="70000" contrast="-70000"/>
                                  </a:blip>
                                  <a:srcRect/>
                                  <a:stretch>
                                    <a:fillRect/>
                                  </a:stretch>
                                </pic:blipFill>
                                <pic:spPr bwMode="auto">
                                  <a:xfrm>
                                    <a:off x="360" y="160"/>
                                    <a:ext cx="1800" cy="1100"/>
                                  </a:xfrm>
                                  <a:prstGeom prst="rect">
                                    <a:avLst/>
                                  </a:prstGeom>
                                  <a:noFill/>
                                </pic:spPr>
                              </pic:pic>
                              <pic:pic xmlns:pic="http://schemas.openxmlformats.org/drawingml/2006/picture">
                                <pic:nvPicPr>
                                  <pic:cNvPr id="124" name="Picture 213" descr="LOGO_BARU_ITS_bmp"/>
                                  <pic:cNvPicPr>
                                    <a:picLocks noChangeAspect="1" noChangeArrowheads="1"/>
                                  </pic:cNvPicPr>
                                </pic:nvPicPr>
                                <pic:blipFill>
                                  <a:blip r:embed="rId18" cstate="print">
                                    <a:lum bright="70000" contrast="-70000"/>
                                  </a:blip>
                                  <a:srcRect/>
                                  <a:stretch>
                                    <a:fillRect/>
                                  </a:stretch>
                                </pic:blipFill>
                                <pic:spPr bwMode="auto">
                                  <a:xfrm>
                                    <a:off x="2520" y="160"/>
                                    <a:ext cx="1800" cy="1100"/>
                                  </a:xfrm>
                                  <a:prstGeom prst="rect">
                                    <a:avLst/>
                                  </a:prstGeom>
                                  <a:noFill/>
                                </pic:spPr>
                              </pic:pic>
                              <pic:pic xmlns:pic="http://schemas.openxmlformats.org/drawingml/2006/picture">
                                <pic:nvPicPr>
                                  <pic:cNvPr id="125" name="Picture 214" descr="LOGO_BARU_ITS_bmp"/>
                                  <pic:cNvPicPr>
                                    <a:picLocks noChangeAspect="1" noChangeArrowheads="1"/>
                                  </pic:cNvPicPr>
                                </pic:nvPicPr>
                                <pic:blipFill>
                                  <a:blip r:embed="rId18" cstate="print">
                                    <a:lum bright="70000" contrast="-70000"/>
                                  </a:blip>
                                  <a:srcRect/>
                                  <a:stretch>
                                    <a:fillRect/>
                                  </a:stretch>
                                </pic:blipFill>
                                <pic:spPr bwMode="auto">
                                  <a:xfrm>
                                    <a:off x="4680" y="180"/>
                                    <a:ext cx="1800" cy="1100"/>
                                  </a:xfrm>
                                  <a:prstGeom prst="rect">
                                    <a:avLst/>
                                  </a:prstGeom>
                                  <a:noFill/>
                                </pic:spPr>
                              </pic:pic>
                              <pic:pic xmlns:pic="http://schemas.openxmlformats.org/drawingml/2006/picture">
                                <pic:nvPicPr>
                                  <pic:cNvPr id="126" name="Picture 215" descr="LOGO_BARU_ITS_bmp"/>
                                  <pic:cNvPicPr>
                                    <a:picLocks noChangeAspect="1" noChangeArrowheads="1"/>
                                  </pic:cNvPicPr>
                                </pic:nvPicPr>
                                <pic:blipFill>
                                  <a:blip r:embed="rId18" cstate="print">
                                    <a:lum bright="70000" contrast="-70000"/>
                                  </a:blip>
                                  <a:srcRect/>
                                  <a:stretch>
                                    <a:fillRect/>
                                  </a:stretch>
                                </pic:blipFill>
                                <pic:spPr bwMode="auto">
                                  <a:xfrm>
                                    <a:off x="6840" y="180"/>
                                    <a:ext cx="1800" cy="1100"/>
                                  </a:xfrm>
                                  <a:prstGeom prst="rect">
                                    <a:avLst/>
                                  </a:prstGeom>
                                  <a:noFill/>
                                </pic:spPr>
                              </pic:pic>
                              <pic:pic xmlns:pic="http://schemas.openxmlformats.org/drawingml/2006/picture">
                                <pic:nvPicPr>
                                  <pic:cNvPr id="127" name="Picture 216" descr="LOGO_BARU_ITS_bmp"/>
                                  <pic:cNvPicPr>
                                    <a:picLocks noChangeAspect="1" noChangeArrowheads="1"/>
                                  </pic:cNvPicPr>
                                </pic:nvPicPr>
                                <pic:blipFill>
                                  <a:blip r:embed="rId18" cstate="print">
                                    <a:lum bright="70000" contrast="-70000"/>
                                  </a:blip>
                                  <a:srcRect/>
                                  <a:stretch>
                                    <a:fillRect/>
                                  </a:stretch>
                                </pic:blipFill>
                                <pic:spPr bwMode="auto">
                                  <a:xfrm>
                                    <a:off x="9000" y="180"/>
                                    <a:ext cx="1800" cy="1100"/>
                                  </a:xfrm>
                                  <a:prstGeom prst="rect">
                                    <a:avLst/>
                                  </a:prstGeom>
                                  <a:noFill/>
                                </pic:spPr>
                              </pic:pic>
                              <pic:pic xmlns:pic="http://schemas.openxmlformats.org/drawingml/2006/picture">
                                <pic:nvPicPr>
                                  <pic:cNvPr id="1042" name="Picture 217" descr="LOGO_BARU_ITS_bmp"/>
                                  <pic:cNvPicPr>
                                    <a:picLocks noChangeAspect="1" noChangeArrowheads="1"/>
                                  </pic:cNvPicPr>
                                </pic:nvPicPr>
                                <pic:blipFill>
                                  <a:blip r:embed="rId18" cstate="print">
                                    <a:lum bright="70000" contrast="-70000"/>
                                  </a:blip>
                                  <a:srcRect/>
                                  <a:stretch>
                                    <a:fillRect/>
                                  </a:stretch>
                                </pic:blipFill>
                                <pic:spPr bwMode="auto">
                                  <a:xfrm>
                                    <a:off x="11160" y="180"/>
                                    <a:ext cx="1800" cy="1100"/>
                                  </a:xfrm>
                                  <a:prstGeom prst="rect">
                                    <a:avLst/>
                                  </a:prstGeom>
                                  <a:noFill/>
                                </pic:spPr>
                              </pic:pic>
                            </wpg:grpSp>
                            <wpg:grpSp>
                              <wpg:cNvPr id="1043" name="Group 218"/>
                              <wpg:cNvGrpSpPr>
                                <a:grpSpLocks/>
                              </wpg:cNvGrpSpPr>
                              <wpg:grpSpPr bwMode="auto">
                                <a:xfrm>
                                  <a:off x="-720" y="1440"/>
                                  <a:ext cx="12600" cy="1120"/>
                                  <a:chOff x="360" y="160"/>
                                  <a:chExt cx="12600" cy="1120"/>
                                </a:xfrm>
                              </wpg:grpSpPr>
                              <pic:pic xmlns:pic="http://schemas.openxmlformats.org/drawingml/2006/picture">
                                <pic:nvPicPr>
                                  <pic:cNvPr id="1044" name="Picture 219" descr="LOGO_BARU_ITS_bmp"/>
                                  <pic:cNvPicPr>
                                    <a:picLocks noChangeAspect="1" noChangeArrowheads="1"/>
                                  </pic:cNvPicPr>
                                </pic:nvPicPr>
                                <pic:blipFill>
                                  <a:blip r:embed="rId18" cstate="print">
                                    <a:lum bright="70000" contrast="-70000"/>
                                  </a:blip>
                                  <a:srcRect/>
                                  <a:stretch>
                                    <a:fillRect/>
                                  </a:stretch>
                                </pic:blipFill>
                                <pic:spPr bwMode="auto">
                                  <a:xfrm>
                                    <a:off x="360" y="160"/>
                                    <a:ext cx="1800" cy="1100"/>
                                  </a:xfrm>
                                  <a:prstGeom prst="rect">
                                    <a:avLst/>
                                  </a:prstGeom>
                                  <a:noFill/>
                                </pic:spPr>
                              </pic:pic>
                              <pic:pic xmlns:pic="http://schemas.openxmlformats.org/drawingml/2006/picture">
                                <pic:nvPicPr>
                                  <pic:cNvPr id="1045" name="Picture 220" descr="LOGO_BARU_ITS_bmp"/>
                                  <pic:cNvPicPr>
                                    <a:picLocks noChangeAspect="1" noChangeArrowheads="1"/>
                                  </pic:cNvPicPr>
                                </pic:nvPicPr>
                                <pic:blipFill>
                                  <a:blip r:embed="rId18" cstate="print">
                                    <a:lum bright="70000" contrast="-70000"/>
                                  </a:blip>
                                  <a:srcRect/>
                                  <a:stretch>
                                    <a:fillRect/>
                                  </a:stretch>
                                </pic:blipFill>
                                <pic:spPr bwMode="auto">
                                  <a:xfrm>
                                    <a:off x="2520" y="160"/>
                                    <a:ext cx="1800" cy="1100"/>
                                  </a:xfrm>
                                  <a:prstGeom prst="rect">
                                    <a:avLst/>
                                  </a:prstGeom>
                                  <a:noFill/>
                                </pic:spPr>
                              </pic:pic>
                              <pic:pic xmlns:pic="http://schemas.openxmlformats.org/drawingml/2006/picture">
                                <pic:nvPicPr>
                                  <pic:cNvPr id="1046" name="Picture 221" descr="LOGO_BARU_ITS_bmp"/>
                                  <pic:cNvPicPr>
                                    <a:picLocks noChangeAspect="1" noChangeArrowheads="1"/>
                                  </pic:cNvPicPr>
                                </pic:nvPicPr>
                                <pic:blipFill>
                                  <a:blip r:embed="rId18" cstate="print">
                                    <a:lum bright="70000" contrast="-70000"/>
                                  </a:blip>
                                  <a:srcRect/>
                                  <a:stretch>
                                    <a:fillRect/>
                                  </a:stretch>
                                </pic:blipFill>
                                <pic:spPr bwMode="auto">
                                  <a:xfrm>
                                    <a:off x="4680" y="180"/>
                                    <a:ext cx="1800" cy="1100"/>
                                  </a:xfrm>
                                  <a:prstGeom prst="rect">
                                    <a:avLst/>
                                  </a:prstGeom>
                                  <a:noFill/>
                                </pic:spPr>
                              </pic:pic>
                              <pic:pic xmlns:pic="http://schemas.openxmlformats.org/drawingml/2006/picture">
                                <pic:nvPicPr>
                                  <pic:cNvPr id="1047" name="Picture 222" descr="LOGO_BARU_ITS_bmp"/>
                                  <pic:cNvPicPr>
                                    <a:picLocks noChangeAspect="1" noChangeArrowheads="1"/>
                                  </pic:cNvPicPr>
                                </pic:nvPicPr>
                                <pic:blipFill>
                                  <a:blip r:embed="rId18" cstate="print">
                                    <a:lum bright="70000" contrast="-70000"/>
                                  </a:blip>
                                  <a:srcRect/>
                                  <a:stretch>
                                    <a:fillRect/>
                                  </a:stretch>
                                </pic:blipFill>
                                <pic:spPr bwMode="auto">
                                  <a:xfrm>
                                    <a:off x="6840" y="180"/>
                                    <a:ext cx="1800" cy="1100"/>
                                  </a:xfrm>
                                  <a:prstGeom prst="rect">
                                    <a:avLst/>
                                  </a:prstGeom>
                                  <a:noFill/>
                                </pic:spPr>
                              </pic:pic>
                              <pic:pic xmlns:pic="http://schemas.openxmlformats.org/drawingml/2006/picture">
                                <pic:nvPicPr>
                                  <pic:cNvPr id="1048" name="Picture 223" descr="LOGO_BARU_ITS_bmp"/>
                                  <pic:cNvPicPr>
                                    <a:picLocks noChangeAspect="1" noChangeArrowheads="1"/>
                                  </pic:cNvPicPr>
                                </pic:nvPicPr>
                                <pic:blipFill>
                                  <a:blip r:embed="rId18" cstate="print">
                                    <a:lum bright="70000" contrast="-70000"/>
                                  </a:blip>
                                  <a:srcRect/>
                                  <a:stretch>
                                    <a:fillRect/>
                                  </a:stretch>
                                </pic:blipFill>
                                <pic:spPr bwMode="auto">
                                  <a:xfrm>
                                    <a:off x="9000" y="180"/>
                                    <a:ext cx="1800" cy="1100"/>
                                  </a:xfrm>
                                  <a:prstGeom prst="rect">
                                    <a:avLst/>
                                  </a:prstGeom>
                                  <a:noFill/>
                                </pic:spPr>
                              </pic:pic>
                              <pic:pic xmlns:pic="http://schemas.openxmlformats.org/drawingml/2006/picture">
                                <pic:nvPicPr>
                                  <pic:cNvPr id="1049" name="Picture 224" descr="LOGO_BARU_ITS_bmp"/>
                                  <pic:cNvPicPr>
                                    <a:picLocks noChangeAspect="1" noChangeArrowheads="1"/>
                                  </pic:cNvPicPr>
                                </pic:nvPicPr>
                                <pic:blipFill>
                                  <a:blip r:embed="rId18" cstate="print">
                                    <a:lum bright="70000" contrast="-70000"/>
                                  </a:blip>
                                  <a:srcRect/>
                                  <a:stretch>
                                    <a:fillRect/>
                                  </a:stretch>
                                </pic:blipFill>
                                <pic:spPr bwMode="auto">
                                  <a:xfrm>
                                    <a:off x="11160" y="180"/>
                                    <a:ext cx="1800" cy="1100"/>
                                  </a:xfrm>
                                  <a:prstGeom prst="rect">
                                    <a:avLst/>
                                  </a:prstGeom>
                                  <a:noFill/>
                                </pic:spPr>
                              </pic:pic>
                            </wpg:grpSp>
                          </wpg:grpSp>
                        </wpg:grpSp>
                        <wpg:grpSp>
                          <wpg:cNvPr id="1050" name="Group 225"/>
                          <wpg:cNvGrpSpPr>
                            <a:grpSpLocks/>
                          </wpg:cNvGrpSpPr>
                          <wpg:grpSpPr bwMode="auto">
                            <a:xfrm>
                              <a:off x="-720" y="10260"/>
                              <a:ext cx="13680" cy="4940"/>
                              <a:chOff x="-720" y="160"/>
                              <a:chExt cx="13680" cy="4940"/>
                            </a:xfrm>
                          </wpg:grpSpPr>
                          <wpg:grpSp>
                            <wpg:cNvPr id="1051" name="Group 226"/>
                            <wpg:cNvGrpSpPr>
                              <a:grpSpLocks/>
                            </wpg:cNvGrpSpPr>
                            <wpg:grpSpPr bwMode="auto">
                              <a:xfrm>
                                <a:off x="-720" y="160"/>
                                <a:ext cx="13680" cy="2400"/>
                                <a:chOff x="-720" y="160"/>
                                <a:chExt cx="13680" cy="2400"/>
                              </a:xfrm>
                            </wpg:grpSpPr>
                            <wpg:grpSp>
                              <wpg:cNvPr id="1052" name="Group 227"/>
                              <wpg:cNvGrpSpPr>
                                <a:grpSpLocks/>
                              </wpg:cNvGrpSpPr>
                              <wpg:grpSpPr bwMode="auto">
                                <a:xfrm>
                                  <a:off x="360" y="160"/>
                                  <a:ext cx="12600" cy="1120"/>
                                  <a:chOff x="360" y="160"/>
                                  <a:chExt cx="12600" cy="1120"/>
                                </a:xfrm>
                              </wpg:grpSpPr>
                              <pic:pic xmlns:pic="http://schemas.openxmlformats.org/drawingml/2006/picture">
                                <pic:nvPicPr>
                                  <pic:cNvPr id="1053" name="Picture 228" descr="LOGO_BARU_ITS_bmp"/>
                                  <pic:cNvPicPr>
                                    <a:picLocks noChangeAspect="1" noChangeArrowheads="1"/>
                                  </pic:cNvPicPr>
                                </pic:nvPicPr>
                                <pic:blipFill>
                                  <a:blip r:embed="rId18" cstate="print">
                                    <a:lum bright="70000" contrast="-70000"/>
                                  </a:blip>
                                  <a:srcRect/>
                                  <a:stretch>
                                    <a:fillRect/>
                                  </a:stretch>
                                </pic:blipFill>
                                <pic:spPr bwMode="auto">
                                  <a:xfrm>
                                    <a:off x="360" y="160"/>
                                    <a:ext cx="1800" cy="1100"/>
                                  </a:xfrm>
                                  <a:prstGeom prst="rect">
                                    <a:avLst/>
                                  </a:prstGeom>
                                  <a:noFill/>
                                </pic:spPr>
                              </pic:pic>
                              <pic:pic xmlns:pic="http://schemas.openxmlformats.org/drawingml/2006/picture">
                                <pic:nvPicPr>
                                  <pic:cNvPr id="1054" name="Picture 229" descr="LOGO_BARU_ITS_bmp"/>
                                  <pic:cNvPicPr>
                                    <a:picLocks noChangeAspect="1" noChangeArrowheads="1"/>
                                  </pic:cNvPicPr>
                                </pic:nvPicPr>
                                <pic:blipFill>
                                  <a:blip r:embed="rId18" cstate="print">
                                    <a:lum bright="70000" contrast="-70000"/>
                                  </a:blip>
                                  <a:srcRect/>
                                  <a:stretch>
                                    <a:fillRect/>
                                  </a:stretch>
                                </pic:blipFill>
                                <pic:spPr bwMode="auto">
                                  <a:xfrm>
                                    <a:off x="2520" y="160"/>
                                    <a:ext cx="1800" cy="1100"/>
                                  </a:xfrm>
                                  <a:prstGeom prst="rect">
                                    <a:avLst/>
                                  </a:prstGeom>
                                  <a:noFill/>
                                </pic:spPr>
                              </pic:pic>
                              <pic:pic xmlns:pic="http://schemas.openxmlformats.org/drawingml/2006/picture">
                                <pic:nvPicPr>
                                  <pic:cNvPr id="1055" name="Picture 230" descr="LOGO_BARU_ITS_bmp"/>
                                  <pic:cNvPicPr>
                                    <a:picLocks noChangeAspect="1" noChangeArrowheads="1"/>
                                  </pic:cNvPicPr>
                                </pic:nvPicPr>
                                <pic:blipFill>
                                  <a:blip r:embed="rId18" cstate="print">
                                    <a:lum bright="70000" contrast="-70000"/>
                                  </a:blip>
                                  <a:srcRect/>
                                  <a:stretch>
                                    <a:fillRect/>
                                  </a:stretch>
                                </pic:blipFill>
                                <pic:spPr bwMode="auto">
                                  <a:xfrm>
                                    <a:off x="4680" y="180"/>
                                    <a:ext cx="1800" cy="1100"/>
                                  </a:xfrm>
                                  <a:prstGeom prst="rect">
                                    <a:avLst/>
                                  </a:prstGeom>
                                  <a:noFill/>
                                </pic:spPr>
                              </pic:pic>
                              <pic:pic xmlns:pic="http://schemas.openxmlformats.org/drawingml/2006/picture">
                                <pic:nvPicPr>
                                  <pic:cNvPr id="320" name="Picture 231" descr="LOGO_BARU_ITS_bmp"/>
                                  <pic:cNvPicPr>
                                    <a:picLocks noChangeAspect="1" noChangeArrowheads="1"/>
                                  </pic:cNvPicPr>
                                </pic:nvPicPr>
                                <pic:blipFill>
                                  <a:blip r:embed="rId18" cstate="print">
                                    <a:lum bright="70000" contrast="-70000"/>
                                  </a:blip>
                                  <a:srcRect/>
                                  <a:stretch>
                                    <a:fillRect/>
                                  </a:stretch>
                                </pic:blipFill>
                                <pic:spPr bwMode="auto">
                                  <a:xfrm>
                                    <a:off x="6840" y="180"/>
                                    <a:ext cx="1800" cy="1100"/>
                                  </a:xfrm>
                                  <a:prstGeom prst="rect">
                                    <a:avLst/>
                                  </a:prstGeom>
                                  <a:noFill/>
                                </pic:spPr>
                              </pic:pic>
                              <pic:pic xmlns:pic="http://schemas.openxmlformats.org/drawingml/2006/picture">
                                <pic:nvPicPr>
                                  <pic:cNvPr id="321" name="Picture 232" descr="LOGO_BARU_ITS_bmp"/>
                                  <pic:cNvPicPr>
                                    <a:picLocks noChangeAspect="1" noChangeArrowheads="1"/>
                                  </pic:cNvPicPr>
                                </pic:nvPicPr>
                                <pic:blipFill>
                                  <a:blip r:embed="rId18" cstate="print">
                                    <a:lum bright="70000" contrast="-70000"/>
                                  </a:blip>
                                  <a:srcRect/>
                                  <a:stretch>
                                    <a:fillRect/>
                                  </a:stretch>
                                </pic:blipFill>
                                <pic:spPr bwMode="auto">
                                  <a:xfrm>
                                    <a:off x="9000" y="180"/>
                                    <a:ext cx="1800" cy="1100"/>
                                  </a:xfrm>
                                  <a:prstGeom prst="rect">
                                    <a:avLst/>
                                  </a:prstGeom>
                                  <a:noFill/>
                                </pic:spPr>
                              </pic:pic>
                              <pic:pic xmlns:pic="http://schemas.openxmlformats.org/drawingml/2006/picture">
                                <pic:nvPicPr>
                                  <pic:cNvPr id="322" name="Picture 233" descr="LOGO_BARU_ITS_bmp"/>
                                  <pic:cNvPicPr>
                                    <a:picLocks noChangeAspect="1" noChangeArrowheads="1"/>
                                  </pic:cNvPicPr>
                                </pic:nvPicPr>
                                <pic:blipFill>
                                  <a:blip r:embed="rId18" cstate="print">
                                    <a:lum bright="70000" contrast="-70000"/>
                                  </a:blip>
                                  <a:srcRect/>
                                  <a:stretch>
                                    <a:fillRect/>
                                  </a:stretch>
                                </pic:blipFill>
                                <pic:spPr bwMode="auto">
                                  <a:xfrm>
                                    <a:off x="11160" y="180"/>
                                    <a:ext cx="1800" cy="1100"/>
                                  </a:xfrm>
                                  <a:prstGeom prst="rect">
                                    <a:avLst/>
                                  </a:prstGeom>
                                  <a:noFill/>
                                </pic:spPr>
                              </pic:pic>
                            </wpg:grpSp>
                            <wpg:grpSp>
                              <wpg:cNvPr id="323" name="Group 234"/>
                              <wpg:cNvGrpSpPr>
                                <a:grpSpLocks/>
                              </wpg:cNvGrpSpPr>
                              <wpg:grpSpPr bwMode="auto">
                                <a:xfrm>
                                  <a:off x="-720" y="1440"/>
                                  <a:ext cx="12600" cy="1120"/>
                                  <a:chOff x="360" y="160"/>
                                  <a:chExt cx="12600" cy="1120"/>
                                </a:xfrm>
                              </wpg:grpSpPr>
                              <pic:pic xmlns:pic="http://schemas.openxmlformats.org/drawingml/2006/picture">
                                <pic:nvPicPr>
                                  <pic:cNvPr id="324" name="Picture 235" descr="LOGO_BARU_ITS_bmp"/>
                                  <pic:cNvPicPr>
                                    <a:picLocks noChangeAspect="1" noChangeArrowheads="1"/>
                                  </pic:cNvPicPr>
                                </pic:nvPicPr>
                                <pic:blipFill>
                                  <a:blip r:embed="rId18" cstate="print">
                                    <a:lum bright="70000" contrast="-70000"/>
                                  </a:blip>
                                  <a:srcRect/>
                                  <a:stretch>
                                    <a:fillRect/>
                                  </a:stretch>
                                </pic:blipFill>
                                <pic:spPr bwMode="auto">
                                  <a:xfrm>
                                    <a:off x="360" y="160"/>
                                    <a:ext cx="1800" cy="1100"/>
                                  </a:xfrm>
                                  <a:prstGeom prst="rect">
                                    <a:avLst/>
                                  </a:prstGeom>
                                  <a:noFill/>
                                </pic:spPr>
                              </pic:pic>
                              <pic:pic xmlns:pic="http://schemas.openxmlformats.org/drawingml/2006/picture">
                                <pic:nvPicPr>
                                  <pic:cNvPr id="325" name="Picture 236" descr="LOGO_BARU_ITS_bmp"/>
                                  <pic:cNvPicPr>
                                    <a:picLocks noChangeAspect="1" noChangeArrowheads="1"/>
                                  </pic:cNvPicPr>
                                </pic:nvPicPr>
                                <pic:blipFill>
                                  <a:blip r:embed="rId18" cstate="print">
                                    <a:lum bright="70000" contrast="-70000"/>
                                  </a:blip>
                                  <a:srcRect/>
                                  <a:stretch>
                                    <a:fillRect/>
                                  </a:stretch>
                                </pic:blipFill>
                                <pic:spPr bwMode="auto">
                                  <a:xfrm>
                                    <a:off x="2520" y="160"/>
                                    <a:ext cx="1800" cy="1100"/>
                                  </a:xfrm>
                                  <a:prstGeom prst="rect">
                                    <a:avLst/>
                                  </a:prstGeom>
                                  <a:noFill/>
                                </pic:spPr>
                              </pic:pic>
                              <pic:pic xmlns:pic="http://schemas.openxmlformats.org/drawingml/2006/picture">
                                <pic:nvPicPr>
                                  <pic:cNvPr id="326" name="Picture 237" descr="LOGO_BARU_ITS_bmp"/>
                                  <pic:cNvPicPr>
                                    <a:picLocks noChangeAspect="1" noChangeArrowheads="1"/>
                                  </pic:cNvPicPr>
                                </pic:nvPicPr>
                                <pic:blipFill>
                                  <a:blip r:embed="rId18" cstate="print">
                                    <a:lum bright="70000" contrast="-70000"/>
                                  </a:blip>
                                  <a:srcRect/>
                                  <a:stretch>
                                    <a:fillRect/>
                                  </a:stretch>
                                </pic:blipFill>
                                <pic:spPr bwMode="auto">
                                  <a:xfrm>
                                    <a:off x="4680" y="180"/>
                                    <a:ext cx="1800" cy="1100"/>
                                  </a:xfrm>
                                  <a:prstGeom prst="rect">
                                    <a:avLst/>
                                  </a:prstGeom>
                                  <a:noFill/>
                                </pic:spPr>
                              </pic:pic>
                              <pic:pic xmlns:pic="http://schemas.openxmlformats.org/drawingml/2006/picture">
                                <pic:nvPicPr>
                                  <pic:cNvPr id="327" name="Picture 238" descr="LOGO_BARU_ITS_bmp"/>
                                  <pic:cNvPicPr>
                                    <a:picLocks noChangeAspect="1" noChangeArrowheads="1"/>
                                  </pic:cNvPicPr>
                                </pic:nvPicPr>
                                <pic:blipFill>
                                  <a:blip r:embed="rId18" cstate="print">
                                    <a:lum bright="70000" contrast="-70000"/>
                                  </a:blip>
                                  <a:srcRect/>
                                  <a:stretch>
                                    <a:fillRect/>
                                  </a:stretch>
                                </pic:blipFill>
                                <pic:spPr bwMode="auto">
                                  <a:xfrm>
                                    <a:off x="6840" y="180"/>
                                    <a:ext cx="1800" cy="1100"/>
                                  </a:xfrm>
                                  <a:prstGeom prst="rect">
                                    <a:avLst/>
                                  </a:prstGeom>
                                  <a:noFill/>
                                </pic:spPr>
                              </pic:pic>
                              <pic:pic xmlns:pic="http://schemas.openxmlformats.org/drawingml/2006/picture">
                                <pic:nvPicPr>
                                  <pic:cNvPr id="328" name="Picture 239" descr="LOGO_BARU_ITS_bmp"/>
                                  <pic:cNvPicPr>
                                    <a:picLocks noChangeAspect="1" noChangeArrowheads="1"/>
                                  </pic:cNvPicPr>
                                </pic:nvPicPr>
                                <pic:blipFill>
                                  <a:blip r:embed="rId18" cstate="print">
                                    <a:lum bright="70000" contrast="-70000"/>
                                  </a:blip>
                                  <a:srcRect/>
                                  <a:stretch>
                                    <a:fillRect/>
                                  </a:stretch>
                                </pic:blipFill>
                                <pic:spPr bwMode="auto">
                                  <a:xfrm>
                                    <a:off x="9000" y="180"/>
                                    <a:ext cx="1800" cy="1100"/>
                                  </a:xfrm>
                                  <a:prstGeom prst="rect">
                                    <a:avLst/>
                                  </a:prstGeom>
                                  <a:noFill/>
                                </pic:spPr>
                              </pic:pic>
                              <pic:pic xmlns:pic="http://schemas.openxmlformats.org/drawingml/2006/picture">
                                <pic:nvPicPr>
                                  <pic:cNvPr id="329" name="Picture 240" descr="LOGO_BARU_ITS_bmp"/>
                                  <pic:cNvPicPr>
                                    <a:picLocks noChangeAspect="1" noChangeArrowheads="1"/>
                                  </pic:cNvPicPr>
                                </pic:nvPicPr>
                                <pic:blipFill>
                                  <a:blip r:embed="rId18" cstate="print">
                                    <a:lum bright="70000" contrast="-70000"/>
                                  </a:blip>
                                  <a:srcRect/>
                                  <a:stretch>
                                    <a:fillRect/>
                                  </a:stretch>
                                </pic:blipFill>
                                <pic:spPr bwMode="auto">
                                  <a:xfrm>
                                    <a:off x="11160" y="180"/>
                                    <a:ext cx="1800" cy="1100"/>
                                  </a:xfrm>
                                  <a:prstGeom prst="rect">
                                    <a:avLst/>
                                  </a:prstGeom>
                                  <a:noFill/>
                                </pic:spPr>
                              </pic:pic>
                            </wpg:grpSp>
                          </wpg:grpSp>
                          <wpg:grpSp>
                            <wpg:cNvPr id="330" name="Group 241"/>
                            <wpg:cNvGrpSpPr>
                              <a:grpSpLocks/>
                            </wpg:cNvGrpSpPr>
                            <wpg:grpSpPr bwMode="auto">
                              <a:xfrm>
                                <a:off x="-720" y="2700"/>
                                <a:ext cx="13680" cy="2400"/>
                                <a:chOff x="-720" y="160"/>
                                <a:chExt cx="13680" cy="2400"/>
                              </a:xfrm>
                            </wpg:grpSpPr>
                            <wpg:grpSp>
                              <wpg:cNvPr id="331" name="Group 242"/>
                              <wpg:cNvGrpSpPr>
                                <a:grpSpLocks/>
                              </wpg:cNvGrpSpPr>
                              <wpg:grpSpPr bwMode="auto">
                                <a:xfrm>
                                  <a:off x="360" y="160"/>
                                  <a:ext cx="12600" cy="1120"/>
                                  <a:chOff x="360" y="160"/>
                                  <a:chExt cx="12600" cy="1120"/>
                                </a:xfrm>
                              </wpg:grpSpPr>
                              <pic:pic xmlns:pic="http://schemas.openxmlformats.org/drawingml/2006/picture">
                                <pic:nvPicPr>
                                  <pic:cNvPr id="332" name="Picture 243" descr="LOGO_BARU_ITS_bmp"/>
                                  <pic:cNvPicPr>
                                    <a:picLocks noChangeAspect="1" noChangeArrowheads="1"/>
                                  </pic:cNvPicPr>
                                </pic:nvPicPr>
                                <pic:blipFill>
                                  <a:blip r:embed="rId18" cstate="print">
                                    <a:lum bright="70000" contrast="-70000"/>
                                  </a:blip>
                                  <a:srcRect/>
                                  <a:stretch>
                                    <a:fillRect/>
                                  </a:stretch>
                                </pic:blipFill>
                                <pic:spPr bwMode="auto">
                                  <a:xfrm>
                                    <a:off x="360" y="160"/>
                                    <a:ext cx="1800" cy="1100"/>
                                  </a:xfrm>
                                  <a:prstGeom prst="rect">
                                    <a:avLst/>
                                  </a:prstGeom>
                                  <a:noFill/>
                                </pic:spPr>
                              </pic:pic>
                              <pic:pic xmlns:pic="http://schemas.openxmlformats.org/drawingml/2006/picture">
                                <pic:nvPicPr>
                                  <pic:cNvPr id="333" name="Picture 244" descr="LOGO_BARU_ITS_bmp"/>
                                  <pic:cNvPicPr>
                                    <a:picLocks noChangeAspect="1" noChangeArrowheads="1"/>
                                  </pic:cNvPicPr>
                                </pic:nvPicPr>
                                <pic:blipFill>
                                  <a:blip r:embed="rId18" cstate="print">
                                    <a:lum bright="70000" contrast="-70000"/>
                                  </a:blip>
                                  <a:srcRect/>
                                  <a:stretch>
                                    <a:fillRect/>
                                  </a:stretch>
                                </pic:blipFill>
                                <pic:spPr bwMode="auto">
                                  <a:xfrm>
                                    <a:off x="2520" y="160"/>
                                    <a:ext cx="1800" cy="1100"/>
                                  </a:xfrm>
                                  <a:prstGeom prst="rect">
                                    <a:avLst/>
                                  </a:prstGeom>
                                  <a:noFill/>
                                </pic:spPr>
                              </pic:pic>
                              <pic:pic xmlns:pic="http://schemas.openxmlformats.org/drawingml/2006/picture">
                                <pic:nvPicPr>
                                  <pic:cNvPr id="334" name="Picture 245" descr="LOGO_BARU_ITS_bmp"/>
                                  <pic:cNvPicPr>
                                    <a:picLocks noChangeAspect="1" noChangeArrowheads="1"/>
                                  </pic:cNvPicPr>
                                </pic:nvPicPr>
                                <pic:blipFill>
                                  <a:blip r:embed="rId18" cstate="print">
                                    <a:lum bright="70000" contrast="-70000"/>
                                  </a:blip>
                                  <a:srcRect/>
                                  <a:stretch>
                                    <a:fillRect/>
                                  </a:stretch>
                                </pic:blipFill>
                                <pic:spPr bwMode="auto">
                                  <a:xfrm>
                                    <a:off x="4680" y="180"/>
                                    <a:ext cx="1800" cy="1100"/>
                                  </a:xfrm>
                                  <a:prstGeom prst="rect">
                                    <a:avLst/>
                                  </a:prstGeom>
                                  <a:noFill/>
                                </pic:spPr>
                              </pic:pic>
                              <pic:pic xmlns:pic="http://schemas.openxmlformats.org/drawingml/2006/picture">
                                <pic:nvPicPr>
                                  <pic:cNvPr id="335" name="Picture 246" descr="LOGO_BARU_ITS_bmp"/>
                                  <pic:cNvPicPr>
                                    <a:picLocks noChangeAspect="1" noChangeArrowheads="1"/>
                                  </pic:cNvPicPr>
                                </pic:nvPicPr>
                                <pic:blipFill>
                                  <a:blip r:embed="rId18" cstate="print">
                                    <a:lum bright="70000" contrast="-70000"/>
                                  </a:blip>
                                  <a:srcRect/>
                                  <a:stretch>
                                    <a:fillRect/>
                                  </a:stretch>
                                </pic:blipFill>
                                <pic:spPr bwMode="auto">
                                  <a:xfrm>
                                    <a:off x="6840" y="180"/>
                                    <a:ext cx="1800" cy="1100"/>
                                  </a:xfrm>
                                  <a:prstGeom prst="rect">
                                    <a:avLst/>
                                  </a:prstGeom>
                                  <a:noFill/>
                                </pic:spPr>
                              </pic:pic>
                              <pic:pic xmlns:pic="http://schemas.openxmlformats.org/drawingml/2006/picture">
                                <pic:nvPicPr>
                                  <pic:cNvPr id="336" name="Picture 247" descr="LOGO_BARU_ITS_bmp"/>
                                  <pic:cNvPicPr>
                                    <a:picLocks noChangeAspect="1" noChangeArrowheads="1"/>
                                  </pic:cNvPicPr>
                                </pic:nvPicPr>
                                <pic:blipFill>
                                  <a:blip r:embed="rId18" cstate="print">
                                    <a:lum bright="70000" contrast="-70000"/>
                                  </a:blip>
                                  <a:srcRect/>
                                  <a:stretch>
                                    <a:fillRect/>
                                  </a:stretch>
                                </pic:blipFill>
                                <pic:spPr bwMode="auto">
                                  <a:xfrm>
                                    <a:off x="9000" y="180"/>
                                    <a:ext cx="1800" cy="1100"/>
                                  </a:xfrm>
                                  <a:prstGeom prst="rect">
                                    <a:avLst/>
                                  </a:prstGeom>
                                  <a:noFill/>
                                </pic:spPr>
                              </pic:pic>
                              <pic:pic xmlns:pic="http://schemas.openxmlformats.org/drawingml/2006/picture">
                                <pic:nvPicPr>
                                  <pic:cNvPr id="337" name="Picture 248" descr="LOGO_BARU_ITS_bmp"/>
                                  <pic:cNvPicPr>
                                    <a:picLocks noChangeAspect="1" noChangeArrowheads="1"/>
                                  </pic:cNvPicPr>
                                </pic:nvPicPr>
                                <pic:blipFill>
                                  <a:blip r:embed="rId18" cstate="print">
                                    <a:lum bright="70000" contrast="-70000"/>
                                  </a:blip>
                                  <a:srcRect/>
                                  <a:stretch>
                                    <a:fillRect/>
                                  </a:stretch>
                                </pic:blipFill>
                                <pic:spPr bwMode="auto">
                                  <a:xfrm>
                                    <a:off x="11160" y="180"/>
                                    <a:ext cx="1800" cy="1100"/>
                                  </a:xfrm>
                                  <a:prstGeom prst="rect">
                                    <a:avLst/>
                                  </a:prstGeom>
                                  <a:noFill/>
                                </pic:spPr>
                              </pic:pic>
                            </wpg:grpSp>
                            <wpg:grpSp>
                              <wpg:cNvPr id="338" name="Group 249"/>
                              <wpg:cNvGrpSpPr>
                                <a:grpSpLocks/>
                              </wpg:cNvGrpSpPr>
                              <wpg:grpSpPr bwMode="auto">
                                <a:xfrm>
                                  <a:off x="-720" y="1440"/>
                                  <a:ext cx="12600" cy="1120"/>
                                  <a:chOff x="360" y="160"/>
                                  <a:chExt cx="12600" cy="1120"/>
                                </a:xfrm>
                              </wpg:grpSpPr>
                              <pic:pic xmlns:pic="http://schemas.openxmlformats.org/drawingml/2006/picture">
                                <pic:nvPicPr>
                                  <pic:cNvPr id="339" name="Picture 250" descr="LOGO_BARU_ITS_bmp"/>
                                  <pic:cNvPicPr>
                                    <a:picLocks noChangeAspect="1" noChangeArrowheads="1"/>
                                  </pic:cNvPicPr>
                                </pic:nvPicPr>
                                <pic:blipFill>
                                  <a:blip r:embed="rId18" cstate="print">
                                    <a:lum bright="70000" contrast="-70000"/>
                                  </a:blip>
                                  <a:srcRect/>
                                  <a:stretch>
                                    <a:fillRect/>
                                  </a:stretch>
                                </pic:blipFill>
                                <pic:spPr bwMode="auto">
                                  <a:xfrm>
                                    <a:off x="360" y="160"/>
                                    <a:ext cx="1800" cy="1100"/>
                                  </a:xfrm>
                                  <a:prstGeom prst="rect">
                                    <a:avLst/>
                                  </a:prstGeom>
                                  <a:noFill/>
                                </pic:spPr>
                              </pic:pic>
                              <pic:pic xmlns:pic="http://schemas.openxmlformats.org/drawingml/2006/picture">
                                <pic:nvPicPr>
                                  <pic:cNvPr id="340" name="Picture 251" descr="LOGO_BARU_ITS_bmp"/>
                                  <pic:cNvPicPr>
                                    <a:picLocks noChangeAspect="1" noChangeArrowheads="1"/>
                                  </pic:cNvPicPr>
                                </pic:nvPicPr>
                                <pic:blipFill>
                                  <a:blip r:embed="rId18" cstate="print">
                                    <a:lum bright="70000" contrast="-70000"/>
                                  </a:blip>
                                  <a:srcRect/>
                                  <a:stretch>
                                    <a:fillRect/>
                                  </a:stretch>
                                </pic:blipFill>
                                <pic:spPr bwMode="auto">
                                  <a:xfrm>
                                    <a:off x="2520" y="160"/>
                                    <a:ext cx="1800" cy="1100"/>
                                  </a:xfrm>
                                  <a:prstGeom prst="rect">
                                    <a:avLst/>
                                  </a:prstGeom>
                                  <a:noFill/>
                                </pic:spPr>
                              </pic:pic>
                              <pic:pic xmlns:pic="http://schemas.openxmlformats.org/drawingml/2006/picture">
                                <pic:nvPicPr>
                                  <pic:cNvPr id="341" name="Picture 252" descr="LOGO_BARU_ITS_bmp"/>
                                  <pic:cNvPicPr>
                                    <a:picLocks noChangeAspect="1" noChangeArrowheads="1"/>
                                  </pic:cNvPicPr>
                                </pic:nvPicPr>
                                <pic:blipFill>
                                  <a:blip r:embed="rId18" cstate="print">
                                    <a:lum bright="70000" contrast="-70000"/>
                                  </a:blip>
                                  <a:srcRect/>
                                  <a:stretch>
                                    <a:fillRect/>
                                  </a:stretch>
                                </pic:blipFill>
                                <pic:spPr bwMode="auto">
                                  <a:xfrm>
                                    <a:off x="4680" y="180"/>
                                    <a:ext cx="1800" cy="1100"/>
                                  </a:xfrm>
                                  <a:prstGeom prst="rect">
                                    <a:avLst/>
                                  </a:prstGeom>
                                  <a:noFill/>
                                </pic:spPr>
                              </pic:pic>
                              <pic:pic xmlns:pic="http://schemas.openxmlformats.org/drawingml/2006/picture">
                                <pic:nvPicPr>
                                  <pic:cNvPr id="342" name="Picture 253" descr="LOGO_BARU_ITS_bmp"/>
                                  <pic:cNvPicPr>
                                    <a:picLocks noChangeAspect="1" noChangeArrowheads="1"/>
                                  </pic:cNvPicPr>
                                </pic:nvPicPr>
                                <pic:blipFill>
                                  <a:blip r:embed="rId18" cstate="print">
                                    <a:lum bright="70000" contrast="-70000"/>
                                  </a:blip>
                                  <a:srcRect/>
                                  <a:stretch>
                                    <a:fillRect/>
                                  </a:stretch>
                                </pic:blipFill>
                                <pic:spPr bwMode="auto">
                                  <a:xfrm>
                                    <a:off x="6840" y="180"/>
                                    <a:ext cx="1800" cy="1100"/>
                                  </a:xfrm>
                                  <a:prstGeom prst="rect">
                                    <a:avLst/>
                                  </a:prstGeom>
                                  <a:noFill/>
                                </pic:spPr>
                              </pic:pic>
                              <pic:pic xmlns:pic="http://schemas.openxmlformats.org/drawingml/2006/picture">
                                <pic:nvPicPr>
                                  <pic:cNvPr id="343" name="Picture 254" descr="LOGO_BARU_ITS_bmp"/>
                                  <pic:cNvPicPr>
                                    <a:picLocks noChangeAspect="1" noChangeArrowheads="1"/>
                                  </pic:cNvPicPr>
                                </pic:nvPicPr>
                                <pic:blipFill>
                                  <a:blip r:embed="rId18" cstate="print">
                                    <a:lum bright="70000" contrast="-70000"/>
                                  </a:blip>
                                  <a:srcRect/>
                                  <a:stretch>
                                    <a:fillRect/>
                                  </a:stretch>
                                </pic:blipFill>
                                <pic:spPr bwMode="auto">
                                  <a:xfrm>
                                    <a:off x="9000" y="180"/>
                                    <a:ext cx="1800" cy="1100"/>
                                  </a:xfrm>
                                  <a:prstGeom prst="rect">
                                    <a:avLst/>
                                  </a:prstGeom>
                                  <a:noFill/>
                                </pic:spPr>
                              </pic:pic>
                              <pic:pic xmlns:pic="http://schemas.openxmlformats.org/drawingml/2006/picture">
                                <pic:nvPicPr>
                                  <pic:cNvPr id="344" name="Picture 255" descr="LOGO_BARU_ITS_bmp"/>
                                  <pic:cNvPicPr>
                                    <a:picLocks noChangeAspect="1" noChangeArrowheads="1"/>
                                  </pic:cNvPicPr>
                                </pic:nvPicPr>
                                <pic:blipFill>
                                  <a:blip r:embed="rId18" cstate="print">
                                    <a:lum bright="70000" contrast="-70000"/>
                                  </a:blip>
                                  <a:srcRect/>
                                  <a:stretch>
                                    <a:fillRect/>
                                  </a:stretch>
                                </pic:blipFill>
                                <pic:spPr bwMode="auto">
                                  <a:xfrm>
                                    <a:off x="11160" y="180"/>
                                    <a:ext cx="1800" cy="1100"/>
                                  </a:xfrm>
                                  <a:prstGeom prst="rect">
                                    <a:avLst/>
                                  </a:prstGeom>
                                  <a:noFill/>
                                </pic:spPr>
                              </pic:pic>
                            </wpg:grpSp>
                          </wpg:grpSp>
                        </wpg:grpSp>
                        <wpg:grpSp>
                          <wpg:cNvPr id="345" name="Group 256"/>
                          <wpg:cNvGrpSpPr>
                            <a:grpSpLocks/>
                          </wpg:cNvGrpSpPr>
                          <wpg:grpSpPr bwMode="auto">
                            <a:xfrm>
                              <a:off x="-720" y="12880"/>
                              <a:ext cx="13680" cy="4940"/>
                              <a:chOff x="-720" y="160"/>
                              <a:chExt cx="13680" cy="4940"/>
                            </a:xfrm>
                          </wpg:grpSpPr>
                          <wpg:grpSp>
                            <wpg:cNvPr id="346" name="Group 257"/>
                            <wpg:cNvGrpSpPr>
                              <a:grpSpLocks/>
                            </wpg:cNvGrpSpPr>
                            <wpg:grpSpPr bwMode="auto">
                              <a:xfrm>
                                <a:off x="-720" y="160"/>
                                <a:ext cx="13680" cy="2400"/>
                                <a:chOff x="-720" y="160"/>
                                <a:chExt cx="13680" cy="2400"/>
                              </a:xfrm>
                            </wpg:grpSpPr>
                            <wpg:grpSp>
                              <wpg:cNvPr id="348" name="Group 258"/>
                              <wpg:cNvGrpSpPr>
                                <a:grpSpLocks/>
                              </wpg:cNvGrpSpPr>
                              <wpg:grpSpPr bwMode="auto">
                                <a:xfrm>
                                  <a:off x="360" y="160"/>
                                  <a:ext cx="12600" cy="1120"/>
                                  <a:chOff x="360" y="160"/>
                                  <a:chExt cx="12600" cy="1120"/>
                                </a:xfrm>
                              </wpg:grpSpPr>
                              <pic:pic xmlns:pic="http://schemas.openxmlformats.org/drawingml/2006/picture">
                                <pic:nvPicPr>
                                  <pic:cNvPr id="349" name="Picture 259" descr="LOGO_BARU_ITS_bmp"/>
                                  <pic:cNvPicPr>
                                    <a:picLocks noChangeAspect="1" noChangeArrowheads="1"/>
                                  </pic:cNvPicPr>
                                </pic:nvPicPr>
                                <pic:blipFill>
                                  <a:blip r:embed="rId18" cstate="print">
                                    <a:lum bright="70000" contrast="-70000"/>
                                  </a:blip>
                                  <a:srcRect/>
                                  <a:stretch>
                                    <a:fillRect/>
                                  </a:stretch>
                                </pic:blipFill>
                                <pic:spPr bwMode="auto">
                                  <a:xfrm>
                                    <a:off x="360" y="160"/>
                                    <a:ext cx="1800" cy="1100"/>
                                  </a:xfrm>
                                  <a:prstGeom prst="rect">
                                    <a:avLst/>
                                  </a:prstGeom>
                                  <a:noFill/>
                                </pic:spPr>
                              </pic:pic>
                              <pic:pic xmlns:pic="http://schemas.openxmlformats.org/drawingml/2006/picture">
                                <pic:nvPicPr>
                                  <pic:cNvPr id="350" name="Picture 260" descr="LOGO_BARU_ITS_bmp"/>
                                  <pic:cNvPicPr>
                                    <a:picLocks noChangeAspect="1" noChangeArrowheads="1"/>
                                  </pic:cNvPicPr>
                                </pic:nvPicPr>
                                <pic:blipFill>
                                  <a:blip r:embed="rId18" cstate="print">
                                    <a:lum bright="70000" contrast="-70000"/>
                                  </a:blip>
                                  <a:srcRect/>
                                  <a:stretch>
                                    <a:fillRect/>
                                  </a:stretch>
                                </pic:blipFill>
                                <pic:spPr bwMode="auto">
                                  <a:xfrm>
                                    <a:off x="2520" y="160"/>
                                    <a:ext cx="1800" cy="1100"/>
                                  </a:xfrm>
                                  <a:prstGeom prst="rect">
                                    <a:avLst/>
                                  </a:prstGeom>
                                  <a:noFill/>
                                </pic:spPr>
                              </pic:pic>
                              <pic:pic xmlns:pic="http://schemas.openxmlformats.org/drawingml/2006/picture">
                                <pic:nvPicPr>
                                  <pic:cNvPr id="351" name="Picture 261" descr="LOGO_BARU_ITS_bmp"/>
                                  <pic:cNvPicPr>
                                    <a:picLocks noChangeAspect="1" noChangeArrowheads="1"/>
                                  </pic:cNvPicPr>
                                </pic:nvPicPr>
                                <pic:blipFill>
                                  <a:blip r:embed="rId18" cstate="print">
                                    <a:lum bright="70000" contrast="-70000"/>
                                  </a:blip>
                                  <a:srcRect/>
                                  <a:stretch>
                                    <a:fillRect/>
                                  </a:stretch>
                                </pic:blipFill>
                                <pic:spPr bwMode="auto">
                                  <a:xfrm>
                                    <a:off x="4680" y="180"/>
                                    <a:ext cx="1800" cy="1100"/>
                                  </a:xfrm>
                                  <a:prstGeom prst="rect">
                                    <a:avLst/>
                                  </a:prstGeom>
                                  <a:noFill/>
                                </pic:spPr>
                              </pic:pic>
                              <pic:pic xmlns:pic="http://schemas.openxmlformats.org/drawingml/2006/picture">
                                <pic:nvPicPr>
                                  <pic:cNvPr id="448" name="Picture 262" descr="LOGO_BARU_ITS_bmp"/>
                                  <pic:cNvPicPr>
                                    <a:picLocks noChangeAspect="1" noChangeArrowheads="1"/>
                                  </pic:cNvPicPr>
                                </pic:nvPicPr>
                                <pic:blipFill>
                                  <a:blip r:embed="rId18" cstate="print">
                                    <a:lum bright="70000" contrast="-70000"/>
                                  </a:blip>
                                  <a:srcRect/>
                                  <a:stretch>
                                    <a:fillRect/>
                                  </a:stretch>
                                </pic:blipFill>
                                <pic:spPr bwMode="auto">
                                  <a:xfrm>
                                    <a:off x="6840" y="180"/>
                                    <a:ext cx="1800" cy="1100"/>
                                  </a:xfrm>
                                  <a:prstGeom prst="rect">
                                    <a:avLst/>
                                  </a:prstGeom>
                                  <a:noFill/>
                                </pic:spPr>
                              </pic:pic>
                              <pic:pic xmlns:pic="http://schemas.openxmlformats.org/drawingml/2006/picture">
                                <pic:nvPicPr>
                                  <pic:cNvPr id="56" name="Picture 263" descr="LOGO_BARU_ITS_bmp"/>
                                  <pic:cNvPicPr>
                                    <a:picLocks noChangeAspect="1" noChangeArrowheads="1"/>
                                  </pic:cNvPicPr>
                                </pic:nvPicPr>
                                <pic:blipFill>
                                  <a:blip r:embed="rId18" cstate="print">
                                    <a:lum bright="70000" contrast="-70000"/>
                                  </a:blip>
                                  <a:srcRect/>
                                  <a:stretch>
                                    <a:fillRect/>
                                  </a:stretch>
                                </pic:blipFill>
                                <pic:spPr bwMode="auto">
                                  <a:xfrm>
                                    <a:off x="9000" y="180"/>
                                    <a:ext cx="1800" cy="1100"/>
                                  </a:xfrm>
                                  <a:prstGeom prst="rect">
                                    <a:avLst/>
                                  </a:prstGeom>
                                  <a:noFill/>
                                </pic:spPr>
                              </pic:pic>
                              <pic:pic xmlns:pic="http://schemas.openxmlformats.org/drawingml/2006/picture">
                                <pic:nvPicPr>
                                  <pic:cNvPr id="57" name="Picture 264" descr="LOGO_BARU_ITS_bmp"/>
                                  <pic:cNvPicPr>
                                    <a:picLocks noChangeAspect="1" noChangeArrowheads="1"/>
                                  </pic:cNvPicPr>
                                </pic:nvPicPr>
                                <pic:blipFill>
                                  <a:blip r:embed="rId18" cstate="print">
                                    <a:lum bright="70000" contrast="-70000"/>
                                  </a:blip>
                                  <a:srcRect/>
                                  <a:stretch>
                                    <a:fillRect/>
                                  </a:stretch>
                                </pic:blipFill>
                                <pic:spPr bwMode="auto">
                                  <a:xfrm>
                                    <a:off x="11160" y="180"/>
                                    <a:ext cx="1800" cy="1100"/>
                                  </a:xfrm>
                                  <a:prstGeom prst="rect">
                                    <a:avLst/>
                                  </a:prstGeom>
                                  <a:noFill/>
                                </pic:spPr>
                              </pic:pic>
                            </wpg:grpSp>
                            <wpg:grpSp>
                              <wpg:cNvPr id="58" name="Group 265"/>
                              <wpg:cNvGrpSpPr>
                                <a:grpSpLocks/>
                              </wpg:cNvGrpSpPr>
                              <wpg:grpSpPr bwMode="auto">
                                <a:xfrm>
                                  <a:off x="-720" y="1440"/>
                                  <a:ext cx="12600" cy="1120"/>
                                  <a:chOff x="360" y="160"/>
                                  <a:chExt cx="12600" cy="1120"/>
                                </a:xfrm>
                              </wpg:grpSpPr>
                              <pic:pic xmlns:pic="http://schemas.openxmlformats.org/drawingml/2006/picture">
                                <pic:nvPicPr>
                                  <pic:cNvPr id="59" name="Picture 266" descr="LOGO_BARU_ITS_bmp"/>
                                  <pic:cNvPicPr>
                                    <a:picLocks noChangeAspect="1" noChangeArrowheads="1"/>
                                  </pic:cNvPicPr>
                                </pic:nvPicPr>
                                <pic:blipFill>
                                  <a:blip r:embed="rId18" cstate="print">
                                    <a:lum bright="70000" contrast="-70000"/>
                                  </a:blip>
                                  <a:srcRect/>
                                  <a:stretch>
                                    <a:fillRect/>
                                  </a:stretch>
                                </pic:blipFill>
                                <pic:spPr bwMode="auto">
                                  <a:xfrm>
                                    <a:off x="360" y="160"/>
                                    <a:ext cx="1800" cy="1100"/>
                                  </a:xfrm>
                                  <a:prstGeom prst="rect">
                                    <a:avLst/>
                                  </a:prstGeom>
                                  <a:noFill/>
                                </pic:spPr>
                              </pic:pic>
                              <pic:pic xmlns:pic="http://schemas.openxmlformats.org/drawingml/2006/picture">
                                <pic:nvPicPr>
                                  <pic:cNvPr id="455" name="Picture 267" descr="LOGO_BARU_ITS_bmp"/>
                                  <pic:cNvPicPr>
                                    <a:picLocks noChangeAspect="1" noChangeArrowheads="1"/>
                                  </pic:cNvPicPr>
                                </pic:nvPicPr>
                                <pic:blipFill>
                                  <a:blip r:embed="rId18" cstate="print">
                                    <a:lum bright="70000" contrast="-70000"/>
                                  </a:blip>
                                  <a:srcRect/>
                                  <a:stretch>
                                    <a:fillRect/>
                                  </a:stretch>
                                </pic:blipFill>
                                <pic:spPr bwMode="auto">
                                  <a:xfrm>
                                    <a:off x="2520" y="160"/>
                                    <a:ext cx="1800" cy="1100"/>
                                  </a:xfrm>
                                  <a:prstGeom prst="rect">
                                    <a:avLst/>
                                  </a:prstGeom>
                                  <a:noFill/>
                                </pic:spPr>
                              </pic:pic>
                              <pic:pic xmlns:pic="http://schemas.openxmlformats.org/drawingml/2006/picture">
                                <pic:nvPicPr>
                                  <pic:cNvPr id="459" name="Picture 268" descr="LOGO_BARU_ITS_bmp"/>
                                  <pic:cNvPicPr>
                                    <a:picLocks noChangeAspect="1" noChangeArrowheads="1"/>
                                  </pic:cNvPicPr>
                                </pic:nvPicPr>
                                <pic:blipFill>
                                  <a:blip r:embed="rId18" cstate="print">
                                    <a:lum bright="70000" contrast="-70000"/>
                                  </a:blip>
                                  <a:srcRect/>
                                  <a:stretch>
                                    <a:fillRect/>
                                  </a:stretch>
                                </pic:blipFill>
                                <pic:spPr bwMode="auto">
                                  <a:xfrm>
                                    <a:off x="4680" y="180"/>
                                    <a:ext cx="1800" cy="1100"/>
                                  </a:xfrm>
                                  <a:prstGeom prst="rect">
                                    <a:avLst/>
                                  </a:prstGeom>
                                  <a:noFill/>
                                </pic:spPr>
                              </pic:pic>
                              <pic:pic xmlns:pic="http://schemas.openxmlformats.org/drawingml/2006/picture">
                                <pic:nvPicPr>
                                  <pic:cNvPr id="61" name="Picture 269" descr="LOGO_BARU_ITS_bmp"/>
                                  <pic:cNvPicPr>
                                    <a:picLocks noChangeAspect="1" noChangeArrowheads="1"/>
                                  </pic:cNvPicPr>
                                </pic:nvPicPr>
                                <pic:blipFill>
                                  <a:blip r:embed="rId18" cstate="print">
                                    <a:lum bright="70000" contrast="-70000"/>
                                  </a:blip>
                                  <a:srcRect/>
                                  <a:stretch>
                                    <a:fillRect/>
                                  </a:stretch>
                                </pic:blipFill>
                                <pic:spPr bwMode="auto">
                                  <a:xfrm>
                                    <a:off x="6840" y="180"/>
                                    <a:ext cx="1800" cy="1100"/>
                                  </a:xfrm>
                                  <a:prstGeom prst="rect">
                                    <a:avLst/>
                                  </a:prstGeom>
                                  <a:noFill/>
                                </pic:spPr>
                              </pic:pic>
                              <pic:pic xmlns:pic="http://schemas.openxmlformats.org/drawingml/2006/picture">
                                <pic:nvPicPr>
                                  <pic:cNvPr id="461" name="Picture 270" descr="LOGO_BARU_ITS_bmp"/>
                                  <pic:cNvPicPr>
                                    <a:picLocks noChangeAspect="1" noChangeArrowheads="1"/>
                                  </pic:cNvPicPr>
                                </pic:nvPicPr>
                                <pic:blipFill>
                                  <a:blip r:embed="rId18" cstate="print">
                                    <a:lum bright="70000" contrast="-70000"/>
                                  </a:blip>
                                  <a:srcRect/>
                                  <a:stretch>
                                    <a:fillRect/>
                                  </a:stretch>
                                </pic:blipFill>
                                <pic:spPr bwMode="auto">
                                  <a:xfrm>
                                    <a:off x="9000" y="180"/>
                                    <a:ext cx="1800" cy="1100"/>
                                  </a:xfrm>
                                  <a:prstGeom prst="rect">
                                    <a:avLst/>
                                  </a:prstGeom>
                                  <a:noFill/>
                                </pic:spPr>
                              </pic:pic>
                              <pic:pic xmlns:pic="http://schemas.openxmlformats.org/drawingml/2006/picture">
                                <pic:nvPicPr>
                                  <pic:cNvPr id="462" name="Picture 271" descr="LOGO_BARU_ITS_bmp"/>
                                  <pic:cNvPicPr>
                                    <a:picLocks noChangeAspect="1" noChangeArrowheads="1"/>
                                  </pic:cNvPicPr>
                                </pic:nvPicPr>
                                <pic:blipFill>
                                  <a:blip r:embed="rId18" cstate="print">
                                    <a:lum bright="70000" contrast="-70000"/>
                                  </a:blip>
                                  <a:srcRect/>
                                  <a:stretch>
                                    <a:fillRect/>
                                  </a:stretch>
                                </pic:blipFill>
                                <pic:spPr bwMode="auto">
                                  <a:xfrm>
                                    <a:off x="11160" y="180"/>
                                    <a:ext cx="1800" cy="1100"/>
                                  </a:xfrm>
                                  <a:prstGeom prst="rect">
                                    <a:avLst/>
                                  </a:prstGeom>
                                  <a:noFill/>
                                </pic:spPr>
                              </pic:pic>
                            </wpg:grpSp>
                          </wpg:grpSp>
                          <wpg:grpSp>
                            <wpg:cNvPr id="463" name="Group 272"/>
                            <wpg:cNvGrpSpPr>
                              <a:grpSpLocks/>
                            </wpg:cNvGrpSpPr>
                            <wpg:grpSpPr bwMode="auto">
                              <a:xfrm>
                                <a:off x="-720" y="2700"/>
                                <a:ext cx="13680" cy="2400"/>
                                <a:chOff x="-720" y="160"/>
                                <a:chExt cx="13680" cy="2400"/>
                              </a:xfrm>
                            </wpg:grpSpPr>
                            <wpg:grpSp>
                              <wpg:cNvPr id="464" name="Group 273"/>
                              <wpg:cNvGrpSpPr>
                                <a:grpSpLocks/>
                              </wpg:cNvGrpSpPr>
                              <wpg:grpSpPr bwMode="auto">
                                <a:xfrm>
                                  <a:off x="360" y="160"/>
                                  <a:ext cx="12600" cy="1120"/>
                                  <a:chOff x="360" y="160"/>
                                  <a:chExt cx="12600" cy="1120"/>
                                </a:xfrm>
                              </wpg:grpSpPr>
                              <pic:pic xmlns:pic="http://schemas.openxmlformats.org/drawingml/2006/picture">
                                <pic:nvPicPr>
                                  <pic:cNvPr id="465" name="Picture 274" descr="LOGO_BARU_ITS_bmp"/>
                                  <pic:cNvPicPr>
                                    <a:picLocks noChangeAspect="1" noChangeArrowheads="1"/>
                                  </pic:cNvPicPr>
                                </pic:nvPicPr>
                                <pic:blipFill>
                                  <a:blip r:embed="rId18" cstate="print">
                                    <a:lum bright="70000" contrast="-70000"/>
                                  </a:blip>
                                  <a:srcRect/>
                                  <a:stretch>
                                    <a:fillRect/>
                                  </a:stretch>
                                </pic:blipFill>
                                <pic:spPr bwMode="auto">
                                  <a:xfrm>
                                    <a:off x="360" y="160"/>
                                    <a:ext cx="1800" cy="1100"/>
                                  </a:xfrm>
                                  <a:prstGeom prst="rect">
                                    <a:avLst/>
                                  </a:prstGeom>
                                  <a:noFill/>
                                </pic:spPr>
                              </pic:pic>
                              <pic:pic xmlns:pic="http://schemas.openxmlformats.org/drawingml/2006/picture">
                                <pic:nvPicPr>
                                  <pic:cNvPr id="466" name="Picture 275" descr="LOGO_BARU_ITS_bmp"/>
                                  <pic:cNvPicPr>
                                    <a:picLocks noChangeAspect="1" noChangeArrowheads="1"/>
                                  </pic:cNvPicPr>
                                </pic:nvPicPr>
                                <pic:blipFill>
                                  <a:blip r:embed="rId18" cstate="print">
                                    <a:lum bright="70000" contrast="-70000"/>
                                  </a:blip>
                                  <a:srcRect/>
                                  <a:stretch>
                                    <a:fillRect/>
                                  </a:stretch>
                                </pic:blipFill>
                                <pic:spPr bwMode="auto">
                                  <a:xfrm>
                                    <a:off x="2520" y="160"/>
                                    <a:ext cx="1800" cy="1100"/>
                                  </a:xfrm>
                                  <a:prstGeom prst="rect">
                                    <a:avLst/>
                                  </a:prstGeom>
                                  <a:noFill/>
                                </pic:spPr>
                              </pic:pic>
                              <pic:pic xmlns:pic="http://schemas.openxmlformats.org/drawingml/2006/picture">
                                <pic:nvPicPr>
                                  <pic:cNvPr id="467" name="Picture 276" descr="LOGO_BARU_ITS_bmp"/>
                                  <pic:cNvPicPr>
                                    <a:picLocks noChangeAspect="1" noChangeArrowheads="1"/>
                                  </pic:cNvPicPr>
                                </pic:nvPicPr>
                                <pic:blipFill>
                                  <a:blip r:embed="rId18" cstate="print">
                                    <a:lum bright="70000" contrast="-70000"/>
                                  </a:blip>
                                  <a:srcRect/>
                                  <a:stretch>
                                    <a:fillRect/>
                                  </a:stretch>
                                </pic:blipFill>
                                <pic:spPr bwMode="auto">
                                  <a:xfrm>
                                    <a:off x="4680" y="180"/>
                                    <a:ext cx="1800" cy="1100"/>
                                  </a:xfrm>
                                  <a:prstGeom prst="rect">
                                    <a:avLst/>
                                  </a:prstGeom>
                                  <a:noFill/>
                                </pic:spPr>
                              </pic:pic>
                              <pic:pic xmlns:pic="http://schemas.openxmlformats.org/drawingml/2006/picture">
                                <pic:nvPicPr>
                                  <pic:cNvPr id="468" name="Picture 277" descr="LOGO_BARU_ITS_bmp"/>
                                  <pic:cNvPicPr>
                                    <a:picLocks noChangeAspect="1" noChangeArrowheads="1"/>
                                  </pic:cNvPicPr>
                                </pic:nvPicPr>
                                <pic:blipFill>
                                  <a:blip r:embed="rId18" cstate="print">
                                    <a:lum bright="70000" contrast="-70000"/>
                                  </a:blip>
                                  <a:srcRect/>
                                  <a:stretch>
                                    <a:fillRect/>
                                  </a:stretch>
                                </pic:blipFill>
                                <pic:spPr bwMode="auto">
                                  <a:xfrm>
                                    <a:off x="6840" y="180"/>
                                    <a:ext cx="1800" cy="1100"/>
                                  </a:xfrm>
                                  <a:prstGeom prst="rect">
                                    <a:avLst/>
                                  </a:prstGeom>
                                  <a:noFill/>
                                </pic:spPr>
                              </pic:pic>
                              <pic:pic xmlns:pic="http://schemas.openxmlformats.org/drawingml/2006/picture">
                                <pic:nvPicPr>
                                  <pic:cNvPr id="469" name="Picture 278" descr="LOGO_BARU_ITS_bmp"/>
                                  <pic:cNvPicPr>
                                    <a:picLocks noChangeAspect="1" noChangeArrowheads="1"/>
                                  </pic:cNvPicPr>
                                </pic:nvPicPr>
                                <pic:blipFill>
                                  <a:blip r:embed="rId18" cstate="print">
                                    <a:lum bright="70000" contrast="-70000"/>
                                  </a:blip>
                                  <a:srcRect/>
                                  <a:stretch>
                                    <a:fillRect/>
                                  </a:stretch>
                                </pic:blipFill>
                                <pic:spPr bwMode="auto">
                                  <a:xfrm>
                                    <a:off x="9000" y="180"/>
                                    <a:ext cx="1800" cy="1100"/>
                                  </a:xfrm>
                                  <a:prstGeom prst="rect">
                                    <a:avLst/>
                                  </a:prstGeom>
                                  <a:noFill/>
                                </pic:spPr>
                              </pic:pic>
                              <pic:pic xmlns:pic="http://schemas.openxmlformats.org/drawingml/2006/picture">
                                <pic:nvPicPr>
                                  <pic:cNvPr id="470" name="Picture 279" descr="LOGO_BARU_ITS_bmp"/>
                                  <pic:cNvPicPr>
                                    <a:picLocks noChangeAspect="1" noChangeArrowheads="1"/>
                                  </pic:cNvPicPr>
                                </pic:nvPicPr>
                                <pic:blipFill>
                                  <a:blip r:embed="rId18" cstate="print">
                                    <a:lum bright="70000" contrast="-70000"/>
                                  </a:blip>
                                  <a:srcRect/>
                                  <a:stretch>
                                    <a:fillRect/>
                                  </a:stretch>
                                </pic:blipFill>
                                <pic:spPr bwMode="auto">
                                  <a:xfrm>
                                    <a:off x="11160" y="180"/>
                                    <a:ext cx="1800" cy="1100"/>
                                  </a:xfrm>
                                  <a:prstGeom prst="rect">
                                    <a:avLst/>
                                  </a:prstGeom>
                                  <a:noFill/>
                                </pic:spPr>
                              </pic:pic>
                            </wpg:grpSp>
                            <wpg:grpSp>
                              <wpg:cNvPr id="471" name="Group 280"/>
                              <wpg:cNvGrpSpPr>
                                <a:grpSpLocks/>
                              </wpg:cNvGrpSpPr>
                              <wpg:grpSpPr bwMode="auto">
                                <a:xfrm>
                                  <a:off x="-720" y="1440"/>
                                  <a:ext cx="12600" cy="1120"/>
                                  <a:chOff x="360" y="160"/>
                                  <a:chExt cx="12600" cy="1120"/>
                                </a:xfrm>
                              </wpg:grpSpPr>
                              <pic:pic xmlns:pic="http://schemas.openxmlformats.org/drawingml/2006/picture">
                                <pic:nvPicPr>
                                  <pic:cNvPr id="472" name="Picture 281" descr="LOGO_BARU_ITS_bmp"/>
                                  <pic:cNvPicPr>
                                    <a:picLocks noChangeAspect="1" noChangeArrowheads="1"/>
                                  </pic:cNvPicPr>
                                </pic:nvPicPr>
                                <pic:blipFill>
                                  <a:blip r:embed="rId18" cstate="print">
                                    <a:lum bright="70000" contrast="-70000"/>
                                  </a:blip>
                                  <a:srcRect/>
                                  <a:stretch>
                                    <a:fillRect/>
                                  </a:stretch>
                                </pic:blipFill>
                                <pic:spPr bwMode="auto">
                                  <a:xfrm>
                                    <a:off x="360" y="160"/>
                                    <a:ext cx="1800" cy="1100"/>
                                  </a:xfrm>
                                  <a:prstGeom prst="rect">
                                    <a:avLst/>
                                  </a:prstGeom>
                                  <a:noFill/>
                                </pic:spPr>
                              </pic:pic>
                              <pic:pic xmlns:pic="http://schemas.openxmlformats.org/drawingml/2006/picture">
                                <pic:nvPicPr>
                                  <pic:cNvPr id="473" name="Picture 282" descr="LOGO_BARU_ITS_bmp"/>
                                  <pic:cNvPicPr>
                                    <a:picLocks noChangeAspect="1" noChangeArrowheads="1"/>
                                  </pic:cNvPicPr>
                                </pic:nvPicPr>
                                <pic:blipFill>
                                  <a:blip r:embed="rId18" cstate="print">
                                    <a:lum bright="70000" contrast="-70000"/>
                                  </a:blip>
                                  <a:srcRect/>
                                  <a:stretch>
                                    <a:fillRect/>
                                  </a:stretch>
                                </pic:blipFill>
                                <pic:spPr bwMode="auto">
                                  <a:xfrm>
                                    <a:off x="2520" y="160"/>
                                    <a:ext cx="1800" cy="1100"/>
                                  </a:xfrm>
                                  <a:prstGeom prst="rect">
                                    <a:avLst/>
                                  </a:prstGeom>
                                  <a:noFill/>
                                </pic:spPr>
                              </pic:pic>
                              <pic:pic xmlns:pic="http://schemas.openxmlformats.org/drawingml/2006/picture">
                                <pic:nvPicPr>
                                  <pic:cNvPr id="477" name="Picture 283" descr="LOGO_BARU_ITS_bmp"/>
                                  <pic:cNvPicPr>
                                    <a:picLocks noChangeAspect="1" noChangeArrowheads="1"/>
                                  </pic:cNvPicPr>
                                </pic:nvPicPr>
                                <pic:blipFill>
                                  <a:blip r:embed="rId18" cstate="print">
                                    <a:lum bright="70000" contrast="-70000"/>
                                  </a:blip>
                                  <a:srcRect/>
                                  <a:stretch>
                                    <a:fillRect/>
                                  </a:stretch>
                                </pic:blipFill>
                                <pic:spPr bwMode="auto">
                                  <a:xfrm>
                                    <a:off x="4680" y="180"/>
                                    <a:ext cx="1800" cy="1100"/>
                                  </a:xfrm>
                                  <a:prstGeom prst="rect">
                                    <a:avLst/>
                                  </a:prstGeom>
                                  <a:noFill/>
                                </pic:spPr>
                              </pic:pic>
                              <pic:pic xmlns:pic="http://schemas.openxmlformats.org/drawingml/2006/picture">
                                <pic:nvPicPr>
                                  <pic:cNvPr id="478" name="Picture 284" descr="LOGO_BARU_ITS_bmp"/>
                                  <pic:cNvPicPr>
                                    <a:picLocks noChangeAspect="1" noChangeArrowheads="1"/>
                                  </pic:cNvPicPr>
                                </pic:nvPicPr>
                                <pic:blipFill>
                                  <a:blip r:embed="rId18" cstate="print">
                                    <a:lum bright="70000" contrast="-70000"/>
                                  </a:blip>
                                  <a:srcRect/>
                                  <a:stretch>
                                    <a:fillRect/>
                                  </a:stretch>
                                </pic:blipFill>
                                <pic:spPr bwMode="auto">
                                  <a:xfrm>
                                    <a:off x="6840" y="180"/>
                                    <a:ext cx="1800" cy="1100"/>
                                  </a:xfrm>
                                  <a:prstGeom prst="rect">
                                    <a:avLst/>
                                  </a:prstGeom>
                                  <a:noFill/>
                                </pic:spPr>
                              </pic:pic>
                              <pic:pic xmlns:pic="http://schemas.openxmlformats.org/drawingml/2006/picture">
                                <pic:nvPicPr>
                                  <pic:cNvPr id="479" name="Picture 285" descr="LOGO_BARU_ITS_bmp"/>
                                  <pic:cNvPicPr>
                                    <a:picLocks noChangeAspect="1" noChangeArrowheads="1"/>
                                  </pic:cNvPicPr>
                                </pic:nvPicPr>
                                <pic:blipFill>
                                  <a:blip r:embed="rId18" cstate="print">
                                    <a:lum bright="70000" contrast="-70000"/>
                                  </a:blip>
                                  <a:srcRect/>
                                  <a:stretch>
                                    <a:fillRect/>
                                  </a:stretch>
                                </pic:blipFill>
                                <pic:spPr bwMode="auto">
                                  <a:xfrm>
                                    <a:off x="9000" y="180"/>
                                    <a:ext cx="1800" cy="1100"/>
                                  </a:xfrm>
                                  <a:prstGeom prst="rect">
                                    <a:avLst/>
                                  </a:prstGeom>
                                  <a:noFill/>
                                </pic:spPr>
                              </pic:pic>
                              <pic:pic xmlns:pic="http://schemas.openxmlformats.org/drawingml/2006/picture">
                                <pic:nvPicPr>
                                  <pic:cNvPr id="580" name="Picture 286" descr="LOGO_BARU_ITS_bmp"/>
                                  <pic:cNvPicPr>
                                    <a:picLocks noChangeAspect="1" noChangeArrowheads="1"/>
                                  </pic:cNvPicPr>
                                </pic:nvPicPr>
                                <pic:blipFill>
                                  <a:blip r:embed="rId18" cstate="print">
                                    <a:lum bright="70000" contrast="-70000"/>
                                  </a:blip>
                                  <a:srcRect/>
                                  <a:stretch>
                                    <a:fillRect/>
                                  </a:stretch>
                                </pic:blipFill>
                                <pic:spPr bwMode="auto">
                                  <a:xfrm>
                                    <a:off x="11160" y="180"/>
                                    <a:ext cx="1800" cy="1100"/>
                                  </a:xfrm>
                                  <a:prstGeom prst="rect">
                                    <a:avLst/>
                                  </a:prstGeom>
                                  <a:noFill/>
                                </pic:spPr>
                              </pic:pic>
                            </wpg:grpSp>
                          </wpg:grpSp>
                        </wpg:grpSp>
                      </wpg:grpSp>
                    </wpg:wgp>
                  </a:graphicData>
                </a:graphic>
                <wp14:sizeRelH relativeFrom="page">
                  <wp14:pctWidth>0</wp14:pctWidth>
                </wp14:sizeRelH>
                <wp14:sizeRelV relativeFrom="page">
                  <wp14:pctHeight>0</wp14:pctHeight>
                </wp14:sizeRelV>
              </wp:anchor>
            </w:drawing>
          </mc:Choice>
          <mc:Fallback>
            <w:pict>
              <v:group w14:anchorId="167870AC" id="Group 161" o:spid="_x0000_s1026" style="position:absolute;margin-left:-75.4pt;margin-top:531.95pt;width:684pt;height:883pt;z-index:-251658233;mso-position-horizontal-relative:margin" coordorigin="-720,160" coordsize="13680,17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">
                <v:group id="Group 162" o:spid="_x0000_s1027" style="position:absolute;left:-720;top:160;width:13680;height:4940" coordorigin="-720,160" coordsize="13680,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163" o:spid="_x0000_s1028" style="position:absolute;left:-720;top:16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164" o:spid="_x0000_s1029" style="position:absolute;left:2520;top:160;width:10440;height:1120" coordorigin="2520,160" coordsize="1044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030"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">
                        <v:imagedata r:id="rId19" o:title="LOGO_BARU_ITS_bmp" gain="19661f" blacklevel="22938f"/>
                      </v:shape>
                      <v:shape id="Picture 167" o:spid="_x0000_s1031"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">
                        <v:imagedata r:id="rId19" o:title="LOGO_BARU_ITS_bmp" gain="19661f" blacklevel="22938f"/>
                      </v:shape>
                      <v:shape id="Picture 168" o:spid="_x0000_s1032"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">
                        <v:imagedata r:id="rId19" o:title="LOGO_BARU_ITS_bmp" gain="19661f" blacklevel="22938f"/>
                      </v:shape>
                      <v:shape id="Picture 169" o:spid="_x0000_s1033"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">
                        <v:imagedata r:id="rId19" o:title="LOGO_BARU_ITS_bmp" gain="19661f" blacklevel="22938f"/>
                      </v:shape>
                      <v:shape id="Picture 170" o:spid="_x0000_s1034"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">
                        <v:imagedata r:id="rId19" o:title="LOGO_BARU_ITS_bmp" gain="19661f" blacklevel="22938f"/>
                      </v:shape>
                    </v:group>
                    <v:group id="Group 171" o:spid="_x0000_s1035"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Picture 172" o:spid="_x0000_s1036"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">
                        <v:imagedata r:id="rId19" o:title="LOGO_BARU_ITS_bmp" gain="19661f" blacklevel="22938f"/>
                      </v:shape>
                      <v:shape id="Picture 173" o:spid="_x0000_s1037"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">
                        <v:imagedata r:id="rId19" o:title="LOGO_BARU_ITS_bmp" gain="19661f" blacklevel="22938f"/>
                      </v:shape>
                      <v:shape id="Picture 174" o:spid="_x0000_s1038"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">
                        <v:imagedata r:id="rId19" o:title="LOGO_BARU_ITS_bmp" gain="19661f" blacklevel="22938f"/>
                      </v:shape>
                      <v:shape id="Picture 175" o:spid="_x0000_s1039"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">
                        <v:imagedata r:id="rId19" o:title="LOGO_BARU_ITS_bmp" gain="19661f" blacklevel="22938f"/>
                      </v:shape>
                      <v:shape id="Picture 176" o:spid="_x0000_s1040"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">
                        <v:imagedata r:id="rId19" o:title="LOGO_BARU_ITS_bmp" gain="19661f" blacklevel="22938f"/>
                      </v:shape>
                      <v:shape id="Picture 177" o:spid="_x0000_s1041"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">
                        <v:imagedata r:id="rId19" o:title="LOGO_BARU_ITS_bmp" gain="19661f" blacklevel="22938f"/>
                      </v:shape>
                    </v:group>
                  </v:group>
                  <v:group id="Group 178" o:spid="_x0000_s1042" style="position:absolute;left:-720;top:270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group id="Group 179" o:spid="_x0000_s1043"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Picture 180" o:spid="_x0000_s1044"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">
                        <v:imagedata r:id="rId19" o:title="LOGO_BARU_ITS_bmp" gain="19661f" blacklevel="22938f"/>
                      </v:shape>
                      <v:shape id="Picture 181" o:spid="_x0000_s1045"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">
                        <v:imagedata r:id="rId19" o:title="LOGO_BARU_ITS_bmp" gain="19661f" blacklevel="22938f"/>
                      </v:shape>
                      <v:shape id="Picture 182" o:spid="_x0000_s1046"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">
                        <v:imagedata r:id="rId19" o:title="LOGO_BARU_ITS_bmp" gain="19661f" blacklevel="22938f"/>
                      </v:shape>
                      <v:shape id="Picture 183" o:spid="_x0000_s1047"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">
                        <v:imagedata r:id="rId19" o:title="LOGO_BARU_ITS_bmp" gain="19661f" blacklevel="22938f"/>
                      </v:shape>
                      <v:shape id="Picture 184" o:spid="_x0000_s1048"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">
                        <v:imagedata r:id="rId19" o:title="LOGO_BARU_ITS_bmp" gain="19661f" blacklevel="22938f"/>
                      </v:shape>
                      <v:shape id="Picture 185" o:spid="_x0000_s1049"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">
                        <v:imagedata r:id="rId19" o:title="LOGO_BARU_ITS_bmp" gain="19661f" blacklevel="22938f"/>
                      </v:shape>
                    </v:group>
                    <v:group id="Group 186" o:spid="_x0000_s1050"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Picture 187" o:spid="_x0000_s1051"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">
                        <v:imagedata r:id="rId19" o:title="LOGO_BARU_ITS_bmp" gain="19661f" blacklevel="22938f"/>
                      </v:shape>
                      <v:shape id="Picture 188" o:spid="_x0000_s1052"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">
                        <v:imagedata r:id="rId19" o:title="LOGO_BARU_ITS_bmp" gain="19661f" blacklevel="22938f"/>
                      </v:shape>
                      <v:shape id="Picture 189" o:spid="_x0000_s1053"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">
                        <v:imagedata r:id="rId19" o:title="LOGO_BARU_ITS_bmp" gain="19661f" blacklevel="22938f"/>
                      </v:shape>
                      <v:shape id="Picture 190" o:spid="_x0000_s1054"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">
                        <v:imagedata r:id="rId19" o:title="LOGO_BARU_ITS_bmp" gain="19661f" blacklevel="22938f"/>
                      </v:shape>
                      <v:shape id="Picture 191" o:spid="_x0000_s1055"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">
                        <v:imagedata r:id="rId19" o:title="LOGO_BARU_ITS_bmp" gain="19661f" blacklevel="22938f"/>
                      </v:shape>
                      <v:shape id="Picture 192" o:spid="_x0000_s1056"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">
                        <v:imagedata r:id="rId19" o:title="LOGO_BARU_ITS_bmp" gain="19661f" blacklevel="22938f"/>
                      </v:shape>
                    </v:group>
                  </v:group>
                </v:group>
                <v:group id="Group 193" o:spid="_x0000_s1057" style="position:absolute;left:-720;top:5220;width:13680;height:12600" coordorigin="-720,5220" coordsize="13680,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194" o:spid="_x0000_s1058" style="position:absolute;left:-720;top:5220;width:13680;height:4940" coordorigin="-720,160" coordsize="13680,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195" o:spid="_x0000_s1059" style="position:absolute;left:-720;top:16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oup 196" o:spid="_x0000_s1060"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Picture 197" o:spid="_x0000_s1061"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">
                          <v:imagedata r:id="rId19" o:title="LOGO_BARU_ITS_bmp" gain="19661f" blacklevel="22938f"/>
                        </v:shape>
                        <v:shape id="Picture 198" o:spid="_x0000_s1062"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">
                          <v:imagedata r:id="rId19" o:title="LOGO_BARU_ITS_bmp" gain="19661f" blacklevel="22938f"/>
                        </v:shape>
                        <v:shape id="Picture 199" o:spid="_x0000_s1063"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">
                          <v:imagedata r:id="rId19" o:title="LOGO_BARU_ITS_bmp" gain="19661f" blacklevel="22938f"/>
                        </v:shape>
                        <v:shape id="Picture 200" o:spid="_x0000_s1064"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">
                          <v:imagedata r:id="rId19" o:title="LOGO_BARU_ITS_bmp" gain="19661f" blacklevel="22938f"/>
                        </v:shape>
                        <v:shape id="Picture 201" o:spid="_x0000_s1065"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">
                          <v:imagedata r:id="rId19" o:title="LOGO_BARU_ITS_bmp" gain="19661f" blacklevel="22938f"/>
                        </v:shape>
                        <v:shape id="Picture 202" o:spid="_x0000_s1066"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">
                          <v:imagedata r:id="rId19" o:title="LOGO_BARU_ITS_bmp" gain="19661f" blacklevel="22938f"/>
                        </v:shape>
                      </v:group>
                      <v:group id="Group 203" o:spid="_x0000_s1067"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Picture 204" o:spid="_x0000_s1068"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">
                          <v:imagedata r:id="rId19" o:title="LOGO_BARU_ITS_bmp" gain="19661f" blacklevel="22938f"/>
                        </v:shape>
                        <v:shape id="Picture 205" o:spid="_x0000_s1069"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">
                          <v:imagedata r:id="rId19" o:title="LOGO_BARU_ITS_bmp" gain="19661f" blacklevel="22938f"/>
                        </v:shape>
                        <v:shape id="Picture 206" o:spid="_x0000_s1070"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">
                          <v:imagedata r:id="rId19" o:title="LOGO_BARU_ITS_bmp" gain="19661f" blacklevel="22938f"/>
                        </v:shape>
                        <v:shape id="Picture 207" o:spid="_x0000_s1071"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">
                          <v:imagedata r:id="rId19" o:title="LOGO_BARU_ITS_bmp" gain="19661f" blacklevel="22938f"/>
                        </v:shape>
                        <v:shape id="Picture 208" o:spid="_x0000_s1072"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">
                          <v:imagedata r:id="rId19" o:title="LOGO_BARU_ITS_bmp" gain="19661f" blacklevel="22938f"/>
                        </v:shape>
                        <v:shape id="Picture 209" o:spid="_x0000_s1073"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">
                          <v:imagedata r:id="rId19" o:title="LOGO_BARU_ITS_bmp" gain="19661f" blacklevel="22938f"/>
                        </v:shape>
                      </v:group>
                    </v:group>
                    <v:group id="Group 210" o:spid="_x0000_s1074" style="position:absolute;left:-720;top:270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Group 211" o:spid="_x0000_s1075"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Picture 212" o:spid="_x0000_s1076"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">
                          <v:imagedata r:id="rId19" o:title="LOGO_BARU_ITS_bmp" gain="19661f" blacklevel="22938f"/>
                        </v:shape>
                        <v:shape id="Picture 213" o:spid="_x0000_s1077"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">
                          <v:imagedata r:id="rId19" o:title="LOGO_BARU_ITS_bmp" gain="19661f" blacklevel="22938f"/>
                        </v:shape>
                        <v:shape id="Picture 214" o:spid="_x0000_s1078"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">
                          <v:imagedata r:id="rId19" o:title="LOGO_BARU_ITS_bmp" gain="19661f" blacklevel="22938f"/>
                        </v:shape>
                        <v:shape id="Picture 215" o:spid="_x0000_s1079"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">
                          <v:imagedata r:id="rId19" o:title="LOGO_BARU_ITS_bmp" gain="19661f" blacklevel="22938f"/>
                        </v:shape>
                        <v:shape id="Picture 216" o:spid="_x0000_s1080"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">
                          <v:imagedata r:id="rId19" o:title="LOGO_BARU_ITS_bmp" gain="19661f" blacklevel="22938f"/>
                        </v:shape>
                        <v:shape id="Picture 217" o:spid="_x0000_s1081"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">
                          <v:imagedata r:id="rId19" o:title="LOGO_BARU_ITS_bmp" gain="19661f" blacklevel="22938f"/>
                        </v:shape>
                      </v:group>
                      <v:group id="Group 218" o:spid="_x0000_s1082"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Picture 219" o:spid="_x0000_s1083"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">
                          <v:imagedata r:id="rId19" o:title="LOGO_BARU_ITS_bmp" gain="19661f" blacklevel="22938f"/>
                        </v:shape>
                        <v:shape id="Picture 220" o:spid="_x0000_s1084"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">
                          <v:imagedata r:id="rId19" o:title="LOGO_BARU_ITS_bmp" gain="19661f" blacklevel="22938f"/>
                        </v:shape>
                        <v:shape id="Picture 221" o:spid="_x0000_s1085"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">
                          <v:imagedata r:id="rId19" o:title="LOGO_BARU_ITS_bmp" gain="19661f" blacklevel="22938f"/>
                        </v:shape>
                        <v:shape id="Picture 222" o:spid="_x0000_s1086"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">
                          <v:imagedata r:id="rId19" o:title="LOGO_BARU_ITS_bmp" gain="19661f" blacklevel="22938f"/>
                        </v:shape>
                        <v:shape id="Picture 223" o:spid="_x0000_s1087"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">
                          <v:imagedata r:id="rId19" o:title="LOGO_BARU_ITS_bmp" gain="19661f" blacklevel="22938f"/>
                        </v:shape>
                        <v:shape id="Picture 224" o:spid="_x0000_s1088"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">
                          <v:imagedata r:id="rId19" o:title="LOGO_BARU_ITS_bmp" gain="19661f" blacklevel="22938f"/>
                        </v:shape>
                      </v:group>
                    </v:group>
                  </v:group>
                  <v:group id="Group 225" o:spid="_x0000_s1089" style="position:absolute;left:-720;top:10260;width:13680;height:4940" coordorigin="-720,160" coordsize="13680,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group id="Group 226" o:spid="_x0000_s1090" style="position:absolute;left:-720;top:16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group id="Group 227" o:spid="_x0000_s1091"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shape id="Picture 228" o:spid="_x0000_s1092"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">
                          <v:imagedata r:id="rId19" o:title="LOGO_BARU_ITS_bmp" gain="19661f" blacklevel="22938f"/>
                        </v:shape>
                        <v:shape id="Picture 229" o:spid="_x0000_s1093"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">
                          <v:imagedata r:id="rId19" o:title="LOGO_BARU_ITS_bmp" gain="19661f" blacklevel="22938f"/>
                        </v:shape>
                        <v:shape id="Picture 230" o:spid="_x0000_s1094"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">
                          <v:imagedata r:id="rId19" o:title="LOGO_BARU_ITS_bmp" gain="19661f" blacklevel="22938f"/>
                        </v:shape>
                        <v:shape id="Picture 231" o:spid="_x0000_s1095"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">
                          <v:imagedata r:id="rId19" o:title="LOGO_BARU_ITS_bmp" gain="19661f" blacklevel="22938f"/>
                        </v:shape>
                        <v:shape id="Picture 232" o:spid="_x0000_s1096"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">
                          <v:imagedata r:id="rId19" o:title="LOGO_BARU_ITS_bmp" gain="19661f" blacklevel="22938f"/>
                        </v:shape>
                        <v:shape id="Picture 233" o:spid="_x0000_s1097"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">
                          <v:imagedata r:id="rId19" o:title="LOGO_BARU_ITS_bmp" gain="19661f" blacklevel="22938f"/>
                        </v:shape>
                      </v:group>
                      <v:group id="Group 234" o:spid="_x0000_s1098"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Picture 235" o:spid="_x0000_s1099"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">
                          <v:imagedata r:id="rId19" o:title="LOGO_BARU_ITS_bmp" gain="19661f" blacklevel="22938f"/>
                        </v:shape>
                        <v:shape id="Picture 236" o:spid="_x0000_s1100"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">
                          <v:imagedata r:id="rId19" o:title="LOGO_BARU_ITS_bmp" gain="19661f" blacklevel="22938f"/>
                        </v:shape>
                        <v:shape id="Picture 237" o:spid="_x0000_s1101"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">
                          <v:imagedata r:id="rId19" o:title="LOGO_BARU_ITS_bmp" gain="19661f" blacklevel="22938f"/>
                        </v:shape>
                        <v:shape id="Picture 238" o:spid="_x0000_s1102"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">
                          <v:imagedata r:id="rId19" o:title="LOGO_BARU_ITS_bmp" gain="19661f" blacklevel="22938f"/>
                        </v:shape>
                        <v:shape id="Picture 239" o:spid="_x0000_s1103"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">
                          <v:imagedata r:id="rId19" o:title="LOGO_BARU_ITS_bmp" gain="19661f" blacklevel="22938f"/>
                        </v:shape>
                        <v:shape id="Picture 240" o:spid="_x0000_s1104"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">
                          <v:imagedata r:id="rId19" o:title="LOGO_BARU_ITS_bmp" gain="19661f" blacklevel="22938f"/>
                        </v:shape>
                      </v:group>
                    </v:group>
                    <v:group id="Group 241" o:spid="_x0000_s1105" style="position:absolute;left:-720;top:270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Group 242" o:spid="_x0000_s1106"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Picture 243" o:spid="_x0000_s1107"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">
                          <v:imagedata r:id="rId19" o:title="LOGO_BARU_ITS_bmp" gain="19661f" blacklevel="22938f"/>
                        </v:shape>
                        <v:shape id="Picture 244" o:spid="_x0000_s1108"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">
                          <v:imagedata r:id="rId19" o:title="LOGO_BARU_ITS_bmp" gain="19661f" blacklevel="22938f"/>
                        </v:shape>
                        <v:shape id="Picture 245" o:spid="_x0000_s1109"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">
                          <v:imagedata r:id="rId19" o:title="LOGO_BARU_ITS_bmp" gain="19661f" blacklevel="22938f"/>
                        </v:shape>
                        <v:shape id="Picture 246" o:spid="_x0000_s1110"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">
                          <v:imagedata r:id="rId19" o:title="LOGO_BARU_ITS_bmp" gain="19661f" blacklevel="22938f"/>
                        </v:shape>
                        <v:shape id="Picture 247" o:spid="_x0000_s1111"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">
                          <v:imagedata r:id="rId19" o:title="LOGO_BARU_ITS_bmp" gain="19661f" blacklevel="22938f"/>
                        </v:shape>
                        <v:shape id="Picture 248" o:spid="_x0000_s1112"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">
                          <v:imagedata r:id="rId19" o:title="LOGO_BARU_ITS_bmp" gain="19661f" blacklevel="22938f"/>
                        </v:shape>
                      </v:group>
                      <v:group id="Group 249" o:spid="_x0000_s1113"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Picture 250" o:spid="_x0000_s1114"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">
                          <v:imagedata r:id="rId19" o:title="LOGO_BARU_ITS_bmp" gain="19661f" blacklevel="22938f"/>
                        </v:shape>
                        <v:shape id="Picture 251" o:spid="_x0000_s1115"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">
                          <v:imagedata r:id="rId19" o:title="LOGO_BARU_ITS_bmp" gain="19661f" blacklevel="22938f"/>
                        </v:shape>
                        <v:shape id="Picture 252" o:spid="_x0000_s1116"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">
                          <v:imagedata r:id="rId19" o:title="LOGO_BARU_ITS_bmp" gain="19661f" blacklevel="22938f"/>
                        </v:shape>
                        <v:shape id="Picture 253" o:spid="_x0000_s1117"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">
                          <v:imagedata r:id="rId19" o:title="LOGO_BARU_ITS_bmp" gain="19661f" blacklevel="22938f"/>
                        </v:shape>
                        <v:shape id="Picture 254" o:spid="_x0000_s1118"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">
                          <v:imagedata r:id="rId19" o:title="LOGO_BARU_ITS_bmp" gain="19661f" blacklevel="22938f"/>
                        </v:shape>
                        <v:shape id="Picture 255" o:spid="_x0000_s1119"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">
                          <v:imagedata r:id="rId19" o:title="LOGO_BARU_ITS_bmp" gain="19661f" blacklevel="22938f"/>
                        </v:shape>
                      </v:group>
                    </v:group>
                  </v:group>
                  <v:group id="Group 256" o:spid="_x0000_s1120" style="position:absolute;left:-720;top:12880;width:13680;height:4940" coordorigin="-720,160" coordsize="13680,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group id="Group 257" o:spid="_x0000_s1121" style="position:absolute;left:-720;top:16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group id="Group 258" o:spid="_x0000_s1122"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Picture 259" o:spid="_x0000_s1123"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">
                          <v:imagedata r:id="rId19" o:title="LOGO_BARU_ITS_bmp" gain="19661f" blacklevel="22938f"/>
                        </v:shape>
                        <v:shape id="Picture 260" o:spid="_x0000_s1124"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">
                          <v:imagedata r:id="rId19" o:title="LOGO_BARU_ITS_bmp" gain="19661f" blacklevel="22938f"/>
                        </v:shape>
                        <v:shape id="Picture 261" o:spid="_x0000_s1125"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">
                          <v:imagedata r:id="rId19" o:title="LOGO_BARU_ITS_bmp" gain="19661f" blacklevel="22938f"/>
                        </v:shape>
                        <v:shape id="Picture 262" o:spid="_x0000_s1126"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">
                          <v:imagedata r:id="rId19" o:title="LOGO_BARU_ITS_bmp" gain="19661f" blacklevel="22938f"/>
                        </v:shape>
                        <v:shape id="Picture 263" o:spid="_x0000_s1127"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">
                          <v:imagedata r:id="rId19" o:title="LOGO_BARU_ITS_bmp" gain="19661f" blacklevel="22938f"/>
                        </v:shape>
                        <v:shape id="Picture 264" o:spid="_x0000_s1128"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">
                          <v:imagedata r:id="rId19" o:title="LOGO_BARU_ITS_bmp" gain="19661f" blacklevel="22938f"/>
                        </v:shape>
                      </v:group>
                      <v:group id="Group 265" o:spid="_x0000_s1129"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Picture 266" o:spid="_x0000_s1130"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">
                          <v:imagedata r:id="rId19" o:title="LOGO_BARU_ITS_bmp" gain="19661f" blacklevel="22938f"/>
                        </v:shape>
                        <v:shape id="Picture 267" o:spid="_x0000_s1131"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">
                          <v:imagedata r:id="rId19" o:title="LOGO_BARU_ITS_bmp" gain="19661f" blacklevel="22938f"/>
                        </v:shape>
                        <v:shape id="Picture 268" o:spid="_x0000_s1132"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">
                          <v:imagedata r:id="rId19" o:title="LOGO_BARU_ITS_bmp" gain="19661f" blacklevel="22938f"/>
                        </v:shape>
                        <v:shape id="Picture 269" o:spid="_x0000_s1133"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">
                          <v:imagedata r:id="rId19" o:title="LOGO_BARU_ITS_bmp" gain="19661f" blacklevel="22938f"/>
                        </v:shape>
                        <v:shape id="Picture 270" o:spid="_x0000_s1134"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">
                          <v:imagedata r:id="rId19" o:title="LOGO_BARU_ITS_bmp" gain="19661f" blacklevel="22938f"/>
                        </v:shape>
                        <v:shape id="Picture 271" o:spid="_x0000_s1135"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">
                          <v:imagedata r:id="rId19" o:title="LOGO_BARU_ITS_bmp" gain="19661f" blacklevel="22938f"/>
                        </v:shape>
                      </v:group>
                    </v:group>
                    <v:group id="Group 272" o:spid="_x0000_s1136" style="position:absolute;left:-720;top:270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group id="Group 273" o:spid="_x0000_s1137"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Picture 274" o:spid="_x0000_s1138"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">
                          <v:imagedata r:id="rId19" o:title="LOGO_BARU_ITS_bmp" gain="19661f" blacklevel="22938f"/>
                        </v:shape>
                        <v:shape id="Picture 275" o:spid="_x0000_s1139"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">
                          <v:imagedata r:id="rId19" o:title="LOGO_BARU_ITS_bmp" gain="19661f" blacklevel="22938f"/>
                        </v:shape>
                        <v:shape id="Picture 276" o:spid="_x0000_s1140"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">
                          <v:imagedata r:id="rId19" o:title="LOGO_BARU_ITS_bmp" gain="19661f" blacklevel="22938f"/>
                        </v:shape>
                        <v:shape id="Picture 277" o:spid="_x0000_s1141"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">
                          <v:imagedata r:id="rId19" o:title="LOGO_BARU_ITS_bmp" gain="19661f" blacklevel="22938f"/>
                        </v:shape>
                        <v:shape id="Picture 278" o:spid="_x0000_s1142"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">
                          <v:imagedata r:id="rId19" o:title="LOGO_BARU_ITS_bmp" gain="19661f" blacklevel="22938f"/>
                        </v:shape>
                        <v:shape id="Picture 279" o:spid="_x0000_s1143"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">
                          <v:imagedata r:id="rId19" o:title="LOGO_BARU_ITS_bmp" gain="19661f" blacklevel="22938f"/>
                        </v:shape>
                      </v:group>
                      <v:group id="Group 280" o:spid="_x0000_s1144"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Picture 281" o:spid="_x0000_s1145"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">
                          <v:imagedata r:id="rId19" o:title="LOGO_BARU_ITS_bmp" gain="19661f" blacklevel="22938f"/>
                        </v:shape>
                        <v:shape id="Picture 282" o:spid="_x0000_s1146"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">
                          <v:imagedata r:id="rId19" o:title="LOGO_BARU_ITS_bmp" gain="19661f" blacklevel="22938f"/>
                        </v:shape>
                        <v:shape id="Picture 283" o:spid="_x0000_s1147"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">
                          <v:imagedata r:id="rId19" o:title="LOGO_BARU_ITS_bmp" gain="19661f" blacklevel="22938f"/>
                        </v:shape>
                        <v:shape id="Picture 284" o:spid="_x0000_s1148"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">
                          <v:imagedata r:id="rId19" o:title="LOGO_BARU_ITS_bmp" gain="19661f" blacklevel="22938f"/>
                        </v:shape>
                        <v:shape id="Picture 285" o:spid="_x0000_s1149"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">
                          <v:imagedata r:id="rId19" o:title="LOGO_BARU_ITS_bmp" gain="19661f" blacklevel="22938f"/>
                        </v:shape>
                        <v:shape id="Picture 286" o:spid="_x0000_s1150"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">
                          <v:imagedata r:id="rId19" o:title="LOGO_BARU_ITS_bmp" gain="19661f" blacklevel="22938f"/>
                        </v:shape>
                      </v:group>
                    </v:group>
                  </v:group>
                </v:group>
                <w10:wrap anchorx="margin"/>
              </v:group>
            </w:pict>
          </mc:Fallback>
        </mc:AlternateContent>
      </w:r>
      <w:r w:rsidR="00DF3D33">
        <w:rPr>
          <w:noProof/>
        </w:rPr>
        <mc:AlternateContent>
          <mc:Choice Requires="wps">
            <w:drawing>
              <wp:anchor distT="0" distB="0" distL="114300" distR="114300" simplePos="0" relativeHeight="251658245" behindDoc="0" locked="0" layoutInCell="1" allowOverlap="1" wp14:anchorId="6BD618DF" wp14:editId="78988307">
                <wp:simplePos x="0" y="0"/>
                <wp:positionH relativeFrom="column">
                  <wp:posOffset>-942975</wp:posOffset>
                </wp:positionH>
                <wp:positionV relativeFrom="paragraph">
                  <wp:posOffset>981075</wp:posOffset>
                </wp:positionV>
                <wp:extent cx="6035040" cy="6343650"/>
                <wp:effectExtent l="0" t="0" r="0" b="0"/>
                <wp:wrapNone/>
                <wp:docPr id="4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6343650"/>
                        </a:xfrm>
                        <a:prstGeom prst="rect">
                          <a:avLst/>
                        </a:prstGeom>
                        <a:solidFill>
                          <a:srgbClr val="0067AC"/>
                        </a:solidFill>
                        <a:ln>
                          <a:noFill/>
                        </a:ln>
                      </wps:spPr>
                      <wps:txbx>
                        <w:txbxContent>
                          <w:p w14:paraId="534424F3" w14:textId="4223F0D0" w:rsidR="00FA363A" w:rsidRDefault="00FA363A" w:rsidP="00164DD6">
                            <w:pPr>
                              <w:jc w:val="center"/>
                              <w:rPr>
                                <w:lang w:val="id-ID"/>
                              </w:rPr>
                            </w:pPr>
                          </w:p>
                          <w:p w14:paraId="77DA2C8F" w14:textId="07EC515B" w:rsidR="006A074D" w:rsidRDefault="006A074D" w:rsidP="00164DD6">
                            <w:pPr>
                              <w:jc w:val="center"/>
                              <w:rPr>
                                <w:lang w:val="id-ID"/>
                              </w:rPr>
                            </w:pPr>
                          </w:p>
                          <w:p w14:paraId="0FF9B6A6" w14:textId="4ECAA2EF" w:rsidR="006A074D" w:rsidRDefault="006A074D" w:rsidP="00164DD6">
                            <w:pPr>
                              <w:jc w:val="center"/>
                              <w:rPr>
                                <w:lang w:val="id-ID"/>
                              </w:rPr>
                            </w:pPr>
                          </w:p>
                          <w:p w14:paraId="4ED994B3" w14:textId="49EA6350" w:rsidR="00AA3F3D" w:rsidRDefault="00AA3F3D" w:rsidP="00164DD6">
                            <w:pPr>
                              <w:jc w:val="center"/>
                              <w:rPr>
                                <w:lang w:val="id-ID"/>
                              </w:rPr>
                            </w:pPr>
                          </w:p>
                          <w:p w14:paraId="3FF0CA15" w14:textId="77777777" w:rsidR="00AA3F3D" w:rsidRPr="00164DD6" w:rsidRDefault="00AA3F3D" w:rsidP="00164DD6">
                            <w:pPr>
                              <w:jc w:val="center"/>
                              <w:rPr>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618DF" id="Rectangle 23" o:spid="_x0000_s1027" style="position:absolute;left:0;text-align:left;margin-left:-74.25pt;margin-top:77.25pt;width:475.2pt;height:49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" fillcolor="#0067ac" stroked="f">
                <v:textbox>
                  <w:txbxContent>
                    <w:p w14:paraId="534424F3" w14:textId="4223F0D0" w:rsidR="00FA363A" w:rsidRDefault="00FA363A" w:rsidP="00164DD6">
                      <w:pPr>
                        <w:jc w:val="center"/>
                        <w:rPr>
                          <w:lang w:val="id-ID"/>
                        </w:rPr>
                      </w:pPr>
                    </w:p>
                    <w:p w14:paraId="77DA2C8F" w14:textId="07EC515B" w:rsidR="006A074D" w:rsidRDefault="006A074D" w:rsidP="00164DD6">
                      <w:pPr>
                        <w:jc w:val="center"/>
                        <w:rPr>
                          <w:lang w:val="id-ID"/>
                        </w:rPr>
                      </w:pPr>
                    </w:p>
                    <w:p w14:paraId="0FF9B6A6" w14:textId="4ECAA2EF" w:rsidR="006A074D" w:rsidRDefault="006A074D" w:rsidP="00164DD6">
                      <w:pPr>
                        <w:jc w:val="center"/>
                        <w:rPr>
                          <w:lang w:val="id-ID"/>
                        </w:rPr>
                      </w:pPr>
                    </w:p>
                    <w:p w14:paraId="4ED994B3" w14:textId="49EA6350" w:rsidR="00AA3F3D" w:rsidRDefault="00AA3F3D" w:rsidP="00164DD6">
                      <w:pPr>
                        <w:jc w:val="center"/>
                        <w:rPr>
                          <w:lang w:val="id-ID"/>
                        </w:rPr>
                      </w:pPr>
                    </w:p>
                    <w:p w14:paraId="3FF0CA15" w14:textId="77777777" w:rsidR="00AA3F3D" w:rsidRPr="00164DD6" w:rsidRDefault="00AA3F3D" w:rsidP="00164DD6">
                      <w:pPr>
                        <w:jc w:val="center"/>
                        <w:rPr>
                          <w:lang w:val="id-ID"/>
                        </w:rPr>
                      </w:pPr>
                    </w:p>
                  </w:txbxContent>
                </v:textbox>
              </v:rect>
            </w:pict>
          </mc:Fallback>
        </mc:AlternateContent>
      </w:r>
      <w:r w:rsidR="00DF3D33">
        <w:rPr>
          <w:noProof/>
        </w:rPr>
        <mc:AlternateContent>
          <mc:Choice Requires="wps">
            <w:drawing>
              <wp:anchor distT="0" distB="0" distL="114300" distR="114300" simplePos="0" relativeHeight="251658246" behindDoc="1" locked="0" layoutInCell="1" allowOverlap="1" wp14:anchorId="69831B88" wp14:editId="4D059175">
                <wp:simplePos x="0" y="0"/>
                <wp:positionH relativeFrom="column">
                  <wp:posOffset>-1097280</wp:posOffset>
                </wp:positionH>
                <wp:positionV relativeFrom="paragraph">
                  <wp:posOffset>908685</wp:posOffset>
                </wp:positionV>
                <wp:extent cx="5806440" cy="6057900"/>
                <wp:effectExtent l="0" t="0" r="0" b="0"/>
                <wp:wrapNone/>
                <wp:docPr id="862"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6440" cy="6057900"/>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2AEF8" id="Rectangle 652" o:spid="_x0000_s1026" style="position:absolute;margin-left:-86.4pt;margin-top:71.55pt;width:457.2pt;height:477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" fillcolor="white [3212]" stroked="f"/>
            </w:pict>
          </mc:Fallback>
        </mc:AlternateContent>
      </w:r>
    </w:p>
    <w:p w14:paraId="61338480" w14:textId="52F35E63" w:rsidR="00483FC7" w:rsidRPr="00572075" w:rsidRDefault="001C054B" w:rsidP="00483FC7">
      <w:pPr>
        <w:tabs>
          <w:tab w:val="left" w:pos="1783"/>
        </w:tabs>
        <w:rPr>
          <w:sz w:val="28"/>
          <w:lang w:val="id-ID"/>
        </w:rPr>
      </w:pPr>
      <w:r w:rsidRPr="00572075">
        <w:rPr>
          <w:noProof/>
          <w:sz w:val="28"/>
          <w:lang w:val="id-ID"/>
        </w:rPr>
        <w:lastRenderedPageBreak/>
        <w:drawing>
          <wp:anchor distT="0" distB="0" distL="114300" distR="114300" simplePos="0" relativeHeight="251658242" behindDoc="0" locked="0" layoutInCell="1" allowOverlap="1" wp14:anchorId="4855178A" wp14:editId="74F663E1">
            <wp:simplePos x="0" y="0"/>
            <wp:positionH relativeFrom="column">
              <wp:posOffset>-293279</wp:posOffset>
            </wp:positionH>
            <wp:positionV relativeFrom="paragraph">
              <wp:posOffset>-11067</wp:posOffset>
            </wp:positionV>
            <wp:extent cx="1596390" cy="1028700"/>
            <wp:effectExtent l="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xx other xx\Logo-logo\logo-its-surabaya.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596390" cy="1028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08491B8" w14:textId="77777777" w:rsidR="00483FC7" w:rsidRPr="00572075" w:rsidRDefault="00483FC7" w:rsidP="00483FC7">
      <w:pPr>
        <w:rPr>
          <w:sz w:val="28"/>
          <w:lang w:val="id-ID"/>
        </w:rPr>
      </w:pPr>
    </w:p>
    <w:p w14:paraId="7C99FBEB" w14:textId="77777777" w:rsidR="00483FC7" w:rsidRPr="00572075" w:rsidRDefault="00483FC7" w:rsidP="00483FC7">
      <w:pPr>
        <w:rPr>
          <w:sz w:val="28"/>
          <w:lang w:val="id-ID"/>
        </w:rPr>
      </w:pPr>
    </w:p>
    <w:p w14:paraId="6BE368B3" w14:textId="01FFF1FE" w:rsidR="00483FC7" w:rsidRPr="00572075" w:rsidRDefault="00F6434F" w:rsidP="00483FC7">
      <w:pPr>
        <w:rPr>
          <w:sz w:val="28"/>
          <w:lang w:val="id-ID"/>
        </w:rPr>
      </w:pPr>
      <w:r w:rsidRPr="00572075">
        <w:rPr>
          <w:noProof/>
          <w:lang w:val="id-ID"/>
        </w:rPr>
        <w:drawing>
          <wp:anchor distT="0" distB="0" distL="114300" distR="114300" simplePos="0" relativeHeight="251658244" behindDoc="1" locked="0" layoutInCell="1" allowOverlap="1" wp14:anchorId="5D22E8A3" wp14:editId="7ECC12B9">
            <wp:simplePos x="0" y="0"/>
            <wp:positionH relativeFrom="margin">
              <wp:align>center</wp:align>
            </wp:positionH>
            <wp:positionV relativeFrom="margin">
              <wp:align>center</wp:align>
            </wp:positionV>
            <wp:extent cx="6229350" cy="8046720"/>
            <wp:effectExtent l="0" t="0" r="0" b="0"/>
            <wp:wrapNone/>
            <wp:docPr id="27" name="Picture 27"/>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29350" cy="8046720"/>
                    </a:xfrm>
                    <a:prstGeom prst="rect">
                      <a:avLst/>
                    </a:prstGeom>
                  </pic:spPr>
                </pic:pic>
              </a:graphicData>
            </a:graphic>
            <wp14:sizeRelV relativeFrom="margin">
              <wp14:pctHeight>0</wp14:pctHeight>
            </wp14:sizeRelV>
          </wp:anchor>
        </w:drawing>
      </w:r>
      <w:r w:rsidR="00DF3D33">
        <w:rPr>
          <w:noProof/>
        </w:rPr>
        <mc:AlternateContent>
          <mc:Choice Requires="wps">
            <w:drawing>
              <wp:anchor distT="57150" distB="57150" distL="57150" distR="57150" simplePos="0" relativeHeight="251658251" behindDoc="0" locked="0" layoutInCell="1" allowOverlap="1" wp14:anchorId="64F1B06C" wp14:editId="194619AC">
                <wp:simplePos x="0" y="0"/>
                <wp:positionH relativeFrom="page">
                  <wp:align>center</wp:align>
                </wp:positionH>
                <wp:positionV relativeFrom="page">
                  <wp:posOffset>2119630</wp:posOffset>
                </wp:positionV>
                <wp:extent cx="4466590" cy="4060190"/>
                <wp:effectExtent l="0" t="0" r="0" b="0"/>
                <wp:wrapSquare wrapText="right"/>
                <wp:docPr id="4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6590" cy="4060190"/>
                        </a:xfrm>
                        <a:prstGeom prst="rect">
                          <a:avLst/>
                        </a:prstGeom>
                        <a:noFill/>
                        <a:ln>
                          <a:noFill/>
                        </a:ln>
                      </wps:spPr>
                      <wps:txbx>
                        <w:txbxContent>
                          <w:p w14:paraId="07C70827" w14:textId="77777777" w:rsidR="00C71F7E" w:rsidRDefault="00C71F7E" w:rsidP="00C71F7E">
                            <w:pPr>
                              <w:rPr>
                                <w:rFonts w:ascii="Trebuchet MS" w:eastAsia="ヒラギノ角ゴ Pro W3" w:hAnsi="Trebuchet MS"/>
                                <w:b/>
                                <w:color w:val="000000" w:themeColor="text1"/>
                                <w:sz w:val="20"/>
                              </w:rPr>
                            </w:pPr>
                            <w:r>
                              <w:rPr>
                                <w:rFonts w:ascii="Trebuchet MS" w:eastAsia="ヒラギノ角ゴ Pro W3" w:hAnsi="Trebuchet MS"/>
                                <w:b/>
                                <w:color w:val="000000" w:themeColor="text1"/>
                                <w:sz w:val="20"/>
                              </w:rPr>
                              <w:t xml:space="preserve">TUGAS AKHIR </w:t>
                            </w:r>
                          </w:p>
                          <w:p w14:paraId="7990864C" w14:textId="77777777" w:rsidR="00C71F7E" w:rsidRDefault="00C71F7E" w:rsidP="00C71F7E">
                            <w:pPr>
                              <w:rPr>
                                <w:rFonts w:ascii="Trebuchet MS" w:eastAsia="ヒラギノ角ゴ Pro W3" w:hAnsi="Trebuchet MS"/>
                                <w:b/>
                                <w:color w:val="000000" w:themeColor="text1"/>
                                <w:sz w:val="28"/>
                              </w:rPr>
                            </w:pPr>
                          </w:p>
                          <w:p w14:paraId="387D1269" w14:textId="77777777" w:rsidR="00C71F7E" w:rsidRDefault="00C71F7E" w:rsidP="00C71F7E">
                            <w:pPr>
                              <w:rPr>
                                <w:rFonts w:ascii="Trebuchet MS" w:hAnsi="Trebuchet MS"/>
                                <w:b/>
                                <w:color w:val="000000" w:themeColor="text1"/>
                                <w:sz w:val="28"/>
                                <w:lang w:val="id-ID"/>
                              </w:rPr>
                            </w:pPr>
                            <w:r>
                              <w:rPr>
                                <w:rFonts w:ascii="Trebuchet MS" w:hAnsi="Trebuchet MS"/>
                                <w:b/>
                                <w:color w:val="000000" w:themeColor="text1"/>
                                <w:sz w:val="28"/>
                                <w:lang w:val="id-ID"/>
                              </w:rPr>
                              <w:t>PENGEMBANGAN ENTERPRISE RESOURCE PLANNING MODUL CUSTOMER MANAGEMENT DENGAN METODE 5-STAGE ERP IMPLEMENTATION PADA PT SUN ARTHA PUTRA MANDIRI</w:t>
                            </w:r>
                          </w:p>
                          <w:p w14:paraId="31382947" w14:textId="77777777" w:rsidR="00C71F7E" w:rsidRDefault="00C71F7E" w:rsidP="00C71F7E">
                            <w:pPr>
                              <w:rPr>
                                <w:rFonts w:ascii="Trebuchet MS" w:eastAsia="ヒラギノ角ゴ Pro W3" w:hAnsi="Trebuchet MS"/>
                                <w:color w:val="000000" w:themeColor="text1"/>
                                <w:sz w:val="24"/>
                              </w:rPr>
                            </w:pPr>
                          </w:p>
                          <w:p w14:paraId="5294482E" w14:textId="77777777" w:rsidR="00C71F7E" w:rsidRDefault="00C71F7E" w:rsidP="00C71F7E">
                            <w:pPr>
                              <w:rPr>
                                <w:rFonts w:ascii="Trebuchet MS" w:eastAsia="ヒラギノ角ゴ Pro W3" w:hAnsi="Trebuchet MS"/>
                                <w:color w:val="000000" w:themeColor="text1"/>
                                <w:sz w:val="20"/>
                                <w:lang w:val="en-US"/>
                              </w:rPr>
                            </w:pPr>
                            <w:r>
                              <w:rPr>
                                <w:rFonts w:ascii="Trebuchet MS" w:eastAsia="ヒラギノ角ゴ Pro W3" w:hAnsi="Trebuchet MS"/>
                                <w:color w:val="000000" w:themeColor="text1"/>
                                <w:sz w:val="20"/>
                                <w:lang w:val="en-US"/>
                              </w:rPr>
                              <w:t>ARIEF RAHMAN</w:t>
                            </w:r>
                          </w:p>
                          <w:p w14:paraId="1DA2002E" w14:textId="77777777" w:rsidR="00C71F7E" w:rsidRDefault="00C71F7E" w:rsidP="00C71F7E">
                            <w:pPr>
                              <w:rPr>
                                <w:rFonts w:ascii="Trebuchet MS" w:eastAsia="ヒラギノ角ゴ Pro W3" w:hAnsi="Trebuchet MS"/>
                                <w:color w:val="000000" w:themeColor="text1"/>
                                <w:sz w:val="20"/>
                              </w:rPr>
                            </w:pPr>
                            <w:r>
                              <w:rPr>
                                <w:rFonts w:ascii="Trebuchet MS" w:eastAsia="ヒラギノ角ゴ Pro W3" w:hAnsi="Trebuchet MS"/>
                                <w:color w:val="000000" w:themeColor="text1"/>
                                <w:sz w:val="20"/>
                                <w:lang w:val="en-US"/>
                              </w:rPr>
                              <w:t>NRP 05211740000140</w:t>
                            </w:r>
                          </w:p>
                          <w:p w14:paraId="6AED94AA" w14:textId="77777777" w:rsidR="00C71F7E" w:rsidRDefault="00C71F7E" w:rsidP="00C71F7E">
                            <w:pPr>
                              <w:rPr>
                                <w:rFonts w:ascii="Trebuchet MS" w:eastAsia="ヒラギノ角ゴ Pro W3" w:hAnsi="Trebuchet MS"/>
                                <w:color w:val="000000" w:themeColor="text1"/>
                                <w:sz w:val="20"/>
                              </w:rPr>
                            </w:pPr>
                          </w:p>
                          <w:p w14:paraId="376D2130" w14:textId="77777777" w:rsidR="00C71F7E" w:rsidRDefault="00C71F7E" w:rsidP="00C71F7E">
                            <w:pPr>
                              <w:rPr>
                                <w:rFonts w:ascii="Trebuchet MS" w:eastAsia="ヒラギノ角ゴ Pro W3" w:hAnsi="Trebuchet MS"/>
                                <w:color w:val="000000" w:themeColor="text1"/>
                                <w:sz w:val="20"/>
                              </w:rPr>
                            </w:pPr>
                          </w:p>
                          <w:p w14:paraId="709F09C6" w14:textId="6D0AD696" w:rsidR="00C71F7E" w:rsidRDefault="00C71F7E" w:rsidP="00C71F7E">
                            <w:pPr>
                              <w:rPr>
                                <w:rFonts w:ascii="Trebuchet MS" w:eastAsia="ヒラギノ角ゴ Pro W3" w:hAnsi="Trebuchet MS"/>
                                <w:color w:val="000000" w:themeColor="text1"/>
                                <w:sz w:val="20"/>
                                <w:lang w:val="id-ID"/>
                              </w:rPr>
                            </w:pPr>
                            <w:r>
                              <w:rPr>
                                <w:rFonts w:ascii="Trebuchet MS" w:eastAsia="ヒラギノ角ゴ Pro W3" w:hAnsi="Trebuchet MS"/>
                                <w:color w:val="000000" w:themeColor="text1"/>
                                <w:sz w:val="20"/>
                                <w:lang w:val="id-ID"/>
                              </w:rPr>
                              <w:t>Dosen Pembimbing 1:</w:t>
                            </w:r>
                            <w:r>
                              <w:rPr>
                                <w:rFonts w:ascii="Trebuchet MS" w:eastAsia="ヒラギノ角ゴ Pro W3" w:hAnsi="Trebuchet MS"/>
                                <w:color w:val="000000" w:themeColor="text1"/>
                                <w:sz w:val="20"/>
                                <w:lang w:val="id-ID"/>
                              </w:rPr>
                              <w:tab/>
                            </w:r>
                            <w:r>
                              <w:rPr>
                                <w:rFonts w:ascii="Trebuchet MS" w:eastAsia="ヒラギノ角ゴ Pro W3" w:hAnsi="Trebuchet MS"/>
                                <w:color w:val="000000" w:themeColor="text1"/>
                                <w:sz w:val="20"/>
                                <w:lang w:val="en-US"/>
                              </w:rPr>
                              <w:t xml:space="preserve">Dr. </w:t>
                            </w:r>
                            <w:r>
                              <w:rPr>
                                <w:rFonts w:ascii="Trebuchet MS" w:eastAsia="ヒラギノ角ゴ Pro W3" w:hAnsi="Trebuchet MS"/>
                                <w:color w:val="000000" w:themeColor="text1"/>
                                <w:sz w:val="20"/>
                                <w:lang w:val="id-ID"/>
                              </w:rPr>
                              <w:t>M</w:t>
                            </w:r>
                            <w:r>
                              <w:rPr>
                                <w:rFonts w:ascii="Trebuchet MS" w:eastAsia="ヒラギノ角ゴ Pro W3" w:hAnsi="Trebuchet MS"/>
                                <w:color w:val="000000" w:themeColor="text1"/>
                                <w:sz w:val="20"/>
                                <w:lang w:val="en-US"/>
                              </w:rPr>
                              <w:t>udjahidin</w:t>
                            </w:r>
                            <w:r>
                              <w:rPr>
                                <w:rFonts w:ascii="Trebuchet MS" w:eastAsia="ヒラギノ角ゴ Pro W3" w:hAnsi="Trebuchet MS"/>
                                <w:color w:val="000000" w:themeColor="text1"/>
                                <w:sz w:val="20"/>
                                <w:lang w:val="id-ID"/>
                              </w:rPr>
                              <w:t>, S.T., M.T.</w:t>
                            </w:r>
                          </w:p>
                          <w:p w14:paraId="2046DAE1" w14:textId="6A3D44C5" w:rsidR="00C71F7E" w:rsidRDefault="00C71F7E" w:rsidP="00C71F7E">
                            <w:pPr>
                              <w:rPr>
                                <w:rFonts w:ascii="Trebuchet MS" w:eastAsia="ヒラギノ角ゴ Pro W3" w:hAnsi="Trebuchet MS"/>
                                <w:color w:val="000000" w:themeColor="text1"/>
                                <w:sz w:val="20"/>
                              </w:rPr>
                            </w:pPr>
                            <w:r>
                              <w:rPr>
                                <w:rFonts w:ascii="Trebuchet MS" w:eastAsia="ヒラギノ角ゴ Pro W3" w:hAnsi="Trebuchet MS"/>
                                <w:color w:val="000000" w:themeColor="text1"/>
                                <w:sz w:val="20"/>
                                <w:lang w:val="id-ID"/>
                              </w:rPr>
                              <w:t>Dosen Pembimbing 2:</w:t>
                            </w:r>
                            <w:r>
                              <w:rPr>
                                <w:rFonts w:ascii="Trebuchet MS" w:eastAsia="ヒラギノ角ゴ Pro W3" w:hAnsi="Trebuchet MS"/>
                                <w:color w:val="000000" w:themeColor="text1"/>
                                <w:sz w:val="20"/>
                                <w:lang w:val="id-ID"/>
                              </w:rPr>
                              <w:tab/>
                            </w:r>
                            <w:r w:rsidRPr="00C71F7E">
                              <w:rPr>
                                <w:rFonts w:ascii="Trebuchet MS" w:eastAsia="ヒラギノ角ゴ Pro W3" w:hAnsi="Trebuchet MS"/>
                                <w:color w:val="000000" w:themeColor="text1"/>
                                <w:sz w:val="20"/>
                                <w:lang w:val="en-US"/>
                              </w:rPr>
                              <w:t>Ir. Andre Parvian Aristio, S.Kom., M.Sc</w:t>
                            </w:r>
                          </w:p>
                          <w:p w14:paraId="5947BD95" w14:textId="77777777" w:rsidR="00C71F7E" w:rsidRDefault="00C71F7E" w:rsidP="00C71F7E">
                            <w:pPr>
                              <w:rPr>
                                <w:rFonts w:ascii="Trebuchet MS" w:eastAsia="ヒラギノ角ゴ Pro W3" w:hAnsi="Trebuchet MS"/>
                                <w:color w:val="000000" w:themeColor="text1"/>
                                <w:sz w:val="20"/>
                              </w:rPr>
                            </w:pPr>
                          </w:p>
                          <w:p w14:paraId="3040E0C9" w14:textId="77777777" w:rsidR="00C71F7E" w:rsidRDefault="00C71F7E" w:rsidP="00C71F7E">
                            <w:pPr>
                              <w:rPr>
                                <w:rFonts w:ascii="Trebuchet MS" w:eastAsia="ヒラギノ角ゴ Pro W3" w:hAnsi="Trebuchet MS"/>
                                <w:color w:val="000000" w:themeColor="text1"/>
                                <w:sz w:val="20"/>
                              </w:rPr>
                            </w:pPr>
                          </w:p>
                          <w:p w14:paraId="43FC48D3" w14:textId="77777777" w:rsidR="00C71F7E" w:rsidRDefault="00C71F7E" w:rsidP="00C71F7E">
                            <w:pPr>
                              <w:rPr>
                                <w:rFonts w:ascii="Trebuchet MS" w:eastAsia="ヒラギノ角ゴ Pro W3" w:hAnsi="Trebuchet MS"/>
                                <w:color w:val="000000" w:themeColor="text1"/>
                                <w:sz w:val="20"/>
                              </w:rPr>
                            </w:pPr>
                            <w:r>
                              <w:rPr>
                                <w:rFonts w:ascii="Trebuchet MS" w:eastAsia="ヒラギノ角ゴ Pro W3" w:hAnsi="Trebuchet MS"/>
                                <w:color w:val="000000" w:themeColor="text1"/>
                                <w:sz w:val="20"/>
                              </w:rPr>
                              <w:t>DEPARTEMEN SISTEM INFORMASI</w:t>
                            </w:r>
                          </w:p>
                          <w:p w14:paraId="40829D45" w14:textId="77777777" w:rsidR="00C71F7E" w:rsidRDefault="00C71F7E" w:rsidP="00C71F7E">
                            <w:pPr>
                              <w:rPr>
                                <w:rFonts w:ascii="Trebuchet MS" w:eastAsia="ヒラギノ角ゴ Pro W3" w:hAnsi="Trebuchet MS"/>
                                <w:color w:val="000000" w:themeColor="text1"/>
                                <w:sz w:val="20"/>
                                <w:lang w:val="en-US"/>
                              </w:rPr>
                            </w:pPr>
                            <w:r>
                              <w:rPr>
                                <w:rFonts w:ascii="Trebuchet MS" w:eastAsia="ヒラギノ角ゴ Pro W3" w:hAnsi="Trebuchet MS"/>
                                <w:color w:val="000000" w:themeColor="text1"/>
                                <w:sz w:val="20"/>
                                <w:lang w:val="id-ID"/>
                              </w:rPr>
                              <w:t xml:space="preserve">Fakultas Teknologi </w:t>
                            </w:r>
                            <w:r>
                              <w:rPr>
                                <w:rFonts w:ascii="Trebuchet MS" w:eastAsia="ヒラギノ角ゴ Pro W3" w:hAnsi="Trebuchet MS"/>
                                <w:color w:val="000000" w:themeColor="text1"/>
                                <w:sz w:val="20"/>
                                <w:lang w:val="en-US"/>
                              </w:rPr>
                              <w:t xml:space="preserve">Elektro dan </w:t>
                            </w:r>
                            <w:r>
                              <w:rPr>
                                <w:rFonts w:ascii="Trebuchet MS" w:eastAsia="ヒラギノ角ゴ Pro W3" w:hAnsi="Trebuchet MS"/>
                                <w:color w:val="000000" w:themeColor="text1"/>
                                <w:sz w:val="20"/>
                                <w:lang w:val="id-ID"/>
                              </w:rPr>
                              <w:t>Informa</w:t>
                            </w:r>
                            <w:r>
                              <w:rPr>
                                <w:rFonts w:ascii="Trebuchet MS" w:eastAsia="ヒラギノ角ゴ Pro W3" w:hAnsi="Trebuchet MS"/>
                                <w:color w:val="000000" w:themeColor="text1"/>
                                <w:sz w:val="20"/>
                                <w:lang w:val="en-US"/>
                              </w:rPr>
                              <w:t>tika Cerdas</w:t>
                            </w:r>
                          </w:p>
                          <w:p w14:paraId="6DD83901" w14:textId="77777777" w:rsidR="00C71F7E" w:rsidRDefault="00C71F7E" w:rsidP="00C71F7E">
                            <w:pPr>
                              <w:rPr>
                                <w:rFonts w:ascii="Trebuchet MS" w:eastAsia="ヒラギノ角ゴ Pro W3" w:hAnsi="Trebuchet MS"/>
                                <w:color w:val="000000" w:themeColor="text1"/>
                                <w:sz w:val="20"/>
                                <w:lang w:val="id-ID"/>
                              </w:rPr>
                            </w:pPr>
                            <w:r>
                              <w:rPr>
                                <w:rFonts w:ascii="Trebuchet MS" w:eastAsia="ヒラギノ角ゴ Pro W3" w:hAnsi="Trebuchet MS"/>
                                <w:color w:val="000000" w:themeColor="text1"/>
                                <w:sz w:val="20"/>
                                <w:lang w:val="id-ID"/>
                              </w:rPr>
                              <w:t>Institut Teknologi Sepuluh Nopember</w:t>
                            </w:r>
                          </w:p>
                          <w:p w14:paraId="1B0FCC82" w14:textId="77777777" w:rsidR="00C71F7E" w:rsidRDefault="00C71F7E" w:rsidP="00C71F7E">
                            <w:pPr>
                              <w:rPr>
                                <w:rFonts w:ascii="Trebuchet MS" w:eastAsia="ヒラギノ角ゴ Pro W3" w:hAnsi="Trebuchet MS"/>
                                <w:color w:val="000000" w:themeColor="text1"/>
                                <w:sz w:val="20"/>
                                <w:lang w:val="en-US"/>
                              </w:rPr>
                            </w:pPr>
                            <w:r>
                              <w:rPr>
                                <w:rFonts w:ascii="Trebuchet MS" w:eastAsia="ヒラギノ角ゴ Pro W3" w:hAnsi="Trebuchet MS"/>
                                <w:color w:val="000000" w:themeColor="text1"/>
                                <w:sz w:val="20"/>
                                <w:lang w:val="id-ID"/>
                              </w:rPr>
                              <w:t>Surabaya 20</w:t>
                            </w:r>
                            <w:r>
                              <w:rPr>
                                <w:rFonts w:ascii="Trebuchet MS" w:eastAsia="ヒラギノ角ゴ Pro W3" w:hAnsi="Trebuchet MS"/>
                                <w:color w:val="000000" w:themeColor="text1"/>
                                <w:sz w:val="20"/>
                                <w:lang w:val="en-US"/>
                              </w:rPr>
                              <w:t>21</w:t>
                            </w:r>
                          </w:p>
                          <w:p w14:paraId="66C930B1" w14:textId="619A13FB" w:rsidR="00FA363A" w:rsidRPr="005421D6" w:rsidRDefault="00FA363A" w:rsidP="00CC6336">
                            <w:pPr>
                              <w:rPr>
                                <w:color w:val="000000" w:themeColor="text1"/>
                                <w:sz w:val="20"/>
                              </w:rP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1B06C" id="_x0000_s1028" style="position:absolute;left:0;text-align:left;margin-left:0;margin-top:166.9pt;width:351.7pt;height:319.7pt;z-index:251658251;visibility:visible;mso-wrap-style:square;mso-width-percent:0;mso-height-percent:0;mso-wrap-distance-left:4.5pt;mso-wrap-distance-top:4.5pt;mso-wrap-distance-right:4.5pt;mso-wrap-distance-bottom:4.5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" filled="f" stroked="f">
                <v:textbox inset="3pt,3pt,3pt,3pt">
                  <w:txbxContent>
                    <w:p w14:paraId="07C70827" w14:textId="77777777" w:rsidR="00C71F7E" w:rsidRDefault="00C71F7E" w:rsidP="00C71F7E">
                      <w:pPr>
                        <w:rPr>
                          <w:rFonts w:ascii="Trebuchet MS" w:eastAsia="ヒラギノ角ゴ Pro W3" w:hAnsi="Trebuchet MS"/>
                          <w:b/>
                          <w:color w:val="000000" w:themeColor="text1"/>
                          <w:sz w:val="20"/>
                        </w:rPr>
                      </w:pPr>
                      <w:r>
                        <w:rPr>
                          <w:rFonts w:ascii="Trebuchet MS" w:eastAsia="ヒラギノ角ゴ Pro W3" w:hAnsi="Trebuchet MS"/>
                          <w:b/>
                          <w:color w:val="000000" w:themeColor="text1"/>
                          <w:sz w:val="20"/>
                        </w:rPr>
                        <w:t xml:space="preserve">TUGAS AKHIR </w:t>
                      </w:r>
                    </w:p>
                    <w:p w14:paraId="7990864C" w14:textId="77777777" w:rsidR="00C71F7E" w:rsidRDefault="00C71F7E" w:rsidP="00C71F7E">
                      <w:pPr>
                        <w:rPr>
                          <w:rFonts w:ascii="Trebuchet MS" w:eastAsia="ヒラギノ角ゴ Pro W3" w:hAnsi="Trebuchet MS"/>
                          <w:b/>
                          <w:color w:val="000000" w:themeColor="text1"/>
                          <w:sz w:val="28"/>
                        </w:rPr>
                      </w:pPr>
                    </w:p>
                    <w:p w14:paraId="387D1269" w14:textId="77777777" w:rsidR="00C71F7E" w:rsidRDefault="00C71F7E" w:rsidP="00C71F7E">
                      <w:pPr>
                        <w:rPr>
                          <w:rFonts w:ascii="Trebuchet MS" w:hAnsi="Trebuchet MS"/>
                          <w:b/>
                          <w:color w:val="000000" w:themeColor="text1"/>
                          <w:sz w:val="28"/>
                          <w:lang w:val="id-ID"/>
                        </w:rPr>
                      </w:pPr>
                      <w:r>
                        <w:rPr>
                          <w:rFonts w:ascii="Trebuchet MS" w:hAnsi="Trebuchet MS"/>
                          <w:b/>
                          <w:color w:val="000000" w:themeColor="text1"/>
                          <w:sz w:val="28"/>
                          <w:lang w:val="id-ID"/>
                        </w:rPr>
                        <w:t>PENGEMBANGAN ENTERPRISE RESOURCE PLANNING MODUL CUSTOMER MANAGEMENT DENGAN METODE 5-STAGE ERP IMPLEMENTATION PADA PT SUN ARTHA PUTRA MANDIRI</w:t>
                      </w:r>
                    </w:p>
                    <w:p w14:paraId="31382947" w14:textId="77777777" w:rsidR="00C71F7E" w:rsidRDefault="00C71F7E" w:rsidP="00C71F7E">
                      <w:pPr>
                        <w:rPr>
                          <w:rFonts w:ascii="Trebuchet MS" w:eastAsia="ヒラギノ角ゴ Pro W3" w:hAnsi="Trebuchet MS"/>
                          <w:color w:val="000000" w:themeColor="text1"/>
                          <w:sz w:val="24"/>
                        </w:rPr>
                      </w:pPr>
                    </w:p>
                    <w:p w14:paraId="5294482E" w14:textId="77777777" w:rsidR="00C71F7E" w:rsidRDefault="00C71F7E" w:rsidP="00C71F7E">
                      <w:pPr>
                        <w:rPr>
                          <w:rFonts w:ascii="Trebuchet MS" w:eastAsia="ヒラギノ角ゴ Pro W3" w:hAnsi="Trebuchet MS"/>
                          <w:color w:val="000000" w:themeColor="text1"/>
                          <w:sz w:val="20"/>
                          <w:lang w:val="en-US"/>
                        </w:rPr>
                      </w:pPr>
                      <w:r>
                        <w:rPr>
                          <w:rFonts w:ascii="Trebuchet MS" w:eastAsia="ヒラギノ角ゴ Pro W3" w:hAnsi="Trebuchet MS"/>
                          <w:color w:val="000000" w:themeColor="text1"/>
                          <w:sz w:val="20"/>
                          <w:lang w:val="en-US"/>
                        </w:rPr>
                        <w:t>ARIEF RAHMAN</w:t>
                      </w:r>
                    </w:p>
                    <w:p w14:paraId="1DA2002E" w14:textId="77777777" w:rsidR="00C71F7E" w:rsidRDefault="00C71F7E" w:rsidP="00C71F7E">
                      <w:pPr>
                        <w:rPr>
                          <w:rFonts w:ascii="Trebuchet MS" w:eastAsia="ヒラギノ角ゴ Pro W3" w:hAnsi="Trebuchet MS"/>
                          <w:color w:val="000000" w:themeColor="text1"/>
                          <w:sz w:val="20"/>
                        </w:rPr>
                      </w:pPr>
                      <w:r>
                        <w:rPr>
                          <w:rFonts w:ascii="Trebuchet MS" w:eastAsia="ヒラギノ角ゴ Pro W3" w:hAnsi="Trebuchet MS"/>
                          <w:color w:val="000000" w:themeColor="text1"/>
                          <w:sz w:val="20"/>
                          <w:lang w:val="en-US"/>
                        </w:rPr>
                        <w:t>NRP 05211740000140</w:t>
                      </w:r>
                    </w:p>
                    <w:p w14:paraId="6AED94AA" w14:textId="77777777" w:rsidR="00C71F7E" w:rsidRDefault="00C71F7E" w:rsidP="00C71F7E">
                      <w:pPr>
                        <w:rPr>
                          <w:rFonts w:ascii="Trebuchet MS" w:eastAsia="ヒラギノ角ゴ Pro W3" w:hAnsi="Trebuchet MS"/>
                          <w:color w:val="000000" w:themeColor="text1"/>
                          <w:sz w:val="20"/>
                        </w:rPr>
                      </w:pPr>
                    </w:p>
                    <w:p w14:paraId="376D2130" w14:textId="77777777" w:rsidR="00C71F7E" w:rsidRDefault="00C71F7E" w:rsidP="00C71F7E">
                      <w:pPr>
                        <w:rPr>
                          <w:rFonts w:ascii="Trebuchet MS" w:eastAsia="ヒラギノ角ゴ Pro W3" w:hAnsi="Trebuchet MS"/>
                          <w:color w:val="000000" w:themeColor="text1"/>
                          <w:sz w:val="20"/>
                        </w:rPr>
                      </w:pPr>
                    </w:p>
                    <w:p w14:paraId="709F09C6" w14:textId="6D0AD696" w:rsidR="00C71F7E" w:rsidRDefault="00C71F7E" w:rsidP="00C71F7E">
                      <w:pPr>
                        <w:rPr>
                          <w:rFonts w:ascii="Trebuchet MS" w:eastAsia="ヒラギノ角ゴ Pro W3" w:hAnsi="Trebuchet MS"/>
                          <w:color w:val="000000" w:themeColor="text1"/>
                          <w:sz w:val="20"/>
                          <w:lang w:val="id-ID"/>
                        </w:rPr>
                      </w:pPr>
                      <w:r>
                        <w:rPr>
                          <w:rFonts w:ascii="Trebuchet MS" w:eastAsia="ヒラギノ角ゴ Pro W3" w:hAnsi="Trebuchet MS"/>
                          <w:color w:val="000000" w:themeColor="text1"/>
                          <w:sz w:val="20"/>
                          <w:lang w:val="id-ID"/>
                        </w:rPr>
                        <w:t>Dosen Pembimbing 1:</w:t>
                      </w:r>
                      <w:r>
                        <w:rPr>
                          <w:rFonts w:ascii="Trebuchet MS" w:eastAsia="ヒラギノ角ゴ Pro W3" w:hAnsi="Trebuchet MS"/>
                          <w:color w:val="000000" w:themeColor="text1"/>
                          <w:sz w:val="20"/>
                          <w:lang w:val="id-ID"/>
                        </w:rPr>
                        <w:tab/>
                      </w:r>
                      <w:r>
                        <w:rPr>
                          <w:rFonts w:ascii="Trebuchet MS" w:eastAsia="ヒラギノ角ゴ Pro W3" w:hAnsi="Trebuchet MS"/>
                          <w:color w:val="000000" w:themeColor="text1"/>
                          <w:sz w:val="20"/>
                          <w:lang w:val="en-US"/>
                        </w:rPr>
                        <w:t xml:space="preserve">Dr. </w:t>
                      </w:r>
                      <w:r>
                        <w:rPr>
                          <w:rFonts w:ascii="Trebuchet MS" w:eastAsia="ヒラギノ角ゴ Pro W3" w:hAnsi="Trebuchet MS"/>
                          <w:color w:val="000000" w:themeColor="text1"/>
                          <w:sz w:val="20"/>
                          <w:lang w:val="id-ID"/>
                        </w:rPr>
                        <w:t>M</w:t>
                      </w:r>
                      <w:r>
                        <w:rPr>
                          <w:rFonts w:ascii="Trebuchet MS" w:eastAsia="ヒラギノ角ゴ Pro W3" w:hAnsi="Trebuchet MS"/>
                          <w:color w:val="000000" w:themeColor="text1"/>
                          <w:sz w:val="20"/>
                          <w:lang w:val="en-US"/>
                        </w:rPr>
                        <w:t>udjahidin</w:t>
                      </w:r>
                      <w:r>
                        <w:rPr>
                          <w:rFonts w:ascii="Trebuchet MS" w:eastAsia="ヒラギノ角ゴ Pro W3" w:hAnsi="Trebuchet MS"/>
                          <w:color w:val="000000" w:themeColor="text1"/>
                          <w:sz w:val="20"/>
                          <w:lang w:val="id-ID"/>
                        </w:rPr>
                        <w:t>, S.T., M.T.</w:t>
                      </w:r>
                    </w:p>
                    <w:p w14:paraId="2046DAE1" w14:textId="6A3D44C5" w:rsidR="00C71F7E" w:rsidRDefault="00C71F7E" w:rsidP="00C71F7E">
                      <w:pPr>
                        <w:rPr>
                          <w:rFonts w:ascii="Trebuchet MS" w:eastAsia="ヒラギノ角ゴ Pro W3" w:hAnsi="Trebuchet MS"/>
                          <w:color w:val="000000" w:themeColor="text1"/>
                          <w:sz w:val="20"/>
                        </w:rPr>
                      </w:pPr>
                      <w:r>
                        <w:rPr>
                          <w:rFonts w:ascii="Trebuchet MS" w:eastAsia="ヒラギノ角ゴ Pro W3" w:hAnsi="Trebuchet MS"/>
                          <w:color w:val="000000" w:themeColor="text1"/>
                          <w:sz w:val="20"/>
                          <w:lang w:val="id-ID"/>
                        </w:rPr>
                        <w:t>Dosen Pembimbing 2:</w:t>
                      </w:r>
                      <w:r>
                        <w:rPr>
                          <w:rFonts w:ascii="Trebuchet MS" w:eastAsia="ヒラギノ角ゴ Pro W3" w:hAnsi="Trebuchet MS"/>
                          <w:color w:val="000000" w:themeColor="text1"/>
                          <w:sz w:val="20"/>
                          <w:lang w:val="id-ID"/>
                        </w:rPr>
                        <w:tab/>
                      </w:r>
                      <w:r w:rsidRPr="00C71F7E">
                        <w:rPr>
                          <w:rFonts w:ascii="Trebuchet MS" w:eastAsia="ヒラギノ角ゴ Pro W3" w:hAnsi="Trebuchet MS"/>
                          <w:color w:val="000000" w:themeColor="text1"/>
                          <w:sz w:val="20"/>
                          <w:lang w:val="en-US"/>
                        </w:rPr>
                        <w:t>Ir. Andre Parvian Aristio, S.Kom., M.Sc</w:t>
                      </w:r>
                    </w:p>
                    <w:p w14:paraId="5947BD95" w14:textId="77777777" w:rsidR="00C71F7E" w:rsidRDefault="00C71F7E" w:rsidP="00C71F7E">
                      <w:pPr>
                        <w:rPr>
                          <w:rFonts w:ascii="Trebuchet MS" w:eastAsia="ヒラギノ角ゴ Pro W3" w:hAnsi="Trebuchet MS"/>
                          <w:color w:val="000000" w:themeColor="text1"/>
                          <w:sz w:val="20"/>
                        </w:rPr>
                      </w:pPr>
                    </w:p>
                    <w:p w14:paraId="3040E0C9" w14:textId="77777777" w:rsidR="00C71F7E" w:rsidRDefault="00C71F7E" w:rsidP="00C71F7E">
                      <w:pPr>
                        <w:rPr>
                          <w:rFonts w:ascii="Trebuchet MS" w:eastAsia="ヒラギノ角ゴ Pro W3" w:hAnsi="Trebuchet MS"/>
                          <w:color w:val="000000" w:themeColor="text1"/>
                          <w:sz w:val="20"/>
                        </w:rPr>
                      </w:pPr>
                    </w:p>
                    <w:p w14:paraId="43FC48D3" w14:textId="77777777" w:rsidR="00C71F7E" w:rsidRDefault="00C71F7E" w:rsidP="00C71F7E">
                      <w:pPr>
                        <w:rPr>
                          <w:rFonts w:ascii="Trebuchet MS" w:eastAsia="ヒラギノ角ゴ Pro W3" w:hAnsi="Trebuchet MS"/>
                          <w:color w:val="000000" w:themeColor="text1"/>
                          <w:sz w:val="20"/>
                        </w:rPr>
                      </w:pPr>
                      <w:r>
                        <w:rPr>
                          <w:rFonts w:ascii="Trebuchet MS" w:eastAsia="ヒラギノ角ゴ Pro W3" w:hAnsi="Trebuchet MS"/>
                          <w:color w:val="000000" w:themeColor="text1"/>
                          <w:sz w:val="20"/>
                        </w:rPr>
                        <w:t>DEPARTEMEN SISTEM INFORMASI</w:t>
                      </w:r>
                    </w:p>
                    <w:p w14:paraId="40829D45" w14:textId="77777777" w:rsidR="00C71F7E" w:rsidRDefault="00C71F7E" w:rsidP="00C71F7E">
                      <w:pPr>
                        <w:rPr>
                          <w:rFonts w:ascii="Trebuchet MS" w:eastAsia="ヒラギノ角ゴ Pro W3" w:hAnsi="Trebuchet MS"/>
                          <w:color w:val="000000" w:themeColor="text1"/>
                          <w:sz w:val="20"/>
                          <w:lang w:val="en-US"/>
                        </w:rPr>
                      </w:pPr>
                      <w:r>
                        <w:rPr>
                          <w:rFonts w:ascii="Trebuchet MS" w:eastAsia="ヒラギノ角ゴ Pro W3" w:hAnsi="Trebuchet MS"/>
                          <w:color w:val="000000" w:themeColor="text1"/>
                          <w:sz w:val="20"/>
                          <w:lang w:val="id-ID"/>
                        </w:rPr>
                        <w:t xml:space="preserve">Fakultas Teknologi </w:t>
                      </w:r>
                      <w:r>
                        <w:rPr>
                          <w:rFonts w:ascii="Trebuchet MS" w:eastAsia="ヒラギノ角ゴ Pro W3" w:hAnsi="Trebuchet MS"/>
                          <w:color w:val="000000" w:themeColor="text1"/>
                          <w:sz w:val="20"/>
                          <w:lang w:val="en-US"/>
                        </w:rPr>
                        <w:t xml:space="preserve">Elektro dan </w:t>
                      </w:r>
                      <w:r>
                        <w:rPr>
                          <w:rFonts w:ascii="Trebuchet MS" w:eastAsia="ヒラギノ角ゴ Pro W3" w:hAnsi="Trebuchet MS"/>
                          <w:color w:val="000000" w:themeColor="text1"/>
                          <w:sz w:val="20"/>
                          <w:lang w:val="id-ID"/>
                        </w:rPr>
                        <w:t>Informa</w:t>
                      </w:r>
                      <w:r>
                        <w:rPr>
                          <w:rFonts w:ascii="Trebuchet MS" w:eastAsia="ヒラギノ角ゴ Pro W3" w:hAnsi="Trebuchet MS"/>
                          <w:color w:val="000000" w:themeColor="text1"/>
                          <w:sz w:val="20"/>
                          <w:lang w:val="en-US"/>
                        </w:rPr>
                        <w:t>tika Cerdas</w:t>
                      </w:r>
                    </w:p>
                    <w:p w14:paraId="6DD83901" w14:textId="77777777" w:rsidR="00C71F7E" w:rsidRDefault="00C71F7E" w:rsidP="00C71F7E">
                      <w:pPr>
                        <w:rPr>
                          <w:rFonts w:ascii="Trebuchet MS" w:eastAsia="ヒラギノ角ゴ Pro W3" w:hAnsi="Trebuchet MS"/>
                          <w:color w:val="000000" w:themeColor="text1"/>
                          <w:sz w:val="20"/>
                          <w:lang w:val="id-ID"/>
                        </w:rPr>
                      </w:pPr>
                      <w:r>
                        <w:rPr>
                          <w:rFonts w:ascii="Trebuchet MS" w:eastAsia="ヒラギノ角ゴ Pro W3" w:hAnsi="Trebuchet MS"/>
                          <w:color w:val="000000" w:themeColor="text1"/>
                          <w:sz w:val="20"/>
                          <w:lang w:val="id-ID"/>
                        </w:rPr>
                        <w:t>Institut Teknologi Sepuluh Nopember</w:t>
                      </w:r>
                    </w:p>
                    <w:p w14:paraId="1B0FCC82" w14:textId="77777777" w:rsidR="00C71F7E" w:rsidRDefault="00C71F7E" w:rsidP="00C71F7E">
                      <w:pPr>
                        <w:rPr>
                          <w:rFonts w:ascii="Trebuchet MS" w:eastAsia="ヒラギノ角ゴ Pro W3" w:hAnsi="Trebuchet MS"/>
                          <w:color w:val="000000" w:themeColor="text1"/>
                          <w:sz w:val="20"/>
                          <w:lang w:val="en-US"/>
                        </w:rPr>
                      </w:pPr>
                      <w:r>
                        <w:rPr>
                          <w:rFonts w:ascii="Trebuchet MS" w:eastAsia="ヒラギノ角ゴ Pro W3" w:hAnsi="Trebuchet MS"/>
                          <w:color w:val="000000" w:themeColor="text1"/>
                          <w:sz w:val="20"/>
                          <w:lang w:val="id-ID"/>
                        </w:rPr>
                        <w:t>Surabaya 20</w:t>
                      </w:r>
                      <w:r>
                        <w:rPr>
                          <w:rFonts w:ascii="Trebuchet MS" w:eastAsia="ヒラギノ角ゴ Pro W3" w:hAnsi="Trebuchet MS"/>
                          <w:color w:val="000000" w:themeColor="text1"/>
                          <w:sz w:val="20"/>
                          <w:lang w:val="en-US"/>
                        </w:rPr>
                        <w:t>21</w:t>
                      </w:r>
                    </w:p>
                    <w:p w14:paraId="66C930B1" w14:textId="619A13FB" w:rsidR="00FA363A" w:rsidRPr="005421D6" w:rsidRDefault="00FA363A" w:rsidP="00CC6336">
                      <w:pPr>
                        <w:rPr>
                          <w:color w:val="000000" w:themeColor="text1"/>
                          <w:sz w:val="20"/>
                        </w:rPr>
                      </w:pPr>
                    </w:p>
                  </w:txbxContent>
                </v:textbox>
                <w10:wrap type="square" side="right" anchorx="page" anchory="page"/>
              </v:rect>
            </w:pict>
          </mc:Fallback>
        </mc:AlternateContent>
      </w:r>
    </w:p>
    <w:p w14:paraId="055D1DBF" w14:textId="74CA7AEC" w:rsidR="00804893" w:rsidRPr="005A6A58" w:rsidRDefault="00804893" w:rsidP="005A6A58">
      <w:pPr>
        <w:rPr>
          <w:sz w:val="28"/>
          <w:lang w:val="id-ID"/>
        </w:rPr>
      </w:pPr>
      <w:bookmarkStart w:id="1" w:name="_Hlk516950964"/>
      <w:r w:rsidRPr="00572075">
        <w:rPr>
          <w:rFonts w:eastAsia="Times New Roman" w:cs="Times New Roman"/>
          <w:b/>
          <w:bCs/>
          <w:noProof/>
          <w:lang w:val="id-ID"/>
        </w:rPr>
        <w:br w:type="page"/>
      </w:r>
    </w:p>
    <w:p w14:paraId="59F9FD27" w14:textId="76F3D35F" w:rsidR="006F7A05" w:rsidRPr="005A6A58" w:rsidRDefault="006F7A05" w:rsidP="005A6A58">
      <w:pPr>
        <w:tabs>
          <w:tab w:val="left" w:pos="1783"/>
        </w:tabs>
        <w:rPr>
          <w:sz w:val="28"/>
          <w:lang w:val="id-ID"/>
        </w:rPr>
      </w:pPr>
      <w:r>
        <w:rPr>
          <w:rFonts w:eastAsia="Times New Roman" w:cs="Times New Roman"/>
          <w:b/>
          <w:bCs/>
          <w:noProof/>
          <w:lang w:val="id-ID"/>
        </w:rPr>
        <w:lastRenderedPageBreak/>
        <w:br w:type="page"/>
      </w:r>
    </w:p>
    <w:bookmarkEnd w:id="1"/>
    <w:p w14:paraId="579D0AED" w14:textId="73A137CF" w:rsidR="008452B2" w:rsidRDefault="008452B2">
      <w:pPr>
        <w:spacing w:line="360" w:lineRule="auto"/>
        <w:rPr>
          <w:rFonts w:cs="Times New Roman"/>
          <w:b/>
          <w:noProof/>
          <w:color w:val="000000" w:themeColor="text1"/>
          <w:lang w:val="id-ID"/>
        </w:rPr>
      </w:pPr>
      <w:r w:rsidRPr="00572075">
        <w:rPr>
          <w:noProof/>
          <w:sz w:val="28"/>
          <w:lang w:val="id-ID"/>
        </w:rPr>
        <w:lastRenderedPageBreak/>
        <w:drawing>
          <wp:anchor distT="0" distB="0" distL="114300" distR="114300" simplePos="0" relativeHeight="251660301" behindDoc="0" locked="0" layoutInCell="1" allowOverlap="1" wp14:anchorId="4D9054D4" wp14:editId="76BC87A7">
            <wp:simplePos x="0" y="0"/>
            <wp:positionH relativeFrom="margin">
              <wp:posOffset>-172279</wp:posOffset>
            </wp:positionH>
            <wp:positionV relativeFrom="paragraph">
              <wp:posOffset>7565</wp:posOffset>
            </wp:positionV>
            <wp:extent cx="1596390" cy="1028700"/>
            <wp:effectExtent l="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xx other xx\Logo-logo\logo-its-surabaya.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596390" cy="1028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72075">
        <w:rPr>
          <w:noProof/>
          <w:lang w:val="id-ID"/>
        </w:rPr>
        <w:drawing>
          <wp:anchor distT="0" distB="0" distL="114300" distR="114300" simplePos="0" relativeHeight="251658249" behindDoc="1" locked="0" layoutInCell="1" allowOverlap="1" wp14:anchorId="18A5A58F" wp14:editId="1C532CA8">
            <wp:simplePos x="0" y="0"/>
            <wp:positionH relativeFrom="page">
              <wp:align>center</wp:align>
            </wp:positionH>
            <wp:positionV relativeFrom="page">
              <wp:align>top</wp:align>
            </wp:positionV>
            <wp:extent cx="6229350" cy="8046720"/>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29350" cy="8046720"/>
                    </a:xfrm>
                    <a:prstGeom prst="rect">
                      <a:avLst/>
                    </a:prstGeom>
                  </pic:spPr>
                </pic:pic>
              </a:graphicData>
            </a:graphic>
            <wp14:sizeRelV relativeFrom="margin">
              <wp14:pctHeight>0</wp14:pctHeight>
            </wp14:sizeRelV>
          </wp:anchor>
        </w:drawing>
      </w:r>
    </w:p>
    <w:p w14:paraId="5B2E0120" w14:textId="3DAD875C" w:rsidR="008452B2" w:rsidRDefault="008452B2">
      <w:pPr>
        <w:spacing w:line="360" w:lineRule="auto"/>
        <w:rPr>
          <w:rFonts w:cs="Times New Roman"/>
          <w:b/>
          <w:noProof/>
          <w:color w:val="000000" w:themeColor="text1"/>
          <w:lang w:val="id-ID"/>
        </w:rPr>
      </w:pPr>
    </w:p>
    <w:p w14:paraId="5C4BBC1E" w14:textId="23425713" w:rsidR="008452B2" w:rsidRDefault="008452B2">
      <w:pPr>
        <w:spacing w:line="360" w:lineRule="auto"/>
        <w:rPr>
          <w:rFonts w:cs="Times New Roman"/>
          <w:b/>
          <w:noProof/>
          <w:color w:val="000000" w:themeColor="text1"/>
          <w:lang w:val="id-ID"/>
        </w:rPr>
      </w:pPr>
    </w:p>
    <w:p w14:paraId="28DCD76E" w14:textId="6A2024C1" w:rsidR="008452B2" w:rsidRDefault="008452B2">
      <w:pPr>
        <w:spacing w:line="360" w:lineRule="auto"/>
        <w:rPr>
          <w:rFonts w:cs="Times New Roman"/>
          <w:b/>
          <w:noProof/>
          <w:color w:val="000000" w:themeColor="text1"/>
          <w:lang w:val="id-ID"/>
        </w:rPr>
      </w:pPr>
    </w:p>
    <w:p w14:paraId="542D4CB6" w14:textId="5FE4E6B9" w:rsidR="008452B2" w:rsidRDefault="008452B2">
      <w:pPr>
        <w:spacing w:line="360" w:lineRule="auto"/>
        <w:rPr>
          <w:rFonts w:cs="Times New Roman"/>
          <w:b/>
          <w:noProof/>
          <w:color w:val="000000" w:themeColor="text1"/>
          <w:lang w:val="id-ID"/>
        </w:rPr>
      </w:pPr>
    </w:p>
    <w:p w14:paraId="29FD1853" w14:textId="71232E24" w:rsidR="008452B2" w:rsidRDefault="008452B2">
      <w:pPr>
        <w:spacing w:line="360" w:lineRule="auto"/>
        <w:rPr>
          <w:rFonts w:cs="Times New Roman"/>
          <w:b/>
          <w:noProof/>
          <w:color w:val="000000" w:themeColor="text1"/>
          <w:lang w:val="id-ID"/>
        </w:rPr>
      </w:pPr>
      <w:r>
        <w:rPr>
          <w:noProof/>
        </w:rPr>
        <mc:AlternateContent>
          <mc:Choice Requires="wps">
            <w:drawing>
              <wp:anchor distT="57150" distB="57150" distL="57150" distR="57150" simplePos="0" relativeHeight="251662349" behindDoc="0" locked="0" layoutInCell="1" allowOverlap="1" wp14:anchorId="10D43BD7" wp14:editId="008032BC">
                <wp:simplePos x="0" y="0"/>
                <wp:positionH relativeFrom="page">
                  <wp:posOffset>530170</wp:posOffset>
                </wp:positionH>
                <wp:positionV relativeFrom="page">
                  <wp:posOffset>2331609</wp:posOffset>
                </wp:positionV>
                <wp:extent cx="4466590" cy="4060190"/>
                <wp:effectExtent l="0" t="0" r="0" b="0"/>
                <wp:wrapSquare wrapText="right"/>
                <wp:docPr id="3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6590" cy="4060190"/>
                        </a:xfrm>
                        <a:prstGeom prst="rect">
                          <a:avLst/>
                        </a:prstGeom>
                        <a:noFill/>
                        <a:ln>
                          <a:noFill/>
                        </a:ln>
                      </wps:spPr>
                      <wps:txbx>
                        <w:txbxContent>
                          <w:p w14:paraId="3C788D22" w14:textId="33DAB21B" w:rsidR="008452B2" w:rsidRPr="008452B2" w:rsidRDefault="008452B2" w:rsidP="008452B2">
                            <w:pPr>
                              <w:rPr>
                                <w:rFonts w:ascii="Trebuchet MS" w:hAnsi="Trebuchet MS"/>
                                <w:b/>
                                <w:lang w:val="en-US"/>
                              </w:rPr>
                            </w:pPr>
                            <w:r>
                              <w:rPr>
                                <w:rFonts w:ascii="Trebuchet MS" w:hAnsi="Trebuchet MS"/>
                                <w:b/>
                                <w:lang w:val="en-US"/>
                              </w:rPr>
                              <w:t xml:space="preserve">UNDERGRADUATE THESIS </w:t>
                            </w:r>
                          </w:p>
                          <w:p w14:paraId="77CB1BD4" w14:textId="77777777" w:rsidR="008452B2" w:rsidRPr="00627C1D" w:rsidRDefault="008452B2" w:rsidP="008452B2">
                            <w:pPr>
                              <w:rPr>
                                <w:rFonts w:ascii="Trebuchet MS" w:eastAsia="ヒラギノ角ゴ Pro W3" w:hAnsi="Trebuchet MS"/>
                                <w:b/>
                                <w:color w:val="000000" w:themeColor="text1"/>
                                <w:sz w:val="28"/>
                              </w:rPr>
                            </w:pPr>
                          </w:p>
                          <w:p w14:paraId="45F782FC" w14:textId="77777777" w:rsidR="008452B2" w:rsidRDefault="008452B2" w:rsidP="008452B2">
                            <w:pPr>
                              <w:autoSpaceDE w:val="0"/>
                              <w:autoSpaceDN w:val="0"/>
                              <w:adjustRightInd w:val="0"/>
                              <w:rPr>
                                <w:rFonts w:ascii="Trebuchet MS" w:hAnsi="Trebuchet MS"/>
                                <w:b/>
                                <w:i/>
                                <w:sz w:val="28"/>
                                <w:lang w:val="en-US"/>
                              </w:rPr>
                            </w:pPr>
                            <w:r>
                              <w:rPr>
                                <w:rFonts w:ascii="Trebuchet MS" w:hAnsi="Trebuchet MS"/>
                                <w:b/>
                                <w:i/>
                                <w:sz w:val="28"/>
                                <w:lang w:val="en-US"/>
                              </w:rPr>
                              <w:t>DEVELOPMENT OF ENTERPRISE RESOURCE PLANNING FOR CUSTOMER MANAGEMENT MODULE WITH 5-STAGE ERP IMPLEMENTATION METHOD AT PT SUN ARTHA PUTRA MANDIRI</w:t>
                            </w:r>
                          </w:p>
                          <w:p w14:paraId="4368D7D6" w14:textId="77777777" w:rsidR="008452B2" w:rsidRDefault="008452B2" w:rsidP="008452B2">
                            <w:pPr>
                              <w:autoSpaceDE w:val="0"/>
                              <w:autoSpaceDN w:val="0"/>
                              <w:adjustRightInd w:val="0"/>
                              <w:rPr>
                                <w:rFonts w:ascii="Trebuchet MS" w:hAnsi="Trebuchet MS"/>
                                <w:b/>
                                <w:sz w:val="28"/>
                              </w:rPr>
                            </w:pPr>
                          </w:p>
                          <w:p w14:paraId="282D01DD" w14:textId="77777777" w:rsidR="008452B2" w:rsidRDefault="008452B2" w:rsidP="008452B2">
                            <w:pPr>
                              <w:rPr>
                                <w:rFonts w:ascii="Trebuchet MS" w:eastAsia="ヒラギノ角ゴ Pro W3" w:hAnsi="Trebuchet MS"/>
                                <w:color w:val="000000" w:themeColor="text1"/>
                                <w:sz w:val="24"/>
                              </w:rPr>
                            </w:pPr>
                          </w:p>
                          <w:p w14:paraId="61AD3BF2" w14:textId="77777777" w:rsidR="008452B2" w:rsidRDefault="008452B2" w:rsidP="008452B2">
                            <w:pPr>
                              <w:rPr>
                                <w:rFonts w:ascii="Trebuchet MS" w:eastAsia="ヒラギノ角ゴ Pro W3" w:hAnsi="Trebuchet MS"/>
                                <w:color w:val="000000" w:themeColor="text1"/>
                                <w:sz w:val="20"/>
                                <w:lang w:val="en-US"/>
                              </w:rPr>
                            </w:pPr>
                            <w:r>
                              <w:rPr>
                                <w:rFonts w:ascii="Trebuchet MS" w:eastAsia="ヒラギノ角ゴ Pro W3" w:hAnsi="Trebuchet MS"/>
                                <w:color w:val="000000" w:themeColor="text1"/>
                                <w:sz w:val="20"/>
                                <w:lang w:val="en-US"/>
                              </w:rPr>
                              <w:t>ARIEF RAHMAN</w:t>
                            </w:r>
                          </w:p>
                          <w:p w14:paraId="4DE1A9C0" w14:textId="77777777" w:rsidR="008452B2" w:rsidRDefault="008452B2" w:rsidP="008452B2">
                            <w:pPr>
                              <w:rPr>
                                <w:rFonts w:ascii="Trebuchet MS" w:eastAsia="ヒラギノ角ゴ Pro W3" w:hAnsi="Trebuchet MS"/>
                                <w:color w:val="000000" w:themeColor="text1"/>
                                <w:sz w:val="20"/>
                              </w:rPr>
                            </w:pPr>
                            <w:r>
                              <w:rPr>
                                <w:rFonts w:ascii="Trebuchet MS" w:eastAsia="ヒラギノ角ゴ Pro W3" w:hAnsi="Trebuchet MS"/>
                                <w:color w:val="000000" w:themeColor="text1"/>
                                <w:sz w:val="20"/>
                                <w:lang w:val="en-US"/>
                              </w:rPr>
                              <w:t>NRP 05211740000140</w:t>
                            </w:r>
                          </w:p>
                          <w:p w14:paraId="653A07BC" w14:textId="77777777" w:rsidR="008452B2" w:rsidRDefault="008452B2" w:rsidP="008452B2">
                            <w:pPr>
                              <w:rPr>
                                <w:rFonts w:ascii="Trebuchet MS" w:eastAsia="ヒラギノ角ゴ Pro W3" w:hAnsi="Trebuchet MS"/>
                                <w:color w:val="000000" w:themeColor="text1"/>
                                <w:sz w:val="20"/>
                              </w:rPr>
                            </w:pPr>
                          </w:p>
                          <w:p w14:paraId="7E47A118" w14:textId="77777777" w:rsidR="008452B2" w:rsidRDefault="008452B2" w:rsidP="008452B2">
                            <w:pPr>
                              <w:rPr>
                                <w:rFonts w:ascii="Trebuchet MS" w:eastAsia="ヒラギノ角ゴ Pro W3" w:hAnsi="Trebuchet MS"/>
                                <w:color w:val="000000" w:themeColor="text1"/>
                                <w:sz w:val="20"/>
                              </w:rPr>
                            </w:pPr>
                          </w:p>
                          <w:p w14:paraId="1CFC01D8" w14:textId="77777777" w:rsidR="008452B2" w:rsidRDefault="008452B2" w:rsidP="008452B2">
                            <w:pPr>
                              <w:rPr>
                                <w:rFonts w:ascii="Trebuchet MS" w:eastAsia="ヒラギノ角ゴ Pro W3" w:hAnsi="Trebuchet MS"/>
                                <w:color w:val="000000" w:themeColor="text1"/>
                                <w:sz w:val="20"/>
                              </w:rPr>
                            </w:pPr>
                          </w:p>
                          <w:p w14:paraId="0ADF7325" w14:textId="7F4E3CF2" w:rsidR="008452B2" w:rsidRDefault="008452B2" w:rsidP="008452B2">
                            <w:pPr>
                              <w:rPr>
                                <w:rFonts w:ascii="Trebuchet MS" w:hAnsi="Trebuchet MS" w:cs="Trebuchet MS"/>
                                <w:color w:val="000000" w:themeColor="text1"/>
                                <w:sz w:val="20"/>
                                <w:lang w:val="pt-BR"/>
                              </w:rPr>
                            </w:pPr>
                            <w:r>
                              <w:rPr>
                                <w:rFonts w:ascii="Trebuchet MS" w:eastAsia="ヒラギノ角ゴ Pro W3" w:hAnsi="Trebuchet MS"/>
                                <w:color w:val="000000" w:themeColor="text1"/>
                                <w:sz w:val="20"/>
                                <w:lang w:val="en-US"/>
                              </w:rPr>
                              <w:t>SUPERVISOR</w:t>
                            </w:r>
                            <w:r>
                              <w:rPr>
                                <w:rFonts w:ascii="Trebuchet MS" w:eastAsia="ヒラギノ角ゴ Pro W3" w:hAnsi="Trebuchet MS"/>
                                <w:color w:val="000000" w:themeColor="text1"/>
                                <w:sz w:val="20"/>
                              </w:rPr>
                              <w:t xml:space="preserve"> 1:</w:t>
                            </w:r>
                            <w:r>
                              <w:rPr>
                                <w:rFonts w:ascii="Trebuchet MS" w:hAnsi="Trebuchet MS" w:cs="Trebuchet MS"/>
                                <w:color w:val="000000" w:themeColor="text1"/>
                                <w:sz w:val="20"/>
                                <w:lang w:val="pt-BR"/>
                              </w:rPr>
                              <w:tab/>
                              <w:t>D</w:t>
                            </w:r>
                            <w:r w:rsidR="00C71F7E">
                              <w:rPr>
                                <w:rFonts w:ascii="Trebuchet MS" w:hAnsi="Trebuchet MS" w:cs="Trebuchet MS"/>
                                <w:color w:val="000000" w:themeColor="text1"/>
                                <w:sz w:val="20"/>
                                <w:lang w:val="pt-BR"/>
                              </w:rPr>
                              <w:t>r</w:t>
                            </w:r>
                            <w:r>
                              <w:rPr>
                                <w:rFonts w:ascii="Trebuchet MS" w:hAnsi="Trebuchet MS" w:cs="Trebuchet MS"/>
                                <w:color w:val="000000" w:themeColor="text1"/>
                                <w:sz w:val="20"/>
                                <w:lang w:val="pt-BR"/>
                              </w:rPr>
                              <w:t xml:space="preserve">. </w:t>
                            </w:r>
                            <w:r>
                              <w:rPr>
                                <w:rFonts w:ascii="Trebuchet MS" w:eastAsia="ヒラギノ角ゴ Pro W3" w:hAnsi="Trebuchet MS"/>
                                <w:color w:val="000000" w:themeColor="text1"/>
                                <w:sz w:val="20"/>
                                <w:lang w:val="id-ID"/>
                              </w:rPr>
                              <w:t>M</w:t>
                            </w:r>
                            <w:r w:rsidR="00C71F7E" w:rsidRPr="00C71F7E">
                              <w:rPr>
                                <w:rFonts w:ascii="Trebuchet MS" w:eastAsia="ヒラギノ角ゴ Pro W3" w:hAnsi="Trebuchet MS"/>
                                <w:color w:val="000000" w:themeColor="text1"/>
                                <w:sz w:val="20"/>
                                <w:lang w:val="id-ID"/>
                              </w:rPr>
                              <w:t>udjahidin</w:t>
                            </w:r>
                            <w:r>
                              <w:rPr>
                                <w:rFonts w:ascii="Trebuchet MS" w:eastAsia="ヒラギノ角ゴ Pro W3" w:hAnsi="Trebuchet MS"/>
                                <w:color w:val="000000" w:themeColor="text1"/>
                                <w:sz w:val="20"/>
                                <w:lang w:val="id-ID"/>
                              </w:rPr>
                              <w:t>, S.T., M.T.</w:t>
                            </w:r>
                          </w:p>
                          <w:p w14:paraId="39510458" w14:textId="07A1565C" w:rsidR="008452B2" w:rsidRDefault="008452B2" w:rsidP="008452B2">
                            <w:pPr>
                              <w:rPr>
                                <w:rFonts w:ascii="Trebuchet MS" w:hAnsi="Trebuchet MS" w:cs="Trebuchet MS"/>
                                <w:color w:val="000000" w:themeColor="text1"/>
                                <w:sz w:val="20"/>
                                <w:lang w:val="pt-BR"/>
                              </w:rPr>
                            </w:pPr>
                            <w:r>
                              <w:rPr>
                                <w:rFonts w:ascii="Trebuchet MS" w:eastAsia="ヒラギノ角ゴ Pro W3" w:hAnsi="Trebuchet MS"/>
                                <w:color w:val="000000" w:themeColor="text1"/>
                                <w:sz w:val="20"/>
                                <w:lang w:val="en-US"/>
                              </w:rPr>
                              <w:t>SUPERVISOR</w:t>
                            </w:r>
                            <w:r>
                              <w:rPr>
                                <w:rFonts w:ascii="Trebuchet MS" w:eastAsia="ヒラギノ角ゴ Pro W3" w:hAnsi="Trebuchet MS"/>
                                <w:color w:val="000000" w:themeColor="text1"/>
                                <w:sz w:val="20"/>
                              </w:rPr>
                              <w:t xml:space="preserve"> 2:</w:t>
                            </w:r>
                            <w:r>
                              <w:rPr>
                                <w:rFonts w:ascii="Trebuchet MS" w:hAnsi="Trebuchet MS" w:cs="Trebuchet MS"/>
                                <w:color w:val="000000" w:themeColor="text1"/>
                                <w:sz w:val="20"/>
                                <w:lang w:val="pt-BR"/>
                              </w:rPr>
                              <w:tab/>
                            </w:r>
                            <w:r w:rsidR="00C71F7E" w:rsidRPr="00C71F7E">
                              <w:rPr>
                                <w:rFonts w:ascii="Trebuchet MS" w:hAnsi="Trebuchet MS" w:cs="Trebuchet MS"/>
                                <w:color w:val="000000" w:themeColor="text1"/>
                                <w:sz w:val="20"/>
                                <w:lang w:val="pt-BR"/>
                              </w:rPr>
                              <w:t>Ir. Andre Parvian Aristio, S.Kom., M.Sc</w:t>
                            </w:r>
                          </w:p>
                          <w:p w14:paraId="74207CC2" w14:textId="77777777" w:rsidR="008452B2" w:rsidRDefault="008452B2" w:rsidP="008452B2">
                            <w:pPr>
                              <w:rPr>
                                <w:rFonts w:ascii="Trebuchet MS" w:eastAsia="ヒラギノ角ゴ Pro W3" w:hAnsi="Trebuchet MS"/>
                                <w:color w:val="000000" w:themeColor="text1"/>
                                <w:sz w:val="20"/>
                              </w:rPr>
                            </w:pPr>
                          </w:p>
                          <w:p w14:paraId="1D5F01AF" w14:textId="77777777" w:rsidR="008452B2" w:rsidRDefault="008452B2" w:rsidP="008452B2">
                            <w:pPr>
                              <w:rPr>
                                <w:rFonts w:ascii="Trebuchet MS" w:eastAsia="ヒラギノ角ゴ Pro W3" w:hAnsi="Trebuchet MS"/>
                                <w:color w:val="000000" w:themeColor="text1"/>
                                <w:sz w:val="20"/>
                              </w:rPr>
                            </w:pPr>
                          </w:p>
                          <w:p w14:paraId="60D05CEE" w14:textId="77777777" w:rsidR="008452B2" w:rsidRDefault="008452B2" w:rsidP="008452B2">
                            <w:pPr>
                              <w:rPr>
                                <w:rFonts w:ascii="Trebuchet MS" w:eastAsia="ヒラギノ角ゴ Pro W3" w:hAnsi="Trebuchet MS"/>
                                <w:color w:val="000000" w:themeColor="text1"/>
                                <w:sz w:val="20"/>
                              </w:rPr>
                            </w:pPr>
                            <w:r>
                              <w:rPr>
                                <w:rFonts w:ascii="Trebuchet MS" w:eastAsia="ヒラギノ角ゴ Pro W3" w:hAnsi="Trebuchet MS"/>
                                <w:color w:val="000000" w:themeColor="text1"/>
                                <w:sz w:val="20"/>
                              </w:rPr>
                              <w:t>DEPARTMENT OF INFORMATION SYSTEMS</w:t>
                            </w:r>
                          </w:p>
                          <w:p w14:paraId="348A05CE" w14:textId="77777777" w:rsidR="008452B2" w:rsidRDefault="008452B2" w:rsidP="008452B2">
                            <w:pPr>
                              <w:rPr>
                                <w:rFonts w:ascii="Trebuchet MS" w:eastAsia="ヒラギノ角ゴ Pro W3" w:hAnsi="Trebuchet MS"/>
                                <w:color w:val="000000" w:themeColor="text1"/>
                                <w:sz w:val="20"/>
                              </w:rPr>
                            </w:pPr>
                            <w:r>
                              <w:rPr>
                                <w:rFonts w:ascii="Trebuchet MS" w:eastAsia="ヒラギノ角ゴ Pro W3" w:hAnsi="Trebuchet MS"/>
                                <w:color w:val="000000" w:themeColor="text1"/>
                                <w:sz w:val="20"/>
                              </w:rPr>
                              <w:t>Faculty of Intelligence Electrical and Informatics Technology</w:t>
                            </w:r>
                          </w:p>
                          <w:p w14:paraId="2E0D8688" w14:textId="77777777" w:rsidR="008452B2" w:rsidRDefault="008452B2" w:rsidP="008452B2">
                            <w:pPr>
                              <w:rPr>
                                <w:rFonts w:ascii="Trebuchet MS" w:eastAsia="ヒラギノ角ゴ Pro W3" w:hAnsi="Trebuchet MS"/>
                                <w:color w:val="000000" w:themeColor="text1"/>
                                <w:sz w:val="20"/>
                              </w:rPr>
                            </w:pPr>
                            <w:r>
                              <w:rPr>
                                <w:rFonts w:ascii="Trebuchet MS" w:eastAsia="ヒラギノ角ゴ Pro W3" w:hAnsi="Trebuchet MS"/>
                                <w:color w:val="000000" w:themeColor="text1"/>
                                <w:sz w:val="20"/>
                                <w:lang w:val="id-ID"/>
                              </w:rPr>
                              <w:t>Institut Teknologi Sepuluh</w:t>
                            </w:r>
                            <w:r>
                              <w:rPr>
                                <w:rFonts w:ascii="Trebuchet MS" w:eastAsia="ヒラギノ角ゴ Pro W3" w:hAnsi="Trebuchet MS"/>
                                <w:color w:val="000000" w:themeColor="text1"/>
                                <w:sz w:val="20"/>
                              </w:rPr>
                              <w:t xml:space="preserve"> Nopember</w:t>
                            </w:r>
                          </w:p>
                          <w:p w14:paraId="57EEC8F3" w14:textId="77777777" w:rsidR="008452B2" w:rsidRDefault="008452B2" w:rsidP="008452B2">
                            <w:pPr>
                              <w:rPr>
                                <w:color w:val="000000" w:themeColor="text1"/>
                                <w:sz w:val="20"/>
                              </w:rPr>
                            </w:pPr>
                            <w:r>
                              <w:rPr>
                                <w:rFonts w:ascii="Trebuchet MS" w:eastAsia="ヒラギノ角ゴ Pro W3" w:hAnsi="Trebuchet MS"/>
                                <w:color w:val="000000" w:themeColor="text1"/>
                                <w:sz w:val="20"/>
                              </w:rPr>
                              <w:t>Surabaya 2021</w:t>
                            </w:r>
                          </w:p>
                          <w:p w14:paraId="7E9FFF4B" w14:textId="77777777" w:rsidR="008452B2" w:rsidRPr="005421D6" w:rsidRDefault="008452B2" w:rsidP="008452B2">
                            <w:pPr>
                              <w:rPr>
                                <w:color w:val="000000" w:themeColor="text1"/>
                                <w:sz w:val="20"/>
                              </w:rP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43BD7" id="_x0000_s1029" style="position:absolute;left:0;text-align:left;margin-left:41.75pt;margin-top:183.6pt;width:351.7pt;height:319.7pt;z-index:251662349;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" filled="f" stroked="f">
                <v:textbox inset="3pt,3pt,3pt,3pt">
                  <w:txbxContent>
                    <w:p w14:paraId="3C788D22" w14:textId="33DAB21B" w:rsidR="008452B2" w:rsidRPr="008452B2" w:rsidRDefault="008452B2" w:rsidP="008452B2">
                      <w:pPr>
                        <w:rPr>
                          <w:rFonts w:ascii="Trebuchet MS" w:hAnsi="Trebuchet MS"/>
                          <w:b/>
                          <w:lang w:val="en-US"/>
                        </w:rPr>
                      </w:pPr>
                      <w:r>
                        <w:rPr>
                          <w:rFonts w:ascii="Trebuchet MS" w:hAnsi="Trebuchet MS"/>
                          <w:b/>
                          <w:lang w:val="en-US"/>
                        </w:rPr>
                        <w:t xml:space="preserve">UNDERGRADUATE THESIS </w:t>
                      </w:r>
                    </w:p>
                    <w:p w14:paraId="77CB1BD4" w14:textId="77777777" w:rsidR="008452B2" w:rsidRPr="00627C1D" w:rsidRDefault="008452B2" w:rsidP="008452B2">
                      <w:pPr>
                        <w:rPr>
                          <w:rFonts w:ascii="Trebuchet MS" w:eastAsia="ヒラギノ角ゴ Pro W3" w:hAnsi="Trebuchet MS"/>
                          <w:b/>
                          <w:color w:val="000000" w:themeColor="text1"/>
                          <w:sz w:val="28"/>
                        </w:rPr>
                      </w:pPr>
                    </w:p>
                    <w:p w14:paraId="45F782FC" w14:textId="77777777" w:rsidR="008452B2" w:rsidRDefault="008452B2" w:rsidP="008452B2">
                      <w:pPr>
                        <w:autoSpaceDE w:val="0"/>
                        <w:autoSpaceDN w:val="0"/>
                        <w:adjustRightInd w:val="0"/>
                        <w:rPr>
                          <w:rFonts w:ascii="Trebuchet MS" w:hAnsi="Trebuchet MS"/>
                          <w:b/>
                          <w:i/>
                          <w:sz w:val="28"/>
                          <w:lang w:val="en-US"/>
                        </w:rPr>
                      </w:pPr>
                      <w:r>
                        <w:rPr>
                          <w:rFonts w:ascii="Trebuchet MS" w:hAnsi="Trebuchet MS"/>
                          <w:b/>
                          <w:i/>
                          <w:sz w:val="28"/>
                          <w:lang w:val="en-US"/>
                        </w:rPr>
                        <w:t>DEVELOPMENT OF ENTERPRISE RESOURCE PLANNING FOR CUSTOMER MANAGEMENT MODULE WITH 5-STAGE ERP IMPLEMENTATION METHOD AT PT SUN ARTHA PUTRA MANDIRI</w:t>
                      </w:r>
                    </w:p>
                    <w:p w14:paraId="4368D7D6" w14:textId="77777777" w:rsidR="008452B2" w:rsidRDefault="008452B2" w:rsidP="008452B2">
                      <w:pPr>
                        <w:autoSpaceDE w:val="0"/>
                        <w:autoSpaceDN w:val="0"/>
                        <w:adjustRightInd w:val="0"/>
                        <w:rPr>
                          <w:rFonts w:ascii="Trebuchet MS" w:hAnsi="Trebuchet MS"/>
                          <w:b/>
                          <w:sz w:val="28"/>
                        </w:rPr>
                      </w:pPr>
                    </w:p>
                    <w:p w14:paraId="282D01DD" w14:textId="77777777" w:rsidR="008452B2" w:rsidRDefault="008452B2" w:rsidP="008452B2">
                      <w:pPr>
                        <w:rPr>
                          <w:rFonts w:ascii="Trebuchet MS" w:eastAsia="ヒラギノ角ゴ Pro W3" w:hAnsi="Trebuchet MS"/>
                          <w:color w:val="000000" w:themeColor="text1"/>
                          <w:sz w:val="24"/>
                        </w:rPr>
                      </w:pPr>
                    </w:p>
                    <w:p w14:paraId="61AD3BF2" w14:textId="77777777" w:rsidR="008452B2" w:rsidRDefault="008452B2" w:rsidP="008452B2">
                      <w:pPr>
                        <w:rPr>
                          <w:rFonts w:ascii="Trebuchet MS" w:eastAsia="ヒラギノ角ゴ Pro W3" w:hAnsi="Trebuchet MS"/>
                          <w:color w:val="000000" w:themeColor="text1"/>
                          <w:sz w:val="20"/>
                          <w:lang w:val="en-US"/>
                        </w:rPr>
                      </w:pPr>
                      <w:r>
                        <w:rPr>
                          <w:rFonts w:ascii="Trebuchet MS" w:eastAsia="ヒラギノ角ゴ Pro W3" w:hAnsi="Trebuchet MS"/>
                          <w:color w:val="000000" w:themeColor="text1"/>
                          <w:sz w:val="20"/>
                          <w:lang w:val="en-US"/>
                        </w:rPr>
                        <w:t>ARIEF RAHMAN</w:t>
                      </w:r>
                    </w:p>
                    <w:p w14:paraId="4DE1A9C0" w14:textId="77777777" w:rsidR="008452B2" w:rsidRDefault="008452B2" w:rsidP="008452B2">
                      <w:pPr>
                        <w:rPr>
                          <w:rFonts w:ascii="Trebuchet MS" w:eastAsia="ヒラギノ角ゴ Pro W3" w:hAnsi="Trebuchet MS"/>
                          <w:color w:val="000000" w:themeColor="text1"/>
                          <w:sz w:val="20"/>
                        </w:rPr>
                      </w:pPr>
                      <w:r>
                        <w:rPr>
                          <w:rFonts w:ascii="Trebuchet MS" w:eastAsia="ヒラギノ角ゴ Pro W3" w:hAnsi="Trebuchet MS"/>
                          <w:color w:val="000000" w:themeColor="text1"/>
                          <w:sz w:val="20"/>
                          <w:lang w:val="en-US"/>
                        </w:rPr>
                        <w:t>NRP 05211740000140</w:t>
                      </w:r>
                    </w:p>
                    <w:p w14:paraId="653A07BC" w14:textId="77777777" w:rsidR="008452B2" w:rsidRDefault="008452B2" w:rsidP="008452B2">
                      <w:pPr>
                        <w:rPr>
                          <w:rFonts w:ascii="Trebuchet MS" w:eastAsia="ヒラギノ角ゴ Pro W3" w:hAnsi="Trebuchet MS"/>
                          <w:color w:val="000000" w:themeColor="text1"/>
                          <w:sz w:val="20"/>
                        </w:rPr>
                      </w:pPr>
                    </w:p>
                    <w:p w14:paraId="7E47A118" w14:textId="77777777" w:rsidR="008452B2" w:rsidRDefault="008452B2" w:rsidP="008452B2">
                      <w:pPr>
                        <w:rPr>
                          <w:rFonts w:ascii="Trebuchet MS" w:eastAsia="ヒラギノ角ゴ Pro W3" w:hAnsi="Trebuchet MS"/>
                          <w:color w:val="000000" w:themeColor="text1"/>
                          <w:sz w:val="20"/>
                        </w:rPr>
                      </w:pPr>
                    </w:p>
                    <w:p w14:paraId="1CFC01D8" w14:textId="77777777" w:rsidR="008452B2" w:rsidRDefault="008452B2" w:rsidP="008452B2">
                      <w:pPr>
                        <w:rPr>
                          <w:rFonts w:ascii="Trebuchet MS" w:eastAsia="ヒラギノ角ゴ Pro W3" w:hAnsi="Trebuchet MS"/>
                          <w:color w:val="000000" w:themeColor="text1"/>
                          <w:sz w:val="20"/>
                        </w:rPr>
                      </w:pPr>
                    </w:p>
                    <w:p w14:paraId="0ADF7325" w14:textId="7F4E3CF2" w:rsidR="008452B2" w:rsidRDefault="008452B2" w:rsidP="008452B2">
                      <w:pPr>
                        <w:rPr>
                          <w:rFonts w:ascii="Trebuchet MS" w:hAnsi="Trebuchet MS" w:cs="Trebuchet MS"/>
                          <w:color w:val="000000" w:themeColor="text1"/>
                          <w:sz w:val="20"/>
                          <w:lang w:val="pt-BR"/>
                        </w:rPr>
                      </w:pPr>
                      <w:r>
                        <w:rPr>
                          <w:rFonts w:ascii="Trebuchet MS" w:eastAsia="ヒラギノ角ゴ Pro W3" w:hAnsi="Trebuchet MS"/>
                          <w:color w:val="000000" w:themeColor="text1"/>
                          <w:sz w:val="20"/>
                          <w:lang w:val="en-US"/>
                        </w:rPr>
                        <w:t>SUPERVISOR</w:t>
                      </w:r>
                      <w:r>
                        <w:rPr>
                          <w:rFonts w:ascii="Trebuchet MS" w:eastAsia="ヒラギノ角ゴ Pro W3" w:hAnsi="Trebuchet MS"/>
                          <w:color w:val="000000" w:themeColor="text1"/>
                          <w:sz w:val="20"/>
                        </w:rPr>
                        <w:t xml:space="preserve"> 1:</w:t>
                      </w:r>
                      <w:r>
                        <w:rPr>
                          <w:rFonts w:ascii="Trebuchet MS" w:hAnsi="Trebuchet MS" w:cs="Trebuchet MS"/>
                          <w:color w:val="000000" w:themeColor="text1"/>
                          <w:sz w:val="20"/>
                          <w:lang w:val="pt-BR"/>
                        </w:rPr>
                        <w:tab/>
                        <w:t>D</w:t>
                      </w:r>
                      <w:r w:rsidR="00C71F7E">
                        <w:rPr>
                          <w:rFonts w:ascii="Trebuchet MS" w:hAnsi="Trebuchet MS" w:cs="Trebuchet MS"/>
                          <w:color w:val="000000" w:themeColor="text1"/>
                          <w:sz w:val="20"/>
                          <w:lang w:val="pt-BR"/>
                        </w:rPr>
                        <w:t>r</w:t>
                      </w:r>
                      <w:r>
                        <w:rPr>
                          <w:rFonts w:ascii="Trebuchet MS" w:hAnsi="Trebuchet MS" w:cs="Trebuchet MS"/>
                          <w:color w:val="000000" w:themeColor="text1"/>
                          <w:sz w:val="20"/>
                          <w:lang w:val="pt-BR"/>
                        </w:rPr>
                        <w:t xml:space="preserve">. </w:t>
                      </w:r>
                      <w:r>
                        <w:rPr>
                          <w:rFonts w:ascii="Trebuchet MS" w:eastAsia="ヒラギノ角ゴ Pro W3" w:hAnsi="Trebuchet MS"/>
                          <w:color w:val="000000" w:themeColor="text1"/>
                          <w:sz w:val="20"/>
                          <w:lang w:val="id-ID"/>
                        </w:rPr>
                        <w:t>M</w:t>
                      </w:r>
                      <w:r w:rsidR="00C71F7E" w:rsidRPr="00C71F7E">
                        <w:rPr>
                          <w:rFonts w:ascii="Trebuchet MS" w:eastAsia="ヒラギノ角ゴ Pro W3" w:hAnsi="Trebuchet MS"/>
                          <w:color w:val="000000" w:themeColor="text1"/>
                          <w:sz w:val="20"/>
                          <w:lang w:val="id-ID"/>
                        </w:rPr>
                        <w:t>udjahidin</w:t>
                      </w:r>
                      <w:r>
                        <w:rPr>
                          <w:rFonts w:ascii="Trebuchet MS" w:eastAsia="ヒラギノ角ゴ Pro W3" w:hAnsi="Trebuchet MS"/>
                          <w:color w:val="000000" w:themeColor="text1"/>
                          <w:sz w:val="20"/>
                          <w:lang w:val="id-ID"/>
                        </w:rPr>
                        <w:t>, S.T., M.T.</w:t>
                      </w:r>
                    </w:p>
                    <w:p w14:paraId="39510458" w14:textId="07A1565C" w:rsidR="008452B2" w:rsidRDefault="008452B2" w:rsidP="008452B2">
                      <w:pPr>
                        <w:rPr>
                          <w:rFonts w:ascii="Trebuchet MS" w:hAnsi="Trebuchet MS" w:cs="Trebuchet MS"/>
                          <w:color w:val="000000" w:themeColor="text1"/>
                          <w:sz w:val="20"/>
                          <w:lang w:val="pt-BR"/>
                        </w:rPr>
                      </w:pPr>
                      <w:r>
                        <w:rPr>
                          <w:rFonts w:ascii="Trebuchet MS" w:eastAsia="ヒラギノ角ゴ Pro W3" w:hAnsi="Trebuchet MS"/>
                          <w:color w:val="000000" w:themeColor="text1"/>
                          <w:sz w:val="20"/>
                          <w:lang w:val="en-US"/>
                        </w:rPr>
                        <w:t>SUPERVISOR</w:t>
                      </w:r>
                      <w:r>
                        <w:rPr>
                          <w:rFonts w:ascii="Trebuchet MS" w:eastAsia="ヒラギノ角ゴ Pro W3" w:hAnsi="Trebuchet MS"/>
                          <w:color w:val="000000" w:themeColor="text1"/>
                          <w:sz w:val="20"/>
                        </w:rPr>
                        <w:t xml:space="preserve"> 2:</w:t>
                      </w:r>
                      <w:r>
                        <w:rPr>
                          <w:rFonts w:ascii="Trebuchet MS" w:hAnsi="Trebuchet MS" w:cs="Trebuchet MS"/>
                          <w:color w:val="000000" w:themeColor="text1"/>
                          <w:sz w:val="20"/>
                          <w:lang w:val="pt-BR"/>
                        </w:rPr>
                        <w:tab/>
                      </w:r>
                      <w:r w:rsidR="00C71F7E" w:rsidRPr="00C71F7E">
                        <w:rPr>
                          <w:rFonts w:ascii="Trebuchet MS" w:hAnsi="Trebuchet MS" w:cs="Trebuchet MS"/>
                          <w:color w:val="000000" w:themeColor="text1"/>
                          <w:sz w:val="20"/>
                          <w:lang w:val="pt-BR"/>
                        </w:rPr>
                        <w:t>Ir. Andre Parvian Aristio, S.Kom., M.Sc</w:t>
                      </w:r>
                    </w:p>
                    <w:p w14:paraId="74207CC2" w14:textId="77777777" w:rsidR="008452B2" w:rsidRDefault="008452B2" w:rsidP="008452B2">
                      <w:pPr>
                        <w:rPr>
                          <w:rFonts w:ascii="Trebuchet MS" w:eastAsia="ヒラギノ角ゴ Pro W3" w:hAnsi="Trebuchet MS"/>
                          <w:color w:val="000000" w:themeColor="text1"/>
                          <w:sz w:val="20"/>
                        </w:rPr>
                      </w:pPr>
                    </w:p>
                    <w:p w14:paraId="1D5F01AF" w14:textId="77777777" w:rsidR="008452B2" w:rsidRDefault="008452B2" w:rsidP="008452B2">
                      <w:pPr>
                        <w:rPr>
                          <w:rFonts w:ascii="Trebuchet MS" w:eastAsia="ヒラギノ角ゴ Pro W3" w:hAnsi="Trebuchet MS"/>
                          <w:color w:val="000000" w:themeColor="text1"/>
                          <w:sz w:val="20"/>
                        </w:rPr>
                      </w:pPr>
                    </w:p>
                    <w:p w14:paraId="60D05CEE" w14:textId="77777777" w:rsidR="008452B2" w:rsidRDefault="008452B2" w:rsidP="008452B2">
                      <w:pPr>
                        <w:rPr>
                          <w:rFonts w:ascii="Trebuchet MS" w:eastAsia="ヒラギノ角ゴ Pro W3" w:hAnsi="Trebuchet MS"/>
                          <w:color w:val="000000" w:themeColor="text1"/>
                          <w:sz w:val="20"/>
                        </w:rPr>
                      </w:pPr>
                      <w:r>
                        <w:rPr>
                          <w:rFonts w:ascii="Trebuchet MS" w:eastAsia="ヒラギノ角ゴ Pro W3" w:hAnsi="Trebuchet MS"/>
                          <w:color w:val="000000" w:themeColor="text1"/>
                          <w:sz w:val="20"/>
                        </w:rPr>
                        <w:t>DEPARTMENT OF INFORMATION SYSTEMS</w:t>
                      </w:r>
                    </w:p>
                    <w:p w14:paraId="348A05CE" w14:textId="77777777" w:rsidR="008452B2" w:rsidRDefault="008452B2" w:rsidP="008452B2">
                      <w:pPr>
                        <w:rPr>
                          <w:rFonts w:ascii="Trebuchet MS" w:eastAsia="ヒラギノ角ゴ Pro W3" w:hAnsi="Trebuchet MS"/>
                          <w:color w:val="000000" w:themeColor="text1"/>
                          <w:sz w:val="20"/>
                        </w:rPr>
                      </w:pPr>
                      <w:r>
                        <w:rPr>
                          <w:rFonts w:ascii="Trebuchet MS" w:eastAsia="ヒラギノ角ゴ Pro W3" w:hAnsi="Trebuchet MS"/>
                          <w:color w:val="000000" w:themeColor="text1"/>
                          <w:sz w:val="20"/>
                        </w:rPr>
                        <w:t>Faculty of Intelligence Electrical and Informatics Technology</w:t>
                      </w:r>
                    </w:p>
                    <w:p w14:paraId="2E0D8688" w14:textId="77777777" w:rsidR="008452B2" w:rsidRDefault="008452B2" w:rsidP="008452B2">
                      <w:pPr>
                        <w:rPr>
                          <w:rFonts w:ascii="Trebuchet MS" w:eastAsia="ヒラギノ角ゴ Pro W3" w:hAnsi="Trebuchet MS"/>
                          <w:color w:val="000000" w:themeColor="text1"/>
                          <w:sz w:val="20"/>
                        </w:rPr>
                      </w:pPr>
                      <w:r>
                        <w:rPr>
                          <w:rFonts w:ascii="Trebuchet MS" w:eastAsia="ヒラギノ角ゴ Pro W3" w:hAnsi="Trebuchet MS"/>
                          <w:color w:val="000000" w:themeColor="text1"/>
                          <w:sz w:val="20"/>
                          <w:lang w:val="id-ID"/>
                        </w:rPr>
                        <w:t>Institut Teknologi Sepuluh</w:t>
                      </w:r>
                      <w:r>
                        <w:rPr>
                          <w:rFonts w:ascii="Trebuchet MS" w:eastAsia="ヒラギノ角ゴ Pro W3" w:hAnsi="Trebuchet MS"/>
                          <w:color w:val="000000" w:themeColor="text1"/>
                          <w:sz w:val="20"/>
                        </w:rPr>
                        <w:t xml:space="preserve"> Nopember</w:t>
                      </w:r>
                    </w:p>
                    <w:p w14:paraId="57EEC8F3" w14:textId="77777777" w:rsidR="008452B2" w:rsidRDefault="008452B2" w:rsidP="008452B2">
                      <w:pPr>
                        <w:rPr>
                          <w:color w:val="000000" w:themeColor="text1"/>
                          <w:sz w:val="20"/>
                        </w:rPr>
                      </w:pPr>
                      <w:r>
                        <w:rPr>
                          <w:rFonts w:ascii="Trebuchet MS" w:eastAsia="ヒラギノ角ゴ Pro W3" w:hAnsi="Trebuchet MS"/>
                          <w:color w:val="000000" w:themeColor="text1"/>
                          <w:sz w:val="20"/>
                        </w:rPr>
                        <w:t>Surabaya 2021</w:t>
                      </w:r>
                    </w:p>
                    <w:p w14:paraId="7E9FFF4B" w14:textId="77777777" w:rsidR="008452B2" w:rsidRPr="005421D6" w:rsidRDefault="008452B2" w:rsidP="008452B2">
                      <w:pPr>
                        <w:rPr>
                          <w:color w:val="000000" w:themeColor="text1"/>
                          <w:sz w:val="20"/>
                        </w:rPr>
                      </w:pPr>
                    </w:p>
                  </w:txbxContent>
                </v:textbox>
                <w10:wrap type="square" side="right" anchorx="page" anchory="page"/>
              </v:rect>
            </w:pict>
          </mc:Fallback>
        </mc:AlternateContent>
      </w:r>
    </w:p>
    <w:p w14:paraId="4BB147CF" w14:textId="77777777" w:rsidR="00A42757" w:rsidRDefault="002D7688">
      <w:pPr>
        <w:spacing w:line="360" w:lineRule="auto"/>
        <w:rPr>
          <w:rFonts w:cs="Times New Roman"/>
          <w:b/>
          <w:color w:val="000000" w:themeColor="text1"/>
          <w:lang w:val="id-ID"/>
        </w:rPr>
      </w:pPr>
      <w:r>
        <w:rPr>
          <w:rFonts w:cs="Times New Roman"/>
          <w:b/>
          <w:color w:val="000000" w:themeColor="text1"/>
          <w:lang w:val="id-ID"/>
        </w:rPr>
        <w:br w:type="page"/>
      </w:r>
      <w:r w:rsidR="00A42757">
        <w:rPr>
          <w:rFonts w:cs="Times New Roman"/>
          <w:b/>
          <w:color w:val="000000" w:themeColor="text1"/>
          <w:lang w:val="id-ID"/>
        </w:rPr>
        <w:lastRenderedPageBreak/>
        <w:br w:type="page"/>
      </w:r>
    </w:p>
    <w:p w14:paraId="47A09D48" w14:textId="03B18112" w:rsidR="0041653F" w:rsidRDefault="00A42757">
      <w:pPr>
        <w:spacing w:line="360" w:lineRule="auto"/>
        <w:rPr>
          <w:rFonts w:cs="Times New Roman"/>
          <w:b/>
          <w:color w:val="000000" w:themeColor="text1"/>
          <w:lang w:val="id-ID"/>
        </w:rPr>
        <w:sectPr w:rsidR="0041653F" w:rsidSect="00A835AD">
          <w:headerReference w:type="even" r:id="rId21"/>
          <w:headerReference w:type="default" r:id="rId22"/>
          <w:footerReference w:type="even" r:id="rId23"/>
          <w:footerReference w:type="default" r:id="rId24"/>
          <w:footerReference w:type="first" r:id="rId25"/>
          <w:pgSz w:w="8392" w:h="11907"/>
          <w:pgMar w:top="1418" w:right="1134" w:bottom="1418" w:left="1418" w:header="720" w:footer="284" w:gutter="0"/>
          <w:pgNumType w:fmt="lowerRoman" w:start="1"/>
          <w:cols w:space="720"/>
          <w:titlePg/>
          <w:docGrid w:linePitch="360"/>
        </w:sectPr>
      </w:pPr>
      <w:r w:rsidRPr="00572075">
        <w:rPr>
          <w:noProof/>
          <w:lang w:val="id-ID"/>
        </w:rPr>
        <w:lastRenderedPageBreak/>
        <w:drawing>
          <wp:anchor distT="0" distB="0" distL="114300" distR="114300" simplePos="0" relativeHeight="251664397" behindDoc="1" locked="0" layoutInCell="1" allowOverlap="1" wp14:anchorId="1C6DC3D7" wp14:editId="6948B54E">
            <wp:simplePos x="0" y="0"/>
            <wp:positionH relativeFrom="margin">
              <wp:align>center</wp:align>
            </wp:positionH>
            <wp:positionV relativeFrom="page">
              <wp:posOffset>-76200</wp:posOffset>
            </wp:positionV>
            <wp:extent cx="6229350" cy="8046720"/>
            <wp:effectExtent l="0" t="0" r="0" b="0"/>
            <wp:wrapNone/>
            <wp:docPr id="37" name="Picture 37"/>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29350" cy="8046720"/>
                    </a:xfrm>
                    <a:prstGeom prst="rect">
                      <a:avLst/>
                    </a:prstGeom>
                  </pic:spPr>
                </pic:pic>
              </a:graphicData>
            </a:graphic>
            <wp14:sizeRelV relativeFrom="margin">
              <wp14:pctHeight>0</wp14:pctHeight>
            </wp14:sizeRelV>
          </wp:anchor>
        </w:drawing>
      </w:r>
      <w:r w:rsidR="004D662B">
        <w:rPr>
          <w:rFonts w:cs="Times New Roman"/>
          <w:b/>
          <w:color w:val="000000" w:themeColor="text1"/>
          <w:lang w:val="id-ID"/>
        </w:rPr>
        <w:br w:type="page"/>
      </w:r>
      <w:r w:rsidR="008452B2">
        <w:rPr>
          <w:noProof/>
        </w:rPr>
        <mc:AlternateContent>
          <mc:Choice Requires="wps">
            <w:drawing>
              <wp:anchor distT="57150" distB="57150" distL="57150" distR="57150" simplePos="0" relativeHeight="251666445" behindDoc="0" locked="0" layoutInCell="1" allowOverlap="1" wp14:anchorId="04FB34DC" wp14:editId="4ABBC5BD">
                <wp:simplePos x="0" y="0"/>
                <wp:positionH relativeFrom="margin">
                  <wp:posOffset>-232024</wp:posOffset>
                </wp:positionH>
                <wp:positionV relativeFrom="margin">
                  <wp:align>top</wp:align>
                </wp:positionV>
                <wp:extent cx="4544060" cy="6248400"/>
                <wp:effectExtent l="0" t="0" r="8890" b="0"/>
                <wp:wrapSquare wrapText="right"/>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4060" cy="6248400"/>
                        </a:xfrm>
                        <a:prstGeom prst="rect">
                          <a:avLst/>
                        </a:prstGeom>
                        <a:noFill/>
                        <a:ln>
                          <a:noFill/>
                        </a:ln>
                      </wps:spPr>
                      <wps:txbx>
                        <w:txbxContent>
                          <w:p w14:paraId="4CC987C7" w14:textId="77777777" w:rsidR="008452B2" w:rsidRDefault="008452B2" w:rsidP="008452B2">
                            <w:pPr>
                              <w:autoSpaceDE w:val="0"/>
                              <w:autoSpaceDN w:val="0"/>
                              <w:adjustRightInd w:val="0"/>
                              <w:jc w:val="center"/>
                              <w:rPr>
                                <w:b/>
                                <w:bCs/>
                                <w:sz w:val="24"/>
                                <w:szCs w:val="24"/>
                                <w:lang w:val="en-US"/>
                              </w:rPr>
                            </w:pPr>
                            <w:r w:rsidRPr="005A6A58">
                              <w:rPr>
                                <w:b/>
                                <w:bCs/>
                                <w:sz w:val="24"/>
                                <w:szCs w:val="24"/>
                                <w:lang w:val="en-US"/>
                              </w:rPr>
                              <w:t>LEMBAR PERSETUJUAN</w:t>
                            </w:r>
                          </w:p>
                          <w:p w14:paraId="6A6AC533" w14:textId="77777777" w:rsidR="008452B2" w:rsidRPr="005A6A58" w:rsidRDefault="008452B2" w:rsidP="008452B2">
                            <w:pPr>
                              <w:autoSpaceDE w:val="0"/>
                              <w:autoSpaceDN w:val="0"/>
                              <w:adjustRightInd w:val="0"/>
                              <w:jc w:val="center"/>
                              <w:rPr>
                                <w:rFonts w:cs="Times New Roman"/>
                                <w:b/>
                                <w:color w:val="000000" w:themeColor="text1"/>
                                <w:sz w:val="24"/>
                                <w:szCs w:val="24"/>
                                <w:lang w:val="id-ID"/>
                              </w:rPr>
                            </w:pPr>
                          </w:p>
                          <w:p w14:paraId="1D1C14C3" w14:textId="77777777" w:rsidR="008452B2" w:rsidRPr="007A40C8" w:rsidRDefault="008452B2" w:rsidP="008452B2">
                            <w:pPr>
                              <w:autoSpaceDE w:val="0"/>
                              <w:autoSpaceDN w:val="0"/>
                              <w:adjustRightInd w:val="0"/>
                              <w:jc w:val="center"/>
                              <w:rPr>
                                <w:rFonts w:cs="Times New Roman"/>
                                <w:b/>
                                <w:sz w:val="28"/>
                              </w:rPr>
                            </w:pPr>
                            <w:r w:rsidRPr="005A6A58">
                              <w:rPr>
                                <w:rFonts w:cs="Times New Roman"/>
                                <w:b/>
                                <w:color w:val="000000" w:themeColor="text1"/>
                                <w:sz w:val="24"/>
                                <w:szCs w:val="24"/>
                                <w:lang w:val="id-ID"/>
                              </w:rPr>
                              <w:t>PENGEMBANGAN ENTERPRISE RESOURCE PLANNING MODUL CUSTOMER MANAGEMENT DENGAN METODE 5-STAGE ERP IMPLEMENTATION PADA PT SUN ARTHA PUTRA MANDIRI</w:t>
                            </w:r>
                          </w:p>
                          <w:p w14:paraId="59555182" w14:textId="77777777" w:rsidR="008452B2" w:rsidRDefault="008452B2" w:rsidP="008452B2">
                            <w:pPr>
                              <w:jc w:val="center"/>
                              <w:rPr>
                                <w:rFonts w:eastAsia="ヒラギノ角ゴ Pro W3" w:cs="Times New Roman"/>
                                <w:color w:val="000000" w:themeColor="text1"/>
                                <w:sz w:val="24"/>
                              </w:rPr>
                            </w:pPr>
                          </w:p>
                          <w:p w14:paraId="3924CBCF" w14:textId="77777777" w:rsidR="008452B2" w:rsidRPr="007A40C8" w:rsidRDefault="008452B2" w:rsidP="008452B2">
                            <w:pPr>
                              <w:jc w:val="center"/>
                              <w:rPr>
                                <w:rFonts w:eastAsia="ヒラギノ角ゴ Pro W3" w:cs="Times New Roman"/>
                                <w:color w:val="000000" w:themeColor="text1"/>
                                <w:sz w:val="24"/>
                              </w:rPr>
                            </w:pPr>
                          </w:p>
                          <w:p w14:paraId="53AB8709" w14:textId="77777777" w:rsidR="008452B2" w:rsidRPr="007A40C8" w:rsidRDefault="008452B2" w:rsidP="008452B2">
                            <w:pPr>
                              <w:jc w:val="center"/>
                              <w:rPr>
                                <w:rFonts w:eastAsia="ヒラギノ角ゴ Pro W3" w:cs="Times New Roman"/>
                                <w:b/>
                                <w:bCs/>
                                <w:color w:val="000000" w:themeColor="text1"/>
                                <w:sz w:val="24"/>
                              </w:rPr>
                            </w:pPr>
                            <w:r w:rsidRPr="007A40C8">
                              <w:rPr>
                                <w:rFonts w:eastAsia="ヒラギノ角ゴ Pro W3" w:cs="Times New Roman"/>
                                <w:b/>
                                <w:bCs/>
                                <w:color w:val="000000" w:themeColor="text1"/>
                                <w:sz w:val="24"/>
                              </w:rPr>
                              <w:t>TUGAS AKHIR</w:t>
                            </w:r>
                          </w:p>
                          <w:p w14:paraId="76683F01" w14:textId="77777777" w:rsidR="008452B2" w:rsidRPr="007A40C8" w:rsidRDefault="008452B2" w:rsidP="008452B2">
                            <w:pPr>
                              <w:jc w:val="center"/>
                              <w:rPr>
                                <w:rFonts w:eastAsia="ヒラギノ角ゴ Pro W3" w:cs="Times New Roman"/>
                                <w:color w:val="000000" w:themeColor="text1"/>
                                <w:szCs w:val="20"/>
                              </w:rPr>
                            </w:pPr>
                            <w:r w:rsidRPr="007A40C8">
                              <w:rPr>
                                <w:rFonts w:eastAsia="ヒラギノ角ゴ Pro W3" w:cs="Times New Roman"/>
                                <w:color w:val="000000" w:themeColor="text1"/>
                                <w:szCs w:val="20"/>
                              </w:rPr>
                              <w:t>Disusun Untuk Memenuhi Salah Satu Syarat</w:t>
                            </w:r>
                          </w:p>
                          <w:p w14:paraId="1846084B" w14:textId="77777777" w:rsidR="008452B2" w:rsidRPr="007A40C8" w:rsidRDefault="008452B2" w:rsidP="008452B2">
                            <w:pPr>
                              <w:jc w:val="center"/>
                              <w:rPr>
                                <w:rFonts w:eastAsia="ヒラギノ角ゴ Pro W3" w:cs="Times New Roman"/>
                                <w:color w:val="000000" w:themeColor="text1"/>
                                <w:szCs w:val="20"/>
                              </w:rPr>
                            </w:pPr>
                            <w:r w:rsidRPr="007A40C8">
                              <w:rPr>
                                <w:rFonts w:eastAsia="ヒラギノ角ゴ Pro W3" w:cs="Times New Roman"/>
                                <w:color w:val="000000" w:themeColor="text1"/>
                                <w:szCs w:val="20"/>
                              </w:rPr>
                              <w:t xml:space="preserve">Memperoleh Gelar Sarjana Komputer </w:t>
                            </w:r>
                          </w:p>
                          <w:p w14:paraId="51B8F3B2" w14:textId="77777777" w:rsidR="008452B2" w:rsidRPr="007A40C8" w:rsidRDefault="008452B2" w:rsidP="008452B2">
                            <w:pPr>
                              <w:jc w:val="center"/>
                              <w:rPr>
                                <w:rFonts w:eastAsia="ヒラギノ角ゴ Pro W3" w:cs="Times New Roman"/>
                                <w:color w:val="000000" w:themeColor="text1"/>
                                <w:szCs w:val="20"/>
                              </w:rPr>
                            </w:pPr>
                            <w:r w:rsidRPr="007A40C8">
                              <w:rPr>
                                <w:rFonts w:eastAsia="ヒラギノ角ゴ Pro W3" w:cs="Times New Roman"/>
                                <w:color w:val="000000" w:themeColor="text1"/>
                                <w:szCs w:val="20"/>
                              </w:rPr>
                              <w:t xml:space="preserve">Pada </w:t>
                            </w:r>
                          </w:p>
                          <w:p w14:paraId="3F69D452" w14:textId="77777777" w:rsidR="008452B2" w:rsidRPr="007A40C8" w:rsidRDefault="008452B2" w:rsidP="008452B2">
                            <w:pPr>
                              <w:jc w:val="center"/>
                              <w:rPr>
                                <w:rFonts w:eastAsia="ヒラギノ角ゴ Pro W3" w:cs="Times New Roman"/>
                                <w:color w:val="000000" w:themeColor="text1"/>
                                <w:szCs w:val="20"/>
                              </w:rPr>
                            </w:pPr>
                            <w:r w:rsidRPr="007A40C8">
                              <w:rPr>
                                <w:rFonts w:eastAsia="ヒラギノ角ゴ Pro W3" w:cs="Times New Roman"/>
                                <w:color w:val="000000" w:themeColor="text1"/>
                                <w:szCs w:val="20"/>
                              </w:rPr>
                              <w:t>Departemen Sistem Informasi</w:t>
                            </w:r>
                          </w:p>
                          <w:p w14:paraId="5A0333C4" w14:textId="77777777" w:rsidR="008452B2" w:rsidRPr="007A40C8" w:rsidRDefault="008452B2" w:rsidP="008452B2">
                            <w:pPr>
                              <w:jc w:val="center"/>
                              <w:rPr>
                                <w:rFonts w:eastAsia="ヒラギノ角ゴ Pro W3" w:cs="Times New Roman"/>
                                <w:color w:val="000000" w:themeColor="text1"/>
                                <w:szCs w:val="20"/>
                              </w:rPr>
                            </w:pPr>
                            <w:r w:rsidRPr="007A40C8">
                              <w:rPr>
                                <w:rFonts w:eastAsia="ヒラギノ角ゴ Pro W3" w:cs="Times New Roman"/>
                                <w:color w:val="000000" w:themeColor="text1"/>
                                <w:szCs w:val="20"/>
                              </w:rPr>
                              <w:t>Fakultas Teknologi Elektro dan Informatika Cerdas</w:t>
                            </w:r>
                          </w:p>
                          <w:p w14:paraId="47E5C836" w14:textId="77777777" w:rsidR="008452B2" w:rsidRPr="007A40C8" w:rsidRDefault="008452B2" w:rsidP="008452B2">
                            <w:pPr>
                              <w:jc w:val="center"/>
                              <w:rPr>
                                <w:rFonts w:eastAsia="ヒラギノ角ゴ Pro W3" w:cs="Times New Roman"/>
                                <w:color w:val="000000" w:themeColor="text1"/>
                                <w:szCs w:val="20"/>
                              </w:rPr>
                            </w:pPr>
                            <w:r w:rsidRPr="007A40C8">
                              <w:rPr>
                                <w:rFonts w:eastAsia="ヒラギノ角ゴ Pro W3" w:cs="Times New Roman"/>
                                <w:color w:val="000000" w:themeColor="text1"/>
                                <w:szCs w:val="20"/>
                              </w:rPr>
                              <w:t xml:space="preserve">Institut Teknologi Sepuluh Nopember </w:t>
                            </w:r>
                          </w:p>
                          <w:p w14:paraId="553E8992" w14:textId="77777777" w:rsidR="008452B2" w:rsidRPr="007A40C8" w:rsidRDefault="008452B2" w:rsidP="008452B2">
                            <w:pPr>
                              <w:jc w:val="center"/>
                              <w:rPr>
                                <w:rFonts w:eastAsia="ヒラギノ角ゴ Pro W3" w:cs="Times New Roman"/>
                                <w:color w:val="000000" w:themeColor="text1"/>
                                <w:sz w:val="24"/>
                              </w:rPr>
                            </w:pPr>
                            <w:r w:rsidRPr="007A40C8">
                              <w:rPr>
                                <w:rFonts w:eastAsia="ヒラギノ角ゴ Pro W3" w:cs="Times New Roman"/>
                                <w:color w:val="000000" w:themeColor="text1"/>
                                <w:szCs w:val="20"/>
                              </w:rPr>
                              <w:t>Oleh :</w:t>
                            </w:r>
                          </w:p>
                          <w:p w14:paraId="5B308A97" w14:textId="77777777" w:rsidR="008452B2" w:rsidRPr="007A40C8" w:rsidRDefault="008452B2" w:rsidP="008452B2">
                            <w:pPr>
                              <w:jc w:val="center"/>
                              <w:rPr>
                                <w:rFonts w:eastAsia="ヒラギノ角ゴ Pro W3" w:cs="Times New Roman"/>
                                <w:color w:val="000000" w:themeColor="text1"/>
                                <w:szCs w:val="20"/>
                              </w:rPr>
                            </w:pPr>
                          </w:p>
                          <w:p w14:paraId="7041B9EA" w14:textId="77777777" w:rsidR="008452B2" w:rsidRDefault="008452B2" w:rsidP="008452B2">
                            <w:pPr>
                              <w:jc w:val="center"/>
                              <w:rPr>
                                <w:rFonts w:eastAsia="ヒラギノ角ゴ Pro W3" w:cs="Times New Roman"/>
                                <w:b/>
                                <w:bCs/>
                                <w:color w:val="000000" w:themeColor="text1"/>
                                <w:sz w:val="24"/>
                                <w:u w:val="single"/>
                              </w:rPr>
                            </w:pPr>
                            <w:r w:rsidRPr="005A6A58">
                              <w:rPr>
                                <w:rFonts w:eastAsia="ヒラギノ角ゴ Pro W3" w:cs="Times New Roman"/>
                                <w:b/>
                                <w:bCs/>
                                <w:color w:val="000000" w:themeColor="text1"/>
                                <w:sz w:val="24"/>
                                <w:u w:val="single"/>
                              </w:rPr>
                              <w:t>ARIEF RAHMAN</w:t>
                            </w:r>
                          </w:p>
                          <w:p w14:paraId="248637E7" w14:textId="77777777" w:rsidR="008452B2" w:rsidRDefault="008452B2" w:rsidP="008452B2">
                            <w:pPr>
                              <w:jc w:val="center"/>
                              <w:rPr>
                                <w:rFonts w:eastAsia="ヒラギノ角ゴ Pro W3" w:cs="Times New Roman"/>
                                <w:b/>
                                <w:bCs/>
                                <w:color w:val="000000" w:themeColor="text1"/>
                                <w:sz w:val="24"/>
                              </w:rPr>
                            </w:pPr>
                            <w:r>
                              <w:rPr>
                                <w:rFonts w:eastAsia="ヒラギノ角ゴ Pro W3" w:cs="Times New Roman"/>
                                <w:b/>
                                <w:bCs/>
                                <w:color w:val="000000" w:themeColor="text1"/>
                                <w:sz w:val="24"/>
                              </w:rPr>
                              <w:t>05211740000140</w:t>
                            </w:r>
                          </w:p>
                          <w:p w14:paraId="4C1B4FFD" w14:textId="77777777" w:rsidR="008452B2" w:rsidRDefault="008452B2" w:rsidP="008452B2">
                            <w:pPr>
                              <w:rPr>
                                <w:rFonts w:eastAsia="ヒラギノ角ゴ Pro W3" w:cs="Times New Roman"/>
                                <w:color w:val="000000" w:themeColor="text1"/>
                                <w:szCs w:val="20"/>
                              </w:rPr>
                            </w:pPr>
                            <w:r>
                              <w:rPr>
                                <w:rFonts w:eastAsia="ヒラギノ角ゴ Pro W3" w:cs="Times New Roman"/>
                                <w:b/>
                                <w:bCs/>
                                <w:color w:val="000000" w:themeColor="text1"/>
                                <w:sz w:val="24"/>
                              </w:rPr>
                              <w:tab/>
                            </w:r>
                            <w:r>
                              <w:rPr>
                                <w:rFonts w:eastAsia="ヒラギノ角ゴ Pro W3" w:cs="Times New Roman"/>
                                <w:color w:val="000000" w:themeColor="text1"/>
                                <w:szCs w:val="20"/>
                              </w:rPr>
                              <w:t xml:space="preserve">Disetujui Tim Penguji </w:t>
                            </w:r>
                            <w:r>
                              <w:rPr>
                                <w:rFonts w:eastAsia="ヒラギノ角ゴ Pro W3" w:cs="Times New Roman"/>
                                <w:color w:val="000000" w:themeColor="text1"/>
                                <w:szCs w:val="20"/>
                              </w:rPr>
                              <w:tab/>
                              <w:t>: Tanggal Ujian</w:t>
                            </w:r>
                            <w:r>
                              <w:rPr>
                                <w:rFonts w:eastAsia="ヒラギノ角ゴ Pro W3" w:cs="Times New Roman"/>
                                <w:color w:val="000000" w:themeColor="text1"/>
                                <w:szCs w:val="20"/>
                              </w:rPr>
                              <w:tab/>
                            </w:r>
                            <w:r>
                              <w:rPr>
                                <w:rFonts w:eastAsia="ヒラギノ角ゴ Pro W3" w:cs="Times New Roman"/>
                                <w:color w:val="000000" w:themeColor="text1"/>
                                <w:szCs w:val="20"/>
                              </w:rPr>
                              <w:tab/>
                              <w:t>: 28 Juli 2021</w:t>
                            </w:r>
                          </w:p>
                          <w:p w14:paraId="4ED88A28" w14:textId="77777777" w:rsidR="008452B2" w:rsidRDefault="008452B2" w:rsidP="008452B2">
                            <w:pPr>
                              <w:rPr>
                                <w:rFonts w:eastAsia="ヒラギノ角ゴ Pro W3" w:cs="Times New Roman"/>
                                <w:color w:val="000000" w:themeColor="text1"/>
                                <w:szCs w:val="20"/>
                              </w:rPr>
                            </w:pPr>
                            <w:r>
                              <w:rPr>
                                <w:rFonts w:eastAsia="ヒラギノ角ゴ Pro W3" w:cs="Times New Roman"/>
                                <w:color w:val="000000" w:themeColor="text1"/>
                                <w:szCs w:val="20"/>
                              </w:rPr>
                              <w:tab/>
                            </w:r>
                            <w:r>
                              <w:rPr>
                                <w:rFonts w:eastAsia="ヒラギノ角ゴ Pro W3" w:cs="Times New Roman"/>
                                <w:color w:val="000000" w:themeColor="text1"/>
                                <w:szCs w:val="20"/>
                              </w:rPr>
                              <w:tab/>
                            </w:r>
                            <w:r>
                              <w:rPr>
                                <w:rFonts w:eastAsia="ヒラギノ角ゴ Pro W3" w:cs="Times New Roman"/>
                                <w:color w:val="000000" w:themeColor="text1"/>
                                <w:szCs w:val="20"/>
                              </w:rPr>
                              <w:tab/>
                            </w:r>
                            <w:r>
                              <w:rPr>
                                <w:rFonts w:eastAsia="ヒラギノ角ゴ Pro W3" w:cs="Times New Roman"/>
                                <w:color w:val="000000" w:themeColor="text1"/>
                                <w:szCs w:val="20"/>
                              </w:rPr>
                              <w:tab/>
                              <w:t xml:space="preserve">   Periode Wisuda</w:t>
                            </w:r>
                            <w:r>
                              <w:rPr>
                                <w:rFonts w:eastAsia="ヒラギノ角ゴ Pro W3" w:cs="Times New Roman"/>
                                <w:color w:val="000000" w:themeColor="text1"/>
                                <w:szCs w:val="20"/>
                              </w:rPr>
                              <w:tab/>
                              <w:t xml:space="preserve">: </w:t>
                            </w:r>
                          </w:p>
                          <w:p w14:paraId="6438F3ED" w14:textId="77777777" w:rsidR="008452B2" w:rsidRDefault="008452B2" w:rsidP="008452B2">
                            <w:pPr>
                              <w:rPr>
                                <w:rFonts w:eastAsia="ヒラギノ角ゴ Pro W3" w:cs="Times New Roman"/>
                                <w:color w:val="000000" w:themeColor="text1"/>
                                <w:szCs w:val="20"/>
                              </w:rPr>
                            </w:pPr>
                            <w:r>
                              <w:rPr>
                                <w:rFonts w:eastAsia="ヒラギノ角ゴ Pro W3" w:cs="Times New Roman"/>
                                <w:color w:val="000000" w:themeColor="text1"/>
                                <w:szCs w:val="20"/>
                              </w:rPr>
                              <w:tab/>
                            </w:r>
                          </w:p>
                          <w:p w14:paraId="77F2AB4D" w14:textId="77777777" w:rsidR="008452B2" w:rsidRDefault="008452B2" w:rsidP="008452B2">
                            <w:pPr>
                              <w:rPr>
                                <w:rFonts w:eastAsia="ヒラギノ角ゴ Pro W3" w:cs="Times New Roman"/>
                                <w:color w:val="000000" w:themeColor="text1"/>
                                <w:szCs w:val="20"/>
                              </w:rPr>
                            </w:pPr>
                            <w:r>
                              <w:rPr>
                                <w:rFonts w:eastAsia="ヒラギノ角ゴ Pro W3" w:cs="Times New Roman"/>
                                <w:color w:val="000000" w:themeColor="text1"/>
                                <w:szCs w:val="20"/>
                              </w:rPr>
                              <w:tab/>
                            </w:r>
                          </w:p>
                          <w:p w14:paraId="33A2B1DE" w14:textId="77777777" w:rsidR="008452B2" w:rsidRDefault="008452B2" w:rsidP="008452B2">
                            <w:pPr>
                              <w:rPr>
                                <w:rFonts w:eastAsia="ヒラギノ角ゴ Pro W3" w:cs="Times New Roman"/>
                                <w:color w:val="000000" w:themeColor="text1"/>
                                <w:szCs w:val="20"/>
                              </w:rPr>
                            </w:pPr>
                          </w:p>
                          <w:p w14:paraId="038E6619" w14:textId="77777777" w:rsidR="008452B2" w:rsidRDefault="008452B2" w:rsidP="008452B2">
                            <w:pPr>
                              <w:rPr>
                                <w:rFonts w:eastAsia="ヒラギノ角ゴ Pro W3" w:cs="Times New Roman"/>
                                <w:color w:val="000000" w:themeColor="text1"/>
                                <w:szCs w:val="20"/>
                              </w:rPr>
                            </w:pPr>
                            <w:r>
                              <w:rPr>
                                <w:rFonts w:eastAsia="ヒラギノ角ゴ Pro W3" w:cs="Times New Roman"/>
                                <w:color w:val="000000" w:themeColor="text1"/>
                                <w:szCs w:val="20"/>
                              </w:rPr>
                              <w:tab/>
                            </w:r>
                            <w:r w:rsidRPr="00102A81">
                              <w:rPr>
                                <w:rFonts w:eastAsia="ヒラギノ角ゴ Pro W3" w:cs="Times New Roman"/>
                                <w:color w:val="000000" w:themeColor="text1"/>
                                <w:szCs w:val="20"/>
                              </w:rPr>
                              <w:t>D</w:t>
                            </w:r>
                            <w:r>
                              <w:rPr>
                                <w:rFonts w:eastAsia="ヒラギノ角ゴ Pro W3" w:cs="Times New Roman"/>
                                <w:color w:val="000000" w:themeColor="text1"/>
                                <w:szCs w:val="20"/>
                              </w:rPr>
                              <w:t>r</w:t>
                            </w:r>
                            <w:r w:rsidRPr="00102A81">
                              <w:rPr>
                                <w:rFonts w:eastAsia="ヒラギノ角ゴ Pro W3" w:cs="Times New Roman"/>
                                <w:color w:val="000000" w:themeColor="text1"/>
                                <w:szCs w:val="20"/>
                              </w:rPr>
                              <w:t>. M</w:t>
                            </w:r>
                            <w:r>
                              <w:rPr>
                                <w:rFonts w:eastAsia="ヒラギノ角ゴ Pro W3" w:cs="Times New Roman"/>
                                <w:color w:val="000000" w:themeColor="text1"/>
                                <w:szCs w:val="20"/>
                              </w:rPr>
                              <w:t>udjahidin</w:t>
                            </w:r>
                            <w:r w:rsidRPr="00102A81">
                              <w:rPr>
                                <w:rFonts w:eastAsia="ヒラギノ角ゴ Pro W3" w:cs="Times New Roman"/>
                                <w:color w:val="000000" w:themeColor="text1"/>
                                <w:szCs w:val="20"/>
                              </w:rPr>
                              <w:t>, S.T., M.T.</w:t>
                            </w:r>
                            <w:r>
                              <w:rPr>
                                <w:rFonts w:eastAsia="ヒラギノ角ゴ Pro W3" w:cs="Times New Roman"/>
                                <w:color w:val="000000" w:themeColor="text1"/>
                                <w:szCs w:val="20"/>
                              </w:rPr>
                              <w:tab/>
                            </w:r>
                            <w:r>
                              <w:rPr>
                                <w:rFonts w:eastAsia="ヒラギノ角ゴ Pro W3" w:cs="Times New Roman"/>
                                <w:color w:val="000000" w:themeColor="text1"/>
                                <w:szCs w:val="20"/>
                              </w:rPr>
                              <w:tab/>
                              <w:t>(Pembimbing 1)</w:t>
                            </w:r>
                          </w:p>
                          <w:p w14:paraId="08EF7566" w14:textId="471C312B" w:rsidR="008452B2" w:rsidRDefault="006126BB" w:rsidP="006126BB">
                            <w:pPr>
                              <w:ind w:right="1228"/>
                              <w:jc w:val="right"/>
                              <w:rPr>
                                <w:rFonts w:eastAsia="ヒラギノ角ゴ Pro W3" w:cs="Times New Roman"/>
                                <w:color w:val="000000" w:themeColor="text1"/>
                                <w:szCs w:val="20"/>
                              </w:rPr>
                            </w:pPr>
                            <w:r>
                              <w:rPr>
                                <w:rFonts w:eastAsia="ヒラギノ角ゴ Pro W3" w:cs="Times New Roman"/>
                                <w:noProof/>
                                <w:color w:val="000000" w:themeColor="text1"/>
                                <w:szCs w:val="20"/>
                              </w:rPr>
                              <w:drawing>
                                <wp:inline distT="0" distB="0" distL="0" distR="0" wp14:anchorId="1F9722F4" wp14:editId="435FB7A4">
                                  <wp:extent cx="946150" cy="246258"/>
                                  <wp:effectExtent l="0" t="0" r="6350" b="190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a:extLst>
                                              <a:ext uri="{28A0092B-C50C-407E-A947-70E740481C1C}">
                                                <a14:useLocalDpi xmlns:a14="http://schemas.microsoft.com/office/drawing/2010/main" val="0"/>
                                              </a:ext>
                                            </a:extLst>
                                          </a:blip>
                                          <a:stretch>
                                            <a:fillRect/>
                                          </a:stretch>
                                        </pic:blipFill>
                                        <pic:spPr>
                                          <a:xfrm>
                                            <a:off x="0" y="0"/>
                                            <a:ext cx="960600" cy="250019"/>
                                          </a:xfrm>
                                          <a:prstGeom prst="rect">
                                            <a:avLst/>
                                          </a:prstGeom>
                                        </pic:spPr>
                                      </pic:pic>
                                    </a:graphicData>
                                  </a:graphic>
                                </wp:inline>
                              </w:drawing>
                            </w:r>
                          </w:p>
                          <w:p w14:paraId="5DBCC82E" w14:textId="6404DA4A" w:rsidR="008452B2" w:rsidRDefault="008452B2" w:rsidP="008452B2">
                            <w:pPr>
                              <w:rPr>
                                <w:rFonts w:cs="Times New Roman"/>
                              </w:rPr>
                            </w:pPr>
                            <w:r>
                              <w:rPr>
                                <w:rFonts w:eastAsia="ヒラギノ角ゴ Pro W3" w:cs="Times New Roman"/>
                                <w:color w:val="000000" w:themeColor="text1"/>
                                <w:szCs w:val="20"/>
                              </w:rPr>
                              <w:tab/>
                              <w:t xml:space="preserve">Ir. </w:t>
                            </w:r>
                            <w:r>
                              <w:rPr>
                                <w:rFonts w:cs="Times New Roman"/>
                              </w:rPr>
                              <w:t>Andre Parvian Aristio, S.Kom., M.Sc. (Pembimbing 2)</w:t>
                            </w:r>
                          </w:p>
                          <w:p w14:paraId="2E587277" w14:textId="45556CB2" w:rsidR="008452B2" w:rsidRDefault="006126BB" w:rsidP="006126BB">
                            <w:pPr>
                              <w:ind w:right="1511"/>
                              <w:jc w:val="right"/>
                              <w:rPr>
                                <w:rFonts w:cs="Times New Roman"/>
                              </w:rPr>
                            </w:pPr>
                            <w:r>
                              <w:rPr>
                                <w:rFonts w:cs="Times New Roman"/>
                                <w:noProof/>
                              </w:rPr>
                              <w:drawing>
                                <wp:inline distT="0" distB="0" distL="0" distR="0" wp14:anchorId="7937BEAE" wp14:editId="6F4BDB7B">
                                  <wp:extent cx="565150" cy="345369"/>
                                  <wp:effectExtent l="0" t="0" r="6350" b="0"/>
                                  <wp:docPr id="507" name="Picture 507"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et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69197" cy="347842"/>
                                          </a:xfrm>
                                          <a:prstGeom prst="rect">
                                            <a:avLst/>
                                          </a:prstGeom>
                                        </pic:spPr>
                                      </pic:pic>
                                    </a:graphicData>
                                  </a:graphic>
                                </wp:inline>
                              </w:drawing>
                            </w:r>
                          </w:p>
                          <w:p w14:paraId="7CA23497" w14:textId="078F34B4" w:rsidR="008452B2" w:rsidRDefault="008452B2" w:rsidP="008452B2">
                            <w:pPr>
                              <w:rPr>
                                <w:rFonts w:cs="Times New Roman"/>
                                <w:lang w:val="en-SG"/>
                              </w:rPr>
                            </w:pPr>
                            <w:r>
                              <w:rPr>
                                <w:rFonts w:cs="Times New Roman"/>
                              </w:rPr>
                              <w:tab/>
                            </w:r>
                            <w:r>
                              <w:rPr>
                                <w:rFonts w:cs="Times New Roman"/>
                                <w:lang w:val="en-SG"/>
                              </w:rPr>
                              <w:t>Mahendrawathi ER, S.T., M.Sc., Ph.D.</w:t>
                            </w:r>
                            <w:r>
                              <w:rPr>
                                <w:rFonts w:cs="Times New Roman"/>
                                <w:lang w:val="en-SG"/>
                              </w:rPr>
                              <w:tab/>
                              <w:t xml:space="preserve">  (Penguji 1)</w:t>
                            </w:r>
                          </w:p>
                          <w:p w14:paraId="75C8867A" w14:textId="4EB4802F" w:rsidR="008452B2" w:rsidRDefault="006126BB" w:rsidP="006126BB">
                            <w:pPr>
                              <w:ind w:right="1653"/>
                              <w:jc w:val="right"/>
                              <w:rPr>
                                <w:rFonts w:cs="Times New Roman"/>
                                <w:lang w:val="en-SG"/>
                              </w:rPr>
                            </w:pPr>
                            <w:r>
                              <w:rPr>
                                <w:rFonts w:cs="Times New Roman"/>
                                <w:noProof/>
                                <w:lang w:val="en-SG"/>
                              </w:rPr>
                              <w:drawing>
                                <wp:inline distT="0" distB="0" distL="0" distR="0" wp14:anchorId="7DA6770B" wp14:editId="58C554F7">
                                  <wp:extent cx="533400" cy="317157"/>
                                  <wp:effectExtent l="0" t="0" r="0" b="698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8">
                                            <a:extLst>
                                              <a:ext uri="{28A0092B-C50C-407E-A947-70E740481C1C}">
                                                <a14:useLocalDpi xmlns:a14="http://schemas.microsoft.com/office/drawing/2010/main" val="0"/>
                                              </a:ext>
                                            </a:extLst>
                                          </a:blip>
                                          <a:stretch>
                                            <a:fillRect/>
                                          </a:stretch>
                                        </pic:blipFill>
                                        <pic:spPr>
                                          <a:xfrm>
                                            <a:off x="0" y="0"/>
                                            <a:ext cx="539085" cy="320537"/>
                                          </a:xfrm>
                                          <a:prstGeom prst="rect">
                                            <a:avLst/>
                                          </a:prstGeom>
                                        </pic:spPr>
                                      </pic:pic>
                                    </a:graphicData>
                                  </a:graphic>
                                </wp:inline>
                              </w:drawing>
                            </w:r>
                          </w:p>
                          <w:p w14:paraId="45A23466" w14:textId="60CB70B8" w:rsidR="008452B2" w:rsidRDefault="008452B2" w:rsidP="008452B2">
                            <w:pPr>
                              <w:rPr>
                                <w:rFonts w:cs="Times New Roman"/>
                                <w:lang w:val="en-US"/>
                              </w:rPr>
                            </w:pPr>
                            <w:r>
                              <w:rPr>
                                <w:rFonts w:cs="Times New Roman"/>
                                <w:lang w:val="en-SG"/>
                              </w:rPr>
                              <w:tab/>
                            </w:r>
                            <w:r>
                              <w:rPr>
                                <w:rFonts w:cs="Times New Roman"/>
                              </w:rPr>
                              <w:t>Rully Agus Hendrawan, M.Eng.</w:t>
                            </w:r>
                            <w:r>
                              <w:rPr>
                                <w:rFonts w:cs="Times New Roman"/>
                                <w:lang w:val="en-US"/>
                              </w:rPr>
                              <w:t xml:space="preserve">  </w:t>
                            </w:r>
                            <w:r>
                              <w:rPr>
                                <w:rFonts w:cs="Times New Roman"/>
                                <w:lang w:val="en-US"/>
                              </w:rPr>
                              <w:tab/>
                              <w:t xml:space="preserve">   (Penguji 2)</w:t>
                            </w:r>
                          </w:p>
                          <w:p w14:paraId="77B03D6C" w14:textId="640C0792" w:rsidR="006126BB" w:rsidRDefault="006126BB" w:rsidP="006126BB">
                            <w:pPr>
                              <w:ind w:right="1653"/>
                              <w:jc w:val="right"/>
                              <w:rPr>
                                <w:rFonts w:cs="Times New Roman"/>
                                <w:lang w:val="en-SG"/>
                              </w:rPr>
                            </w:pPr>
                            <w:r>
                              <w:rPr>
                                <w:rFonts w:cs="Times New Roman"/>
                                <w:noProof/>
                                <w:lang w:val="en-SG"/>
                              </w:rPr>
                              <w:drawing>
                                <wp:inline distT="0" distB="0" distL="0" distR="0" wp14:anchorId="3C8B4B80" wp14:editId="7FDC3821">
                                  <wp:extent cx="590550" cy="2362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9">
                                            <a:extLst>
                                              <a:ext uri="{28A0092B-C50C-407E-A947-70E740481C1C}">
                                                <a14:useLocalDpi xmlns:a14="http://schemas.microsoft.com/office/drawing/2010/main" val="0"/>
                                              </a:ext>
                                            </a:extLst>
                                          </a:blip>
                                          <a:stretch>
                                            <a:fillRect/>
                                          </a:stretch>
                                        </pic:blipFill>
                                        <pic:spPr>
                                          <a:xfrm>
                                            <a:off x="0" y="0"/>
                                            <a:ext cx="590550" cy="236220"/>
                                          </a:xfrm>
                                          <a:prstGeom prst="rect">
                                            <a:avLst/>
                                          </a:prstGeom>
                                        </pic:spPr>
                                      </pic:pic>
                                    </a:graphicData>
                                  </a:graphic>
                                </wp:inline>
                              </w:drawing>
                            </w:r>
                          </w:p>
                          <w:p w14:paraId="7AC0FF3F" w14:textId="77777777" w:rsidR="008452B2" w:rsidRDefault="008452B2" w:rsidP="008452B2">
                            <w:pPr>
                              <w:rPr>
                                <w:rFonts w:cs="Times New Roman"/>
                              </w:rPr>
                            </w:pPr>
                          </w:p>
                          <w:p w14:paraId="590D1E0E" w14:textId="77777777" w:rsidR="008452B2" w:rsidRDefault="008452B2" w:rsidP="008452B2">
                            <w:pPr>
                              <w:rPr>
                                <w:rFonts w:eastAsia="ヒラギノ角ゴ Pro W3" w:cs="Times New Roman"/>
                                <w:color w:val="000000" w:themeColor="text1"/>
                                <w:szCs w:val="20"/>
                              </w:rPr>
                            </w:pPr>
                          </w:p>
                          <w:p w14:paraId="6746D6D3" w14:textId="77777777" w:rsidR="008452B2" w:rsidRDefault="008452B2" w:rsidP="008452B2">
                            <w:pPr>
                              <w:rPr>
                                <w:rFonts w:eastAsia="ヒラギノ角ゴ Pro W3" w:cs="Times New Roman"/>
                                <w:color w:val="000000" w:themeColor="text1"/>
                                <w:szCs w:val="20"/>
                              </w:rPr>
                            </w:pPr>
                          </w:p>
                          <w:p w14:paraId="23AC5165" w14:textId="77777777" w:rsidR="008452B2" w:rsidRDefault="008452B2" w:rsidP="008452B2">
                            <w:pPr>
                              <w:rPr>
                                <w:rFonts w:eastAsia="ヒラギノ角ゴ Pro W3" w:cs="Times New Roman"/>
                                <w:color w:val="000000" w:themeColor="text1"/>
                                <w:szCs w:val="20"/>
                              </w:rPr>
                            </w:pPr>
                          </w:p>
                          <w:p w14:paraId="24BB4305" w14:textId="77777777" w:rsidR="008452B2" w:rsidRPr="005A6A58" w:rsidRDefault="008452B2" w:rsidP="008452B2">
                            <w:pPr>
                              <w:rPr>
                                <w:rFonts w:eastAsia="ヒラギノ角ゴ Pro W3" w:cs="Times New Roman"/>
                                <w:color w:val="000000" w:themeColor="text1"/>
                                <w:szCs w:val="20"/>
                              </w:rPr>
                            </w:pPr>
                            <w:r>
                              <w:rPr>
                                <w:rFonts w:eastAsia="ヒラギノ角ゴ Pro W3" w:cs="Times New Roman"/>
                                <w:color w:val="000000" w:themeColor="text1"/>
                                <w:szCs w:val="20"/>
                              </w:rPr>
                              <w:tab/>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B34DC" id="Rectangle 54" o:spid="_x0000_s1030" style="position:absolute;left:0;text-align:left;margin-left:-18.25pt;margin-top:0;width:357.8pt;height:492pt;z-index:251666445;visibility:visible;mso-wrap-style:square;mso-width-percent:0;mso-height-percent:0;mso-wrap-distance-left:4.5pt;mso-wrap-distance-top:4.5pt;mso-wrap-distance-right:4.5pt;mso-wrap-distance-bottom:4.5pt;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" filled="f" stroked="f">
                <v:textbox inset="3pt,3pt,3pt,3pt">
                  <w:txbxContent>
                    <w:p w14:paraId="4CC987C7" w14:textId="77777777" w:rsidR="008452B2" w:rsidRDefault="008452B2" w:rsidP="008452B2">
                      <w:pPr>
                        <w:autoSpaceDE w:val="0"/>
                        <w:autoSpaceDN w:val="0"/>
                        <w:adjustRightInd w:val="0"/>
                        <w:jc w:val="center"/>
                        <w:rPr>
                          <w:b/>
                          <w:bCs/>
                          <w:sz w:val="24"/>
                          <w:szCs w:val="24"/>
                          <w:lang w:val="en-US"/>
                        </w:rPr>
                      </w:pPr>
                      <w:r w:rsidRPr="005A6A58">
                        <w:rPr>
                          <w:b/>
                          <w:bCs/>
                          <w:sz w:val="24"/>
                          <w:szCs w:val="24"/>
                          <w:lang w:val="en-US"/>
                        </w:rPr>
                        <w:t>LEMBAR PERSETUJUAN</w:t>
                      </w:r>
                    </w:p>
                    <w:p w14:paraId="6A6AC533" w14:textId="77777777" w:rsidR="008452B2" w:rsidRPr="005A6A58" w:rsidRDefault="008452B2" w:rsidP="008452B2">
                      <w:pPr>
                        <w:autoSpaceDE w:val="0"/>
                        <w:autoSpaceDN w:val="0"/>
                        <w:adjustRightInd w:val="0"/>
                        <w:jc w:val="center"/>
                        <w:rPr>
                          <w:rFonts w:cs="Times New Roman"/>
                          <w:b/>
                          <w:color w:val="000000" w:themeColor="text1"/>
                          <w:sz w:val="24"/>
                          <w:szCs w:val="24"/>
                          <w:lang w:val="id-ID"/>
                        </w:rPr>
                      </w:pPr>
                    </w:p>
                    <w:p w14:paraId="1D1C14C3" w14:textId="77777777" w:rsidR="008452B2" w:rsidRPr="007A40C8" w:rsidRDefault="008452B2" w:rsidP="008452B2">
                      <w:pPr>
                        <w:autoSpaceDE w:val="0"/>
                        <w:autoSpaceDN w:val="0"/>
                        <w:adjustRightInd w:val="0"/>
                        <w:jc w:val="center"/>
                        <w:rPr>
                          <w:rFonts w:cs="Times New Roman"/>
                          <w:b/>
                          <w:sz w:val="28"/>
                        </w:rPr>
                      </w:pPr>
                      <w:r w:rsidRPr="005A6A58">
                        <w:rPr>
                          <w:rFonts w:cs="Times New Roman"/>
                          <w:b/>
                          <w:color w:val="000000" w:themeColor="text1"/>
                          <w:sz w:val="24"/>
                          <w:szCs w:val="24"/>
                          <w:lang w:val="id-ID"/>
                        </w:rPr>
                        <w:t>PENGEMBANGAN ENTERPRISE RESOURCE PLANNING MODUL CUSTOMER MANAGEMENT DENGAN METODE 5-STAGE ERP IMPLEMENTATION PADA PT SUN ARTHA PUTRA MANDIRI</w:t>
                      </w:r>
                    </w:p>
                    <w:p w14:paraId="59555182" w14:textId="77777777" w:rsidR="008452B2" w:rsidRDefault="008452B2" w:rsidP="008452B2">
                      <w:pPr>
                        <w:jc w:val="center"/>
                        <w:rPr>
                          <w:rFonts w:eastAsia="ヒラギノ角ゴ Pro W3" w:cs="Times New Roman"/>
                          <w:color w:val="000000" w:themeColor="text1"/>
                          <w:sz w:val="24"/>
                        </w:rPr>
                      </w:pPr>
                    </w:p>
                    <w:p w14:paraId="3924CBCF" w14:textId="77777777" w:rsidR="008452B2" w:rsidRPr="007A40C8" w:rsidRDefault="008452B2" w:rsidP="008452B2">
                      <w:pPr>
                        <w:jc w:val="center"/>
                        <w:rPr>
                          <w:rFonts w:eastAsia="ヒラギノ角ゴ Pro W3" w:cs="Times New Roman"/>
                          <w:color w:val="000000" w:themeColor="text1"/>
                          <w:sz w:val="24"/>
                        </w:rPr>
                      </w:pPr>
                    </w:p>
                    <w:p w14:paraId="53AB8709" w14:textId="77777777" w:rsidR="008452B2" w:rsidRPr="007A40C8" w:rsidRDefault="008452B2" w:rsidP="008452B2">
                      <w:pPr>
                        <w:jc w:val="center"/>
                        <w:rPr>
                          <w:rFonts w:eastAsia="ヒラギノ角ゴ Pro W3" w:cs="Times New Roman"/>
                          <w:b/>
                          <w:bCs/>
                          <w:color w:val="000000" w:themeColor="text1"/>
                          <w:sz w:val="24"/>
                        </w:rPr>
                      </w:pPr>
                      <w:r w:rsidRPr="007A40C8">
                        <w:rPr>
                          <w:rFonts w:eastAsia="ヒラギノ角ゴ Pro W3" w:cs="Times New Roman"/>
                          <w:b/>
                          <w:bCs/>
                          <w:color w:val="000000" w:themeColor="text1"/>
                          <w:sz w:val="24"/>
                        </w:rPr>
                        <w:t>TUGAS AKHIR</w:t>
                      </w:r>
                    </w:p>
                    <w:p w14:paraId="76683F01" w14:textId="77777777" w:rsidR="008452B2" w:rsidRPr="007A40C8" w:rsidRDefault="008452B2" w:rsidP="008452B2">
                      <w:pPr>
                        <w:jc w:val="center"/>
                        <w:rPr>
                          <w:rFonts w:eastAsia="ヒラギノ角ゴ Pro W3" w:cs="Times New Roman"/>
                          <w:color w:val="000000" w:themeColor="text1"/>
                          <w:szCs w:val="20"/>
                        </w:rPr>
                      </w:pPr>
                      <w:r w:rsidRPr="007A40C8">
                        <w:rPr>
                          <w:rFonts w:eastAsia="ヒラギノ角ゴ Pro W3" w:cs="Times New Roman"/>
                          <w:color w:val="000000" w:themeColor="text1"/>
                          <w:szCs w:val="20"/>
                        </w:rPr>
                        <w:t>Disusun Untuk Memenuhi Salah Satu Syarat</w:t>
                      </w:r>
                    </w:p>
                    <w:p w14:paraId="1846084B" w14:textId="77777777" w:rsidR="008452B2" w:rsidRPr="007A40C8" w:rsidRDefault="008452B2" w:rsidP="008452B2">
                      <w:pPr>
                        <w:jc w:val="center"/>
                        <w:rPr>
                          <w:rFonts w:eastAsia="ヒラギノ角ゴ Pro W3" w:cs="Times New Roman"/>
                          <w:color w:val="000000" w:themeColor="text1"/>
                          <w:szCs w:val="20"/>
                        </w:rPr>
                      </w:pPr>
                      <w:r w:rsidRPr="007A40C8">
                        <w:rPr>
                          <w:rFonts w:eastAsia="ヒラギノ角ゴ Pro W3" w:cs="Times New Roman"/>
                          <w:color w:val="000000" w:themeColor="text1"/>
                          <w:szCs w:val="20"/>
                        </w:rPr>
                        <w:t xml:space="preserve">Memperoleh Gelar Sarjana Komputer </w:t>
                      </w:r>
                    </w:p>
                    <w:p w14:paraId="51B8F3B2" w14:textId="77777777" w:rsidR="008452B2" w:rsidRPr="007A40C8" w:rsidRDefault="008452B2" w:rsidP="008452B2">
                      <w:pPr>
                        <w:jc w:val="center"/>
                        <w:rPr>
                          <w:rFonts w:eastAsia="ヒラギノ角ゴ Pro W3" w:cs="Times New Roman"/>
                          <w:color w:val="000000" w:themeColor="text1"/>
                          <w:szCs w:val="20"/>
                        </w:rPr>
                      </w:pPr>
                      <w:r w:rsidRPr="007A40C8">
                        <w:rPr>
                          <w:rFonts w:eastAsia="ヒラギノ角ゴ Pro W3" w:cs="Times New Roman"/>
                          <w:color w:val="000000" w:themeColor="text1"/>
                          <w:szCs w:val="20"/>
                        </w:rPr>
                        <w:t xml:space="preserve">Pada </w:t>
                      </w:r>
                    </w:p>
                    <w:p w14:paraId="3F69D452" w14:textId="77777777" w:rsidR="008452B2" w:rsidRPr="007A40C8" w:rsidRDefault="008452B2" w:rsidP="008452B2">
                      <w:pPr>
                        <w:jc w:val="center"/>
                        <w:rPr>
                          <w:rFonts w:eastAsia="ヒラギノ角ゴ Pro W3" w:cs="Times New Roman"/>
                          <w:color w:val="000000" w:themeColor="text1"/>
                          <w:szCs w:val="20"/>
                        </w:rPr>
                      </w:pPr>
                      <w:r w:rsidRPr="007A40C8">
                        <w:rPr>
                          <w:rFonts w:eastAsia="ヒラギノ角ゴ Pro W3" w:cs="Times New Roman"/>
                          <w:color w:val="000000" w:themeColor="text1"/>
                          <w:szCs w:val="20"/>
                        </w:rPr>
                        <w:t>Departemen Sistem Informasi</w:t>
                      </w:r>
                    </w:p>
                    <w:p w14:paraId="5A0333C4" w14:textId="77777777" w:rsidR="008452B2" w:rsidRPr="007A40C8" w:rsidRDefault="008452B2" w:rsidP="008452B2">
                      <w:pPr>
                        <w:jc w:val="center"/>
                        <w:rPr>
                          <w:rFonts w:eastAsia="ヒラギノ角ゴ Pro W3" w:cs="Times New Roman"/>
                          <w:color w:val="000000" w:themeColor="text1"/>
                          <w:szCs w:val="20"/>
                        </w:rPr>
                      </w:pPr>
                      <w:r w:rsidRPr="007A40C8">
                        <w:rPr>
                          <w:rFonts w:eastAsia="ヒラギノ角ゴ Pro W3" w:cs="Times New Roman"/>
                          <w:color w:val="000000" w:themeColor="text1"/>
                          <w:szCs w:val="20"/>
                        </w:rPr>
                        <w:t>Fakultas Teknologi Elektro dan Informatika Cerdas</w:t>
                      </w:r>
                    </w:p>
                    <w:p w14:paraId="47E5C836" w14:textId="77777777" w:rsidR="008452B2" w:rsidRPr="007A40C8" w:rsidRDefault="008452B2" w:rsidP="008452B2">
                      <w:pPr>
                        <w:jc w:val="center"/>
                        <w:rPr>
                          <w:rFonts w:eastAsia="ヒラギノ角ゴ Pro W3" w:cs="Times New Roman"/>
                          <w:color w:val="000000" w:themeColor="text1"/>
                          <w:szCs w:val="20"/>
                        </w:rPr>
                      </w:pPr>
                      <w:r w:rsidRPr="007A40C8">
                        <w:rPr>
                          <w:rFonts w:eastAsia="ヒラギノ角ゴ Pro W3" w:cs="Times New Roman"/>
                          <w:color w:val="000000" w:themeColor="text1"/>
                          <w:szCs w:val="20"/>
                        </w:rPr>
                        <w:t xml:space="preserve">Institut Teknologi Sepuluh Nopember </w:t>
                      </w:r>
                    </w:p>
                    <w:p w14:paraId="553E8992" w14:textId="77777777" w:rsidR="008452B2" w:rsidRPr="007A40C8" w:rsidRDefault="008452B2" w:rsidP="008452B2">
                      <w:pPr>
                        <w:jc w:val="center"/>
                        <w:rPr>
                          <w:rFonts w:eastAsia="ヒラギノ角ゴ Pro W3" w:cs="Times New Roman"/>
                          <w:color w:val="000000" w:themeColor="text1"/>
                          <w:sz w:val="24"/>
                        </w:rPr>
                      </w:pPr>
                      <w:r w:rsidRPr="007A40C8">
                        <w:rPr>
                          <w:rFonts w:eastAsia="ヒラギノ角ゴ Pro W3" w:cs="Times New Roman"/>
                          <w:color w:val="000000" w:themeColor="text1"/>
                          <w:szCs w:val="20"/>
                        </w:rPr>
                        <w:t>Oleh :</w:t>
                      </w:r>
                    </w:p>
                    <w:p w14:paraId="5B308A97" w14:textId="77777777" w:rsidR="008452B2" w:rsidRPr="007A40C8" w:rsidRDefault="008452B2" w:rsidP="008452B2">
                      <w:pPr>
                        <w:jc w:val="center"/>
                        <w:rPr>
                          <w:rFonts w:eastAsia="ヒラギノ角ゴ Pro W3" w:cs="Times New Roman"/>
                          <w:color w:val="000000" w:themeColor="text1"/>
                          <w:szCs w:val="20"/>
                        </w:rPr>
                      </w:pPr>
                    </w:p>
                    <w:p w14:paraId="7041B9EA" w14:textId="77777777" w:rsidR="008452B2" w:rsidRDefault="008452B2" w:rsidP="008452B2">
                      <w:pPr>
                        <w:jc w:val="center"/>
                        <w:rPr>
                          <w:rFonts w:eastAsia="ヒラギノ角ゴ Pro W3" w:cs="Times New Roman"/>
                          <w:b/>
                          <w:bCs/>
                          <w:color w:val="000000" w:themeColor="text1"/>
                          <w:sz w:val="24"/>
                          <w:u w:val="single"/>
                        </w:rPr>
                      </w:pPr>
                      <w:r w:rsidRPr="005A6A58">
                        <w:rPr>
                          <w:rFonts w:eastAsia="ヒラギノ角ゴ Pro W3" w:cs="Times New Roman"/>
                          <w:b/>
                          <w:bCs/>
                          <w:color w:val="000000" w:themeColor="text1"/>
                          <w:sz w:val="24"/>
                          <w:u w:val="single"/>
                        </w:rPr>
                        <w:t>ARIEF RAHMAN</w:t>
                      </w:r>
                    </w:p>
                    <w:p w14:paraId="248637E7" w14:textId="77777777" w:rsidR="008452B2" w:rsidRDefault="008452B2" w:rsidP="008452B2">
                      <w:pPr>
                        <w:jc w:val="center"/>
                        <w:rPr>
                          <w:rFonts w:eastAsia="ヒラギノ角ゴ Pro W3" w:cs="Times New Roman"/>
                          <w:b/>
                          <w:bCs/>
                          <w:color w:val="000000" w:themeColor="text1"/>
                          <w:sz w:val="24"/>
                        </w:rPr>
                      </w:pPr>
                      <w:r>
                        <w:rPr>
                          <w:rFonts w:eastAsia="ヒラギノ角ゴ Pro W3" w:cs="Times New Roman"/>
                          <w:b/>
                          <w:bCs/>
                          <w:color w:val="000000" w:themeColor="text1"/>
                          <w:sz w:val="24"/>
                        </w:rPr>
                        <w:t>05211740000140</w:t>
                      </w:r>
                    </w:p>
                    <w:p w14:paraId="4C1B4FFD" w14:textId="77777777" w:rsidR="008452B2" w:rsidRDefault="008452B2" w:rsidP="008452B2">
                      <w:pPr>
                        <w:rPr>
                          <w:rFonts w:eastAsia="ヒラギノ角ゴ Pro W3" w:cs="Times New Roman"/>
                          <w:color w:val="000000" w:themeColor="text1"/>
                          <w:szCs w:val="20"/>
                        </w:rPr>
                      </w:pPr>
                      <w:r>
                        <w:rPr>
                          <w:rFonts w:eastAsia="ヒラギノ角ゴ Pro W3" w:cs="Times New Roman"/>
                          <w:b/>
                          <w:bCs/>
                          <w:color w:val="000000" w:themeColor="text1"/>
                          <w:sz w:val="24"/>
                        </w:rPr>
                        <w:tab/>
                      </w:r>
                      <w:r>
                        <w:rPr>
                          <w:rFonts w:eastAsia="ヒラギノ角ゴ Pro W3" w:cs="Times New Roman"/>
                          <w:color w:val="000000" w:themeColor="text1"/>
                          <w:szCs w:val="20"/>
                        </w:rPr>
                        <w:t xml:space="preserve">Disetujui Tim Penguji </w:t>
                      </w:r>
                      <w:r>
                        <w:rPr>
                          <w:rFonts w:eastAsia="ヒラギノ角ゴ Pro W3" w:cs="Times New Roman"/>
                          <w:color w:val="000000" w:themeColor="text1"/>
                          <w:szCs w:val="20"/>
                        </w:rPr>
                        <w:tab/>
                        <w:t>: Tanggal Ujian</w:t>
                      </w:r>
                      <w:r>
                        <w:rPr>
                          <w:rFonts w:eastAsia="ヒラギノ角ゴ Pro W3" w:cs="Times New Roman"/>
                          <w:color w:val="000000" w:themeColor="text1"/>
                          <w:szCs w:val="20"/>
                        </w:rPr>
                        <w:tab/>
                      </w:r>
                      <w:r>
                        <w:rPr>
                          <w:rFonts w:eastAsia="ヒラギノ角ゴ Pro W3" w:cs="Times New Roman"/>
                          <w:color w:val="000000" w:themeColor="text1"/>
                          <w:szCs w:val="20"/>
                        </w:rPr>
                        <w:tab/>
                        <w:t>: 28 Juli 2021</w:t>
                      </w:r>
                    </w:p>
                    <w:p w14:paraId="4ED88A28" w14:textId="77777777" w:rsidR="008452B2" w:rsidRDefault="008452B2" w:rsidP="008452B2">
                      <w:pPr>
                        <w:rPr>
                          <w:rFonts w:eastAsia="ヒラギノ角ゴ Pro W3" w:cs="Times New Roman"/>
                          <w:color w:val="000000" w:themeColor="text1"/>
                          <w:szCs w:val="20"/>
                        </w:rPr>
                      </w:pPr>
                      <w:r>
                        <w:rPr>
                          <w:rFonts w:eastAsia="ヒラギノ角ゴ Pro W3" w:cs="Times New Roman"/>
                          <w:color w:val="000000" w:themeColor="text1"/>
                          <w:szCs w:val="20"/>
                        </w:rPr>
                        <w:tab/>
                      </w:r>
                      <w:r>
                        <w:rPr>
                          <w:rFonts w:eastAsia="ヒラギノ角ゴ Pro W3" w:cs="Times New Roman"/>
                          <w:color w:val="000000" w:themeColor="text1"/>
                          <w:szCs w:val="20"/>
                        </w:rPr>
                        <w:tab/>
                      </w:r>
                      <w:r>
                        <w:rPr>
                          <w:rFonts w:eastAsia="ヒラギノ角ゴ Pro W3" w:cs="Times New Roman"/>
                          <w:color w:val="000000" w:themeColor="text1"/>
                          <w:szCs w:val="20"/>
                        </w:rPr>
                        <w:tab/>
                      </w:r>
                      <w:r>
                        <w:rPr>
                          <w:rFonts w:eastAsia="ヒラギノ角ゴ Pro W3" w:cs="Times New Roman"/>
                          <w:color w:val="000000" w:themeColor="text1"/>
                          <w:szCs w:val="20"/>
                        </w:rPr>
                        <w:tab/>
                        <w:t xml:space="preserve">   Periode Wisuda</w:t>
                      </w:r>
                      <w:r>
                        <w:rPr>
                          <w:rFonts w:eastAsia="ヒラギノ角ゴ Pro W3" w:cs="Times New Roman"/>
                          <w:color w:val="000000" w:themeColor="text1"/>
                          <w:szCs w:val="20"/>
                        </w:rPr>
                        <w:tab/>
                        <w:t xml:space="preserve">: </w:t>
                      </w:r>
                    </w:p>
                    <w:p w14:paraId="6438F3ED" w14:textId="77777777" w:rsidR="008452B2" w:rsidRDefault="008452B2" w:rsidP="008452B2">
                      <w:pPr>
                        <w:rPr>
                          <w:rFonts w:eastAsia="ヒラギノ角ゴ Pro W3" w:cs="Times New Roman"/>
                          <w:color w:val="000000" w:themeColor="text1"/>
                          <w:szCs w:val="20"/>
                        </w:rPr>
                      </w:pPr>
                      <w:r>
                        <w:rPr>
                          <w:rFonts w:eastAsia="ヒラギノ角ゴ Pro W3" w:cs="Times New Roman"/>
                          <w:color w:val="000000" w:themeColor="text1"/>
                          <w:szCs w:val="20"/>
                        </w:rPr>
                        <w:tab/>
                      </w:r>
                    </w:p>
                    <w:p w14:paraId="77F2AB4D" w14:textId="77777777" w:rsidR="008452B2" w:rsidRDefault="008452B2" w:rsidP="008452B2">
                      <w:pPr>
                        <w:rPr>
                          <w:rFonts w:eastAsia="ヒラギノ角ゴ Pro W3" w:cs="Times New Roman"/>
                          <w:color w:val="000000" w:themeColor="text1"/>
                          <w:szCs w:val="20"/>
                        </w:rPr>
                      </w:pPr>
                      <w:r>
                        <w:rPr>
                          <w:rFonts w:eastAsia="ヒラギノ角ゴ Pro W3" w:cs="Times New Roman"/>
                          <w:color w:val="000000" w:themeColor="text1"/>
                          <w:szCs w:val="20"/>
                        </w:rPr>
                        <w:tab/>
                      </w:r>
                    </w:p>
                    <w:p w14:paraId="33A2B1DE" w14:textId="77777777" w:rsidR="008452B2" w:rsidRDefault="008452B2" w:rsidP="008452B2">
                      <w:pPr>
                        <w:rPr>
                          <w:rFonts w:eastAsia="ヒラギノ角ゴ Pro W3" w:cs="Times New Roman"/>
                          <w:color w:val="000000" w:themeColor="text1"/>
                          <w:szCs w:val="20"/>
                        </w:rPr>
                      </w:pPr>
                    </w:p>
                    <w:p w14:paraId="038E6619" w14:textId="77777777" w:rsidR="008452B2" w:rsidRDefault="008452B2" w:rsidP="008452B2">
                      <w:pPr>
                        <w:rPr>
                          <w:rFonts w:eastAsia="ヒラギノ角ゴ Pro W3" w:cs="Times New Roman"/>
                          <w:color w:val="000000" w:themeColor="text1"/>
                          <w:szCs w:val="20"/>
                        </w:rPr>
                      </w:pPr>
                      <w:r>
                        <w:rPr>
                          <w:rFonts w:eastAsia="ヒラギノ角ゴ Pro W3" w:cs="Times New Roman"/>
                          <w:color w:val="000000" w:themeColor="text1"/>
                          <w:szCs w:val="20"/>
                        </w:rPr>
                        <w:tab/>
                      </w:r>
                      <w:r w:rsidRPr="00102A81">
                        <w:rPr>
                          <w:rFonts w:eastAsia="ヒラギノ角ゴ Pro W3" w:cs="Times New Roman"/>
                          <w:color w:val="000000" w:themeColor="text1"/>
                          <w:szCs w:val="20"/>
                        </w:rPr>
                        <w:t>D</w:t>
                      </w:r>
                      <w:r>
                        <w:rPr>
                          <w:rFonts w:eastAsia="ヒラギノ角ゴ Pro W3" w:cs="Times New Roman"/>
                          <w:color w:val="000000" w:themeColor="text1"/>
                          <w:szCs w:val="20"/>
                        </w:rPr>
                        <w:t>r</w:t>
                      </w:r>
                      <w:r w:rsidRPr="00102A81">
                        <w:rPr>
                          <w:rFonts w:eastAsia="ヒラギノ角ゴ Pro W3" w:cs="Times New Roman"/>
                          <w:color w:val="000000" w:themeColor="text1"/>
                          <w:szCs w:val="20"/>
                        </w:rPr>
                        <w:t>. M</w:t>
                      </w:r>
                      <w:r>
                        <w:rPr>
                          <w:rFonts w:eastAsia="ヒラギノ角ゴ Pro W3" w:cs="Times New Roman"/>
                          <w:color w:val="000000" w:themeColor="text1"/>
                          <w:szCs w:val="20"/>
                        </w:rPr>
                        <w:t>udjahidin</w:t>
                      </w:r>
                      <w:r w:rsidRPr="00102A81">
                        <w:rPr>
                          <w:rFonts w:eastAsia="ヒラギノ角ゴ Pro W3" w:cs="Times New Roman"/>
                          <w:color w:val="000000" w:themeColor="text1"/>
                          <w:szCs w:val="20"/>
                        </w:rPr>
                        <w:t>, S.T., M.T.</w:t>
                      </w:r>
                      <w:r>
                        <w:rPr>
                          <w:rFonts w:eastAsia="ヒラギノ角ゴ Pro W3" w:cs="Times New Roman"/>
                          <w:color w:val="000000" w:themeColor="text1"/>
                          <w:szCs w:val="20"/>
                        </w:rPr>
                        <w:tab/>
                      </w:r>
                      <w:r>
                        <w:rPr>
                          <w:rFonts w:eastAsia="ヒラギノ角ゴ Pro W3" w:cs="Times New Roman"/>
                          <w:color w:val="000000" w:themeColor="text1"/>
                          <w:szCs w:val="20"/>
                        </w:rPr>
                        <w:tab/>
                        <w:t>(Pembimbing 1)</w:t>
                      </w:r>
                    </w:p>
                    <w:p w14:paraId="08EF7566" w14:textId="471C312B" w:rsidR="008452B2" w:rsidRDefault="006126BB" w:rsidP="006126BB">
                      <w:pPr>
                        <w:ind w:right="1228"/>
                        <w:jc w:val="right"/>
                        <w:rPr>
                          <w:rFonts w:eastAsia="ヒラギノ角ゴ Pro W3" w:cs="Times New Roman"/>
                          <w:color w:val="000000" w:themeColor="text1"/>
                          <w:szCs w:val="20"/>
                        </w:rPr>
                      </w:pPr>
                      <w:r>
                        <w:rPr>
                          <w:rFonts w:eastAsia="ヒラギノ角ゴ Pro W3" w:cs="Times New Roman"/>
                          <w:noProof/>
                          <w:color w:val="000000" w:themeColor="text1"/>
                          <w:szCs w:val="20"/>
                        </w:rPr>
                        <w:drawing>
                          <wp:inline distT="0" distB="0" distL="0" distR="0" wp14:anchorId="1F9722F4" wp14:editId="435FB7A4">
                            <wp:extent cx="946150" cy="246258"/>
                            <wp:effectExtent l="0" t="0" r="6350" b="190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extLst>
                                        <a:ext uri="{28A0092B-C50C-407E-A947-70E740481C1C}">
                                          <a14:useLocalDpi xmlns:a14="http://schemas.microsoft.com/office/drawing/2010/main" val="0"/>
                                        </a:ext>
                                      </a:extLst>
                                    </a:blip>
                                    <a:stretch>
                                      <a:fillRect/>
                                    </a:stretch>
                                  </pic:blipFill>
                                  <pic:spPr>
                                    <a:xfrm>
                                      <a:off x="0" y="0"/>
                                      <a:ext cx="960600" cy="250019"/>
                                    </a:xfrm>
                                    <a:prstGeom prst="rect">
                                      <a:avLst/>
                                    </a:prstGeom>
                                  </pic:spPr>
                                </pic:pic>
                              </a:graphicData>
                            </a:graphic>
                          </wp:inline>
                        </w:drawing>
                      </w:r>
                    </w:p>
                    <w:p w14:paraId="5DBCC82E" w14:textId="6404DA4A" w:rsidR="008452B2" w:rsidRDefault="008452B2" w:rsidP="008452B2">
                      <w:pPr>
                        <w:rPr>
                          <w:rFonts w:cs="Times New Roman"/>
                        </w:rPr>
                      </w:pPr>
                      <w:r>
                        <w:rPr>
                          <w:rFonts w:eastAsia="ヒラギノ角ゴ Pro W3" w:cs="Times New Roman"/>
                          <w:color w:val="000000" w:themeColor="text1"/>
                          <w:szCs w:val="20"/>
                        </w:rPr>
                        <w:tab/>
                        <w:t xml:space="preserve">Ir. </w:t>
                      </w:r>
                      <w:r>
                        <w:rPr>
                          <w:rFonts w:cs="Times New Roman"/>
                        </w:rPr>
                        <w:t>Andre Parvian Aristio, S.Kom., M.Sc. (Pembimbing 2)</w:t>
                      </w:r>
                    </w:p>
                    <w:p w14:paraId="2E587277" w14:textId="45556CB2" w:rsidR="008452B2" w:rsidRDefault="006126BB" w:rsidP="006126BB">
                      <w:pPr>
                        <w:ind w:right="1511"/>
                        <w:jc w:val="right"/>
                        <w:rPr>
                          <w:rFonts w:cs="Times New Roman"/>
                        </w:rPr>
                      </w:pPr>
                      <w:r>
                        <w:rPr>
                          <w:rFonts w:cs="Times New Roman"/>
                          <w:noProof/>
                        </w:rPr>
                        <w:drawing>
                          <wp:inline distT="0" distB="0" distL="0" distR="0" wp14:anchorId="7937BEAE" wp14:editId="6F4BDB7B">
                            <wp:extent cx="565150" cy="345369"/>
                            <wp:effectExtent l="0" t="0" r="6350" b="0"/>
                            <wp:docPr id="507" name="Picture 507"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et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69197" cy="347842"/>
                                    </a:xfrm>
                                    <a:prstGeom prst="rect">
                                      <a:avLst/>
                                    </a:prstGeom>
                                  </pic:spPr>
                                </pic:pic>
                              </a:graphicData>
                            </a:graphic>
                          </wp:inline>
                        </w:drawing>
                      </w:r>
                    </w:p>
                    <w:p w14:paraId="7CA23497" w14:textId="078F34B4" w:rsidR="008452B2" w:rsidRDefault="008452B2" w:rsidP="008452B2">
                      <w:pPr>
                        <w:rPr>
                          <w:rFonts w:cs="Times New Roman"/>
                          <w:lang w:val="en-SG"/>
                        </w:rPr>
                      </w:pPr>
                      <w:r>
                        <w:rPr>
                          <w:rFonts w:cs="Times New Roman"/>
                        </w:rPr>
                        <w:tab/>
                      </w:r>
                      <w:r>
                        <w:rPr>
                          <w:rFonts w:cs="Times New Roman"/>
                          <w:lang w:val="en-SG"/>
                        </w:rPr>
                        <w:t>Mahendrawathi ER, S.T., M.Sc., Ph.D.</w:t>
                      </w:r>
                      <w:r>
                        <w:rPr>
                          <w:rFonts w:cs="Times New Roman"/>
                          <w:lang w:val="en-SG"/>
                        </w:rPr>
                        <w:tab/>
                        <w:t xml:space="preserve">  (Penguji 1)</w:t>
                      </w:r>
                    </w:p>
                    <w:p w14:paraId="75C8867A" w14:textId="4EB4802F" w:rsidR="008452B2" w:rsidRDefault="006126BB" w:rsidP="006126BB">
                      <w:pPr>
                        <w:ind w:right="1653"/>
                        <w:jc w:val="right"/>
                        <w:rPr>
                          <w:rFonts w:cs="Times New Roman"/>
                          <w:lang w:val="en-SG"/>
                        </w:rPr>
                      </w:pPr>
                      <w:r>
                        <w:rPr>
                          <w:rFonts w:cs="Times New Roman"/>
                          <w:noProof/>
                          <w:lang w:val="en-SG"/>
                        </w:rPr>
                        <w:drawing>
                          <wp:inline distT="0" distB="0" distL="0" distR="0" wp14:anchorId="7DA6770B" wp14:editId="58C554F7">
                            <wp:extent cx="533400" cy="317157"/>
                            <wp:effectExtent l="0" t="0" r="0" b="698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2">
                                      <a:extLst>
                                        <a:ext uri="{28A0092B-C50C-407E-A947-70E740481C1C}">
                                          <a14:useLocalDpi xmlns:a14="http://schemas.microsoft.com/office/drawing/2010/main" val="0"/>
                                        </a:ext>
                                      </a:extLst>
                                    </a:blip>
                                    <a:stretch>
                                      <a:fillRect/>
                                    </a:stretch>
                                  </pic:blipFill>
                                  <pic:spPr>
                                    <a:xfrm>
                                      <a:off x="0" y="0"/>
                                      <a:ext cx="539085" cy="320537"/>
                                    </a:xfrm>
                                    <a:prstGeom prst="rect">
                                      <a:avLst/>
                                    </a:prstGeom>
                                  </pic:spPr>
                                </pic:pic>
                              </a:graphicData>
                            </a:graphic>
                          </wp:inline>
                        </w:drawing>
                      </w:r>
                    </w:p>
                    <w:p w14:paraId="45A23466" w14:textId="60CB70B8" w:rsidR="008452B2" w:rsidRDefault="008452B2" w:rsidP="008452B2">
                      <w:pPr>
                        <w:rPr>
                          <w:rFonts w:cs="Times New Roman"/>
                          <w:lang w:val="en-US"/>
                        </w:rPr>
                      </w:pPr>
                      <w:r>
                        <w:rPr>
                          <w:rFonts w:cs="Times New Roman"/>
                          <w:lang w:val="en-SG"/>
                        </w:rPr>
                        <w:tab/>
                      </w:r>
                      <w:r>
                        <w:rPr>
                          <w:rFonts w:cs="Times New Roman"/>
                        </w:rPr>
                        <w:t>Rully Agus Hendrawan, M.Eng.</w:t>
                      </w:r>
                      <w:r>
                        <w:rPr>
                          <w:rFonts w:cs="Times New Roman"/>
                          <w:lang w:val="en-US"/>
                        </w:rPr>
                        <w:t xml:space="preserve">  </w:t>
                      </w:r>
                      <w:r>
                        <w:rPr>
                          <w:rFonts w:cs="Times New Roman"/>
                          <w:lang w:val="en-US"/>
                        </w:rPr>
                        <w:tab/>
                        <w:t xml:space="preserve">   (Penguji 2)</w:t>
                      </w:r>
                    </w:p>
                    <w:p w14:paraId="77B03D6C" w14:textId="640C0792" w:rsidR="006126BB" w:rsidRDefault="006126BB" w:rsidP="006126BB">
                      <w:pPr>
                        <w:ind w:right="1653"/>
                        <w:jc w:val="right"/>
                        <w:rPr>
                          <w:rFonts w:cs="Times New Roman"/>
                          <w:lang w:val="en-SG"/>
                        </w:rPr>
                      </w:pPr>
                      <w:r>
                        <w:rPr>
                          <w:rFonts w:cs="Times New Roman"/>
                          <w:noProof/>
                          <w:lang w:val="en-SG"/>
                        </w:rPr>
                        <w:drawing>
                          <wp:inline distT="0" distB="0" distL="0" distR="0" wp14:anchorId="3C8B4B80" wp14:editId="7FDC3821">
                            <wp:extent cx="590550" cy="2362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3">
                                      <a:extLst>
                                        <a:ext uri="{28A0092B-C50C-407E-A947-70E740481C1C}">
                                          <a14:useLocalDpi xmlns:a14="http://schemas.microsoft.com/office/drawing/2010/main" val="0"/>
                                        </a:ext>
                                      </a:extLst>
                                    </a:blip>
                                    <a:stretch>
                                      <a:fillRect/>
                                    </a:stretch>
                                  </pic:blipFill>
                                  <pic:spPr>
                                    <a:xfrm>
                                      <a:off x="0" y="0"/>
                                      <a:ext cx="590550" cy="236220"/>
                                    </a:xfrm>
                                    <a:prstGeom prst="rect">
                                      <a:avLst/>
                                    </a:prstGeom>
                                  </pic:spPr>
                                </pic:pic>
                              </a:graphicData>
                            </a:graphic>
                          </wp:inline>
                        </w:drawing>
                      </w:r>
                    </w:p>
                    <w:p w14:paraId="7AC0FF3F" w14:textId="77777777" w:rsidR="008452B2" w:rsidRDefault="008452B2" w:rsidP="008452B2">
                      <w:pPr>
                        <w:rPr>
                          <w:rFonts w:cs="Times New Roman"/>
                        </w:rPr>
                      </w:pPr>
                    </w:p>
                    <w:p w14:paraId="590D1E0E" w14:textId="77777777" w:rsidR="008452B2" w:rsidRDefault="008452B2" w:rsidP="008452B2">
                      <w:pPr>
                        <w:rPr>
                          <w:rFonts w:eastAsia="ヒラギノ角ゴ Pro W3" w:cs="Times New Roman"/>
                          <w:color w:val="000000" w:themeColor="text1"/>
                          <w:szCs w:val="20"/>
                        </w:rPr>
                      </w:pPr>
                    </w:p>
                    <w:p w14:paraId="6746D6D3" w14:textId="77777777" w:rsidR="008452B2" w:rsidRDefault="008452B2" w:rsidP="008452B2">
                      <w:pPr>
                        <w:rPr>
                          <w:rFonts w:eastAsia="ヒラギノ角ゴ Pro W3" w:cs="Times New Roman"/>
                          <w:color w:val="000000" w:themeColor="text1"/>
                          <w:szCs w:val="20"/>
                        </w:rPr>
                      </w:pPr>
                    </w:p>
                    <w:p w14:paraId="23AC5165" w14:textId="77777777" w:rsidR="008452B2" w:rsidRDefault="008452B2" w:rsidP="008452B2">
                      <w:pPr>
                        <w:rPr>
                          <w:rFonts w:eastAsia="ヒラギノ角ゴ Pro W3" w:cs="Times New Roman"/>
                          <w:color w:val="000000" w:themeColor="text1"/>
                          <w:szCs w:val="20"/>
                        </w:rPr>
                      </w:pPr>
                    </w:p>
                    <w:p w14:paraId="24BB4305" w14:textId="77777777" w:rsidR="008452B2" w:rsidRPr="005A6A58" w:rsidRDefault="008452B2" w:rsidP="008452B2">
                      <w:pPr>
                        <w:rPr>
                          <w:rFonts w:eastAsia="ヒラギノ角ゴ Pro W3" w:cs="Times New Roman"/>
                          <w:color w:val="000000" w:themeColor="text1"/>
                          <w:szCs w:val="20"/>
                        </w:rPr>
                      </w:pPr>
                      <w:r>
                        <w:rPr>
                          <w:rFonts w:eastAsia="ヒラギノ角ゴ Pro W3" w:cs="Times New Roman"/>
                          <w:color w:val="000000" w:themeColor="text1"/>
                          <w:szCs w:val="20"/>
                        </w:rPr>
                        <w:tab/>
                      </w:r>
                    </w:p>
                  </w:txbxContent>
                </v:textbox>
                <w10:wrap type="square" side="right" anchorx="margin" anchory="margin"/>
              </v:rect>
            </w:pict>
          </mc:Fallback>
        </mc:AlternateContent>
      </w:r>
    </w:p>
    <w:p w14:paraId="652EE93E" w14:textId="44B2029D" w:rsidR="00CC3BF5" w:rsidRDefault="00EE2710">
      <w:pPr>
        <w:spacing w:line="360" w:lineRule="auto"/>
        <w:rPr>
          <w:rFonts w:cs="Times New Roman"/>
          <w:b/>
          <w:color w:val="000000" w:themeColor="text1"/>
          <w:lang w:val="id-ID"/>
        </w:rPr>
      </w:pPr>
      <w:r w:rsidRPr="0041653F">
        <w:rPr>
          <w:rFonts w:cs="Times New Roman"/>
          <w:b/>
          <w:noProof/>
          <w:color w:val="000000" w:themeColor="text1"/>
          <w:lang w:val="id-ID"/>
        </w:rPr>
        <w:lastRenderedPageBreak/>
        <w:drawing>
          <wp:anchor distT="0" distB="0" distL="114300" distR="114300" simplePos="0" relativeHeight="251669517" behindDoc="0" locked="0" layoutInCell="1" allowOverlap="1" wp14:anchorId="59F0232B" wp14:editId="7C28A551">
            <wp:simplePos x="0" y="0"/>
            <wp:positionH relativeFrom="page">
              <wp:align>right</wp:align>
            </wp:positionH>
            <wp:positionV relativeFrom="paragraph">
              <wp:posOffset>-932180</wp:posOffset>
            </wp:positionV>
            <wp:extent cx="5339066" cy="7566114"/>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339066" cy="7566114"/>
                    </a:xfrm>
                    <a:prstGeom prst="rect">
                      <a:avLst/>
                    </a:prstGeom>
                  </pic:spPr>
                </pic:pic>
              </a:graphicData>
            </a:graphic>
            <wp14:sizeRelH relativeFrom="margin">
              <wp14:pctWidth>0</wp14:pctWidth>
            </wp14:sizeRelH>
            <wp14:sizeRelV relativeFrom="margin">
              <wp14:pctHeight>0</wp14:pctHeight>
            </wp14:sizeRelV>
          </wp:anchor>
        </w:drawing>
      </w:r>
      <w:r w:rsidR="00CC3BF5">
        <w:rPr>
          <w:rFonts w:cs="Times New Roman"/>
          <w:b/>
          <w:color w:val="000000" w:themeColor="text1"/>
          <w:lang w:val="id-ID"/>
        </w:rPr>
        <w:br w:type="page"/>
      </w:r>
    </w:p>
    <w:p w14:paraId="33F73EF1" w14:textId="6AA12FC2" w:rsidR="006F5CF8" w:rsidRDefault="006F5CF8" w:rsidP="004D1086">
      <w:pPr>
        <w:tabs>
          <w:tab w:val="left" w:pos="972"/>
        </w:tabs>
        <w:jc w:val="center"/>
        <w:rPr>
          <w:rFonts w:cs="Times New Roman"/>
          <w:b/>
          <w:color w:val="000000" w:themeColor="text1"/>
          <w:lang w:val="id-ID"/>
        </w:rPr>
        <w:sectPr w:rsidR="006F5CF8" w:rsidSect="00A835AD">
          <w:pgSz w:w="8392" w:h="11907"/>
          <w:pgMar w:top="1418" w:right="1134" w:bottom="1418" w:left="1418" w:header="720" w:footer="284" w:gutter="0"/>
          <w:pgNumType w:fmt="lowerRoman" w:start="1"/>
          <w:cols w:space="720"/>
          <w:titlePg/>
          <w:docGrid w:linePitch="360"/>
        </w:sectPr>
      </w:pPr>
    </w:p>
    <w:p w14:paraId="4D29744F" w14:textId="48D524F2" w:rsidR="00CC6336" w:rsidRDefault="00CC6336" w:rsidP="004D1086">
      <w:pPr>
        <w:tabs>
          <w:tab w:val="left" w:pos="972"/>
        </w:tabs>
        <w:jc w:val="center"/>
        <w:rPr>
          <w:rFonts w:cs="Times New Roman"/>
          <w:b/>
          <w:color w:val="000000" w:themeColor="text1"/>
          <w:lang w:val="id-ID"/>
        </w:rPr>
      </w:pPr>
      <w:r>
        <w:rPr>
          <w:rFonts w:cs="Times New Roman"/>
          <w:b/>
          <w:color w:val="000000" w:themeColor="text1"/>
          <w:lang w:val="id-ID"/>
        </w:rPr>
        <w:lastRenderedPageBreak/>
        <w:t>PENGEMBANGAN ENTERPRISE RESOURCE PLANNING MODUL CUSTOMER MANAGEMENT DENGAN METODE 5-STAGE ERP IMPLEMENTATION PADA PT SUN ARTHA PUTRA MANDIRI</w:t>
      </w:r>
    </w:p>
    <w:p w14:paraId="4A5FD237" w14:textId="77777777" w:rsidR="00CC6336" w:rsidRDefault="00CC6336" w:rsidP="00CC6336">
      <w:pPr>
        <w:jc w:val="center"/>
        <w:rPr>
          <w:sz w:val="28"/>
          <w:lang w:val="id-ID"/>
        </w:rPr>
      </w:pPr>
    </w:p>
    <w:p w14:paraId="591067D0" w14:textId="77777777" w:rsidR="00CC6336" w:rsidRDefault="00CC6336" w:rsidP="00CC6336">
      <w:pPr>
        <w:tabs>
          <w:tab w:val="left" w:pos="1890"/>
        </w:tabs>
        <w:rPr>
          <w:rFonts w:eastAsia="Times New Roman" w:cs="Times New Roman"/>
          <w:b/>
          <w:noProof/>
          <w:lang w:val="en-US"/>
        </w:rPr>
      </w:pPr>
      <w:r>
        <w:rPr>
          <w:rFonts w:eastAsia="Times New Roman" w:cs="Times New Roman"/>
          <w:b/>
          <w:noProof/>
          <w:lang w:val="id-ID"/>
        </w:rPr>
        <w:t>Nama Mahasiswa</w:t>
      </w:r>
      <w:r>
        <w:rPr>
          <w:rFonts w:eastAsia="Times New Roman" w:cs="Times New Roman"/>
          <w:b/>
          <w:noProof/>
          <w:lang w:val="id-ID"/>
        </w:rPr>
        <w:tab/>
        <w:t xml:space="preserve">: </w:t>
      </w:r>
      <w:r>
        <w:rPr>
          <w:rFonts w:eastAsia="Times New Roman" w:cs="Times New Roman"/>
          <w:b/>
          <w:noProof/>
          <w:szCs w:val="24"/>
          <w:lang w:val="en-US"/>
        </w:rPr>
        <w:t>Arief Rahman</w:t>
      </w:r>
    </w:p>
    <w:p w14:paraId="656B7C9D" w14:textId="77777777" w:rsidR="00CC6336" w:rsidRDefault="00CC6336" w:rsidP="00CC6336">
      <w:pPr>
        <w:tabs>
          <w:tab w:val="left" w:pos="1890"/>
        </w:tabs>
        <w:rPr>
          <w:rFonts w:eastAsia="Times New Roman" w:cs="Times New Roman"/>
          <w:b/>
          <w:noProof/>
          <w:lang w:val="id-ID"/>
        </w:rPr>
      </w:pPr>
      <w:r>
        <w:rPr>
          <w:rFonts w:eastAsia="Times New Roman" w:cs="Times New Roman"/>
          <w:b/>
          <w:noProof/>
          <w:lang w:val="id-ID"/>
        </w:rPr>
        <w:t>NRP</w:t>
      </w:r>
      <w:r>
        <w:rPr>
          <w:rFonts w:eastAsia="Times New Roman" w:cs="Times New Roman"/>
          <w:b/>
          <w:noProof/>
          <w:lang w:val="id-ID"/>
        </w:rPr>
        <w:tab/>
        <w:t xml:space="preserve">: </w:t>
      </w:r>
      <w:r>
        <w:rPr>
          <w:rFonts w:eastAsia="Times New Roman" w:cs="Times New Roman"/>
          <w:b/>
          <w:noProof/>
          <w:szCs w:val="24"/>
          <w:lang w:val="id-ID" w:eastAsia="ar-SA"/>
        </w:rPr>
        <w:t>05211</w:t>
      </w:r>
      <w:r>
        <w:rPr>
          <w:rFonts w:eastAsia="Times New Roman" w:cs="Times New Roman"/>
          <w:b/>
          <w:noProof/>
          <w:szCs w:val="24"/>
          <w:lang w:val="en-US" w:eastAsia="ar-SA"/>
        </w:rPr>
        <w:t>7</w:t>
      </w:r>
      <w:r>
        <w:rPr>
          <w:rFonts w:eastAsia="Times New Roman" w:cs="Times New Roman"/>
          <w:b/>
          <w:noProof/>
          <w:szCs w:val="24"/>
          <w:lang w:val="id-ID" w:eastAsia="ar-SA"/>
        </w:rPr>
        <w:t>4000</w:t>
      </w:r>
      <w:r>
        <w:rPr>
          <w:rFonts w:eastAsia="Times New Roman" w:cs="Times New Roman"/>
          <w:b/>
          <w:noProof/>
          <w:szCs w:val="24"/>
          <w:lang w:val="en-US" w:eastAsia="ar-SA"/>
        </w:rPr>
        <w:t>0140</w:t>
      </w:r>
    </w:p>
    <w:p w14:paraId="67987C02" w14:textId="77777777" w:rsidR="00CC6336" w:rsidRDefault="00CC6336" w:rsidP="00CC6336">
      <w:pPr>
        <w:tabs>
          <w:tab w:val="left" w:pos="1890"/>
        </w:tabs>
        <w:rPr>
          <w:rFonts w:eastAsia="Times New Roman" w:cs="Times New Roman"/>
          <w:b/>
          <w:noProof/>
          <w:lang w:val="id-ID"/>
        </w:rPr>
      </w:pPr>
      <w:r>
        <w:rPr>
          <w:rFonts w:eastAsia="Times New Roman" w:cs="Times New Roman"/>
          <w:b/>
          <w:noProof/>
          <w:lang w:val="en-US"/>
        </w:rPr>
        <w:t>Departemen</w:t>
      </w:r>
      <w:r>
        <w:rPr>
          <w:rFonts w:eastAsia="Times New Roman" w:cs="Times New Roman"/>
          <w:b/>
          <w:noProof/>
          <w:lang w:val="id-ID"/>
        </w:rPr>
        <w:tab/>
        <w:t>: Sistem Informasi F</w:t>
      </w:r>
      <w:r>
        <w:rPr>
          <w:rFonts w:eastAsia="Times New Roman" w:cs="Times New Roman"/>
          <w:b/>
          <w:noProof/>
          <w:lang w:val="en-US"/>
        </w:rPr>
        <w:t>TEIC</w:t>
      </w:r>
      <w:r>
        <w:rPr>
          <w:rFonts w:eastAsia="Times New Roman" w:cs="Times New Roman"/>
          <w:b/>
          <w:noProof/>
          <w:lang w:val="id-ID"/>
        </w:rPr>
        <w:t>-ITS</w:t>
      </w:r>
    </w:p>
    <w:p w14:paraId="5FDA44EC" w14:textId="22C01852" w:rsidR="00CC6336" w:rsidRDefault="00CC6336" w:rsidP="00CC6336">
      <w:pPr>
        <w:tabs>
          <w:tab w:val="left" w:pos="1890"/>
        </w:tabs>
        <w:ind w:left="2016" w:hanging="2016"/>
        <w:jc w:val="left"/>
        <w:rPr>
          <w:rFonts w:eastAsia="Times New Roman" w:cs="Times New Roman"/>
          <w:b/>
          <w:bCs/>
          <w:noProof/>
          <w:lang w:val="id-ID"/>
        </w:rPr>
      </w:pPr>
      <w:r>
        <w:rPr>
          <w:rFonts w:eastAsia="Times New Roman" w:cs="Times New Roman"/>
          <w:b/>
          <w:noProof/>
          <w:lang w:val="id-ID"/>
        </w:rPr>
        <w:t>Pembimbing 1</w:t>
      </w:r>
      <w:r>
        <w:rPr>
          <w:rFonts w:eastAsia="Times New Roman" w:cs="Times New Roman"/>
          <w:b/>
          <w:noProof/>
          <w:lang w:val="id-ID"/>
        </w:rPr>
        <w:tab/>
        <w:t>:</w:t>
      </w:r>
      <w:r>
        <w:rPr>
          <w:rFonts w:eastAsia="Times New Roman" w:cs="Times New Roman"/>
          <w:noProof/>
          <w:szCs w:val="24"/>
          <w:lang w:val="id-ID"/>
        </w:rPr>
        <w:t xml:space="preserve"> </w:t>
      </w:r>
      <w:r w:rsidR="00C71F7E" w:rsidRPr="00C71F7E">
        <w:rPr>
          <w:rFonts w:eastAsia="Times New Roman" w:cs="Times New Roman"/>
          <w:b/>
          <w:bCs/>
          <w:noProof/>
          <w:szCs w:val="24"/>
          <w:lang w:val="en-US"/>
        </w:rPr>
        <w:t>Dr. Mudjahidin, S.T., M.T</w:t>
      </w:r>
    </w:p>
    <w:p w14:paraId="5392F6A9" w14:textId="2F94E914" w:rsidR="00CC6336" w:rsidRDefault="00CC6336" w:rsidP="00CC6336">
      <w:pPr>
        <w:tabs>
          <w:tab w:val="left" w:pos="1890"/>
        </w:tabs>
        <w:ind w:left="2016" w:hanging="2016"/>
        <w:jc w:val="left"/>
        <w:rPr>
          <w:rFonts w:eastAsia="Times New Roman" w:cs="Times New Roman"/>
          <w:b/>
          <w:bCs/>
          <w:noProof/>
          <w:lang w:val="en-US"/>
        </w:rPr>
      </w:pPr>
      <w:r>
        <w:rPr>
          <w:rFonts w:eastAsia="Times New Roman" w:cs="Times New Roman"/>
          <w:b/>
          <w:bCs/>
          <w:noProof/>
          <w:lang w:val="en-US"/>
        </w:rPr>
        <w:t>Pembimbing 2</w:t>
      </w:r>
      <w:r>
        <w:rPr>
          <w:rFonts w:eastAsia="Times New Roman" w:cs="Times New Roman"/>
          <w:b/>
          <w:bCs/>
          <w:noProof/>
          <w:lang w:val="en-US"/>
        </w:rPr>
        <w:tab/>
        <w:t xml:space="preserve">: </w:t>
      </w:r>
      <w:bookmarkStart w:id="2" w:name="_Hlk79994383"/>
      <w:r w:rsidR="00C71F7E" w:rsidRPr="00C71F7E">
        <w:rPr>
          <w:rFonts w:eastAsia="Times New Roman" w:cs="Times New Roman"/>
          <w:b/>
          <w:bCs/>
          <w:noProof/>
          <w:lang w:val="en-US"/>
        </w:rPr>
        <w:t>Ir. Andre Parvian Aristio, S.Kom., M.Sc</w:t>
      </w:r>
      <w:bookmarkEnd w:id="2"/>
    </w:p>
    <w:p w14:paraId="7DCE9717" w14:textId="77777777" w:rsidR="00402D09" w:rsidRPr="002E241B" w:rsidRDefault="00402D09" w:rsidP="00402D09">
      <w:pPr>
        <w:tabs>
          <w:tab w:val="left" w:pos="1890"/>
        </w:tabs>
        <w:ind w:left="2016" w:hanging="2016"/>
        <w:jc w:val="left"/>
        <w:rPr>
          <w:rFonts w:eastAsia="Times New Roman" w:cs="Times New Roman"/>
          <w:b/>
          <w:bCs/>
          <w:noProof/>
          <w:lang w:val="id-ID"/>
        </w:rPr>
      </w:pPr>
    </w:p>
    <w:p w14:paraId="79874E61" w14:textId="77777777" w:rsidR="00402D09" w:rsidRPr="002E241B" w:rsidRDefault="00402D09" w:rsidP="00402D09">
      <w:pPr>
        <w:pStyle w:val="Heading1"/>
        <w:spacing w:before="0"/>
        <w:rPr>
          <w:rFonts w:eastAsia="Times New Roman"/>
          <w:noProof/>
          <w:lang w:val="id-ID"/>
        </w:rPr>
      </w:pPr>
      <w:bookmarkStart w:id="3" w:name="_Toc47518689"/>
      <w:bookmarkStart w:id="4" w:name="_Toc48535002"/>
      <w:bookmarkStart w:id="5" w:name="_Toc79600401"/>
      <w:r w:rsidRPr="002E241B">
        <w:rPr>
          <w:rFonts w:eastAsia="Times New Roman"/>
          <w:noProof/>
          <w:lang w:val="id-ID"/>
        </w:rPr>
        <w:t>ABSTRAK</w:t>
      </w:r>
      <w:bookmarkEnd w:id="3"/>
      <w:bookmarkEnd w:id="4"/>
      <w:bookmarkEnd w:id="5"/>
    </w:p>
    <w:p w14:paraId="74CB5678" w14:textId="50DEBEFA" w:rsidR="00CA38F4" w:rsidRDefault="00DF08A2" w:rsidP="00CA38F4">
      <w:pPr>
        <w:rPr>
          <w:i/>
          <w:iCs/>
        </w:rPr>
      </w:pPr>
      <w:bookmarkStart w:id="6" w:name="_Hlk65578052"/>
      <w:r w:rsidRPr="00535AD0">
        <w:rPr>
          <w:i/>
          <w:iCs/>
        </w:rPr>
        <w:t xml:space="preserve">PT Sun Arta Putra Mandiri merupakan perusahan </w:t>
      </w:r>
      <w:r w:rsidRPr="00535AD0">
        <w:rPr>
          <w:rFonts w:cs="Times New Roman"/>
          <w:i/>
          <w:iCs/>
          <w:szCs w:val="24"/>
        </w:rPr>
        <w:t>yang bergerak dibidang jasa dan memiliki model bisnis business-to-business (B2B) sehingga memiliki frekuensi penjualan yang sedikit namun terjadi dalam jumlah yang besar</w:t>
      </w:r>
      <w:r w:rsidRPr="00535AD0">
        <w:rPr>
          <w:i/>
          <w:iCs/>
        </w:rPr>
        <w:t xml:space="preserve">. PT Sun Arta Putra Mandiri saat ini telah menerapkan sistem (Enterprise Resource Planning) ERP berbasis cloud yaitu ERP Acumatica. ERP adalah teknologi yang digunakan untuk mengelola informasi dalam perusahaan </w:t>
      </w:r>
      <w:r w:rsidRPr="00535AD0">
        <w:rPr>
          <w:rFonts w:cs="Times New Roman"/>
          <w:i/>
          <w:iCs/>
          <w:szCs w:val="24"/>
        </w:rPr>
        <w:t>dengan akurat</w:t>
      </w:r>
      <w:bookmarkEnd w:id="6"/>
      <w:r w:rsidRPr="00535AD0">
        <w:rPr>
          <w:i/>
          <w:iCs/>
        </w:rPr>
        <w:t xml:space="preserve">. </w:t>
      </w:r>
      <w:bookmarkStart w:id="7" w:name="_Hlk65578295"/>
      <w:r w:rsidRPr="00535AD0">
        <w:rPr>
          <w:i/>
          <w:iCs/>
        </w:rPr>
        <w:t xml:space="preserve">Dengan menerapkan konsep keberlanjutan bisnis yang </w:t>
      </w:r>
      <w:r w:rsidRPr="00535AD0">
        <w:rPr>
          <w:rFonts w:cs="Times New Roman"/>
          <w:i/>
          <w:iCs/>
          <w:szCs w:val="24"/>
        </w:rPr>
        <w:t>merupakan nilai kunci perusahaan meningkatkan produktivitas dan kreatifitas</w:t>
      </w:r>
      <w:r w:rsidRPr="00535AD0">
        <w:rPr>
          <w:i/>
          <w:iCs/>
        </w:rPr>
        <w:t>, PT Sun Arta Putra Mandiri akan menerapkan implementasi ulang pada sistem ERP Acumatica dari versi 2020 R1 ke 2021 R1.</w:t>
      </w:r>
      <w:bookmarkEnd w:id="7"/>
      <w:r w:rsidRPr="00535AD0">
        <w:rPr>
          <w:i/>
          <w:iCs/>
        </w:rPr>
        <w:t xml:space="preserve"> </w:t>
      </w:r>
      <w:bookmarkStart w:id="8" w:name="_Hlk65578452"/>
      <w:r w:rsidRPr="00535AD0">
        <w:rPr>
          <w:i/>
          <w:iCs/>
        </w:rPr>
        <w:t>Namun dalam melakukan implementasi ERP yang tidak selalu sesuai harapan merupakan masalah tersendiri.</w:t>
      </w:r>
      <w:bookmarkEnd w:id="8"/>
      <w:r w:rsidRPr="00535AD0">
        <w:rPr>
          <w:i/>
          <w:iCs/>
        </w:rPr>
        <w:t xml:space="preserve"> </w:t>
      </w:r>
      <w:bookmarkStart w:id="9" w:name="_Hlk65578480"/>
      <w:r w:rsidRPr="00535AD0">
        <w:rPr>
          <w:i/>
          <w:iCs/>
        </w:rPr>
        <w:t>Perlu adanya perencanaan yang matang sebelum dilakukan implementasi ERP agar dapat menghasilkan proses bisnis yang sesuai dengan kebutuhan perusahaan.</w:t>
      </w:r>
      <w:bookmarkEnd w:id="9"/>
      <w:r>
        <w:rPr>
          <w:i/>
          <w:iCs/>
        </w:rPr>
        <w:t xml:space="preserve"> </w:t>
      </w:r>
      <w:bookmarkStart w:id="10" w:name="_Hlk77835339"/>
      <w:r w:rsidR="00CA38F4" w:rsidRPr="00535AD0">
        <w:rPr>
          <w:i/>
          <w:iCs/>
        </w:rPr>
        <w:t>Implementasi ERP ini menggunakan pendekatan 5-stages ERP Implementation yaitu project preparation, business blueprint, realization, final preparation, dan go-live.</w:t>
      </w:r>
      <w:r w:rsidR="00CA38F4">
        <w:rPr>
          <w:i/>
          <w:iCs/>
        </w:rPr>
        <w:t xml:space="preserve"> </w:t>
      </w:r>
      <w:r w:rsidR="00CA38F4" w:rsidRPr="00535AD0">
        <w:rPr>
          <w:i/>
          <w:iCs/>
        </w:rPr>
        <w:t xml:space="preserve">Diawali dengan tahap project preparation dimana permasalahan hingga ruang lingkup ditentukan terlebih dahulu dengan perusahaan. Pada tahap business blueprint dilakukan pemetaan proses bisnis. Perubahan </w:t>
      </w:r>
      <w:r w:rsidR="00CA38F4" w:rsidRPr="00535AD0">
        <w:rPr>
          <w:i/>
          <w:iCs/>
        </w:rPr>
        <w:lastRenderedPageBreak/>
        <w:t xml:space="preserve">proses bisnis didapatkan melalui analisis fitgap yaitu perbandingan antara proses bisnis as-is dengan proses standar pada ERP. Tahap realization merupakan proses konfigurasi hingga kustomisasi pada sistem ERP yang dilakukan berdasarkan pada dokumen BRM dan ACR yang telah didefinisikan. Tahap final preparation merupakan tahap pengujian sistem. Hasil dari konfigurasi dan kustomisasi akan diuji menggunakan </w:t>
      </w:r>
      <w:bookmarkStart w:id="11" w:name="_Hlk77836223"/>
      <w:r w:rsidR="00CA38F4">
        <w:rPr>
          <w:i/>
          <w:iCs/>
        </w:rPr>
        <w:t xml:space="preserve">Black-Box Testing </w:t>
      </w:r>
      <w:r w:rsidR="000B2CDE">
        <w:rPr>
          <w:i/>
          <w:iCs/>
        </w:rPr>
        <w:t xml:space="preserve">dan UAT </w:t>
      </w:r>
      <w:r w:rsidR="00CA38F4" w:rsidRPr="00535AD0">
        <w:rPr>
          <w:i/>
          <w:iCs/>
        </w:rPr>
        <w:t xml:space="preserve">untuk memastikan sistem bekerja </w:t>
      </w:r>
      <w:r w:rsidR="00CA38F4">
        <w:rPr>
          <w:i/>
          <w:iCs/>
        </w:rPr>
        <w:t>dengan baik</w:t>
      </w:r>
      <w:bookmarkEnd w:id="11"/>
      <w:r w:rsidR="00CA38F4">
        <w:rPr>
          <w:i/>
          <w:iCs/>
        </w:rPr>
        <w:t>.</w:t>
      </w:r>
      <w:bookmarkEnd w:id="10"/>
      <w:r w:rsidR="00CA38F4">
        <w:rPr>
          <w:i/>
          <w:iCs/>
        </w:rPr>
        <w:t xml:space="preserve"> </w:t>
      </w:r>
      <w:r w:rsidR="00CA38F4" w:rsidRPr="00882B5D">
        <w:rPr>
          <w:i/>
          <w:iCs/>
        </w:rPr>
        <w:t>Penelitian ini menghasilkan BRM dan software Acumatica</w:t>
      </w:r>
      <w:r w:rsidR="000B2CDE">
        <w:rPr>
          <w:i/>
          <w:iCs/>
        </w:rPr>
        <w:t xml:space="preserve"> yang telah berjalan dengan baik</w:t>
      </w:r>
      <w:r w:rsidR="00CA38F4" w:rsidRPr="00882B5D">
        <w:rPr>
          <w:i/>
          <w:iCs/>
        </w:rPr>
        <w:t xml:space="preserve"> </w:t>
      </w:r>
      <w:r w:rsidR="000B2CDE">
        <w:rPr>
          <w:i/>
          <w:iCs/>
        </w:rPr>
        <w:t xml:space="preserve">serta </w:t>
      </w:r>
      <w:r w:rsidR="00CA38F4" w:rsidRPr="00882B5D">
        <w:rPr>
          <w:i/>
          <w:iCs/>
        </w:rPr>
        <w:t>dikonfigurasi sesuai dengan kebutuhan perusahaan.</w:t>
      </w:r>
      <w:r w:rsidR="00CA38F4">
        <w:rPr>
          <w:i/>
          <w:iCs/>
        </w:rPr>
        <w:t xml:space="preserve"> Dengan implementasi ulang Acumatica ini, diharapkan dapat menunjang tujuan keberlangsungan bisnis PT Sun Artha Putra Mandiri.</w:t>
      </w:r>
    </w:p>
    <w:p w14:paraId="76A2CCFE" w14:textId="37C12E55" w:rsidR="00CA38F4" w:rsidRDefault="00CA38F4" w:rsidP="00CA38F4">
      <w:pPr>
        <w:rPr>
          <w:i/>
          <w:iCs/>
        </w:rPr>
      </w:pPr>
    </w:p>
    <w:p w14:paraId="0B1051C5" w14:textId="5E9F21FC" w:rsidR="00402D09" w:rsidRPr="002E241B" w:rsidRDefault="00402D09" w:rsidP="00DF08A2">
      <w:pPr>
        <w:rPr>
          <w:rFonts w:eastAsia="Times New Roman" w:cs="Times New Roman"/>
          <w:b/>
          <w:bCs/>
          <w:noProof/>
          <w:lang w:val="id-ID"/>
        </w:rPr>
      </w:pPr>
    </w:p>
    <w:p w14:paraId="1BF7E648" w14:textId="3E37A5B0" w:rsidR="003A3F9D" w:rsidRPr="00572075" w:rsidRDefault="00402D09" w:rsidP="00402D09">
      <w:pPr>
        <w:rPr>
          <w:rFonts w:eastAsia="Times New Roman" w:cs="Times New Roman"/>
          <w:b/>
          <w:i/>
          <w:noProof/>
          <w:lang w:val="id-ID"/>
        </w:rPr>
      </w:pPr>
      <w:r w:rsidRPr="002E241B">
        <w:rPr>
          <w:rFonts w:eastAsia="Times New Roman" w:cs="Times New Roman"/>
          <w:b/>
          <w:i/>
          <w:noProof/>
          <w:lang w:val="id-ID"/>
        </w:rPr>
        <w:t xml:space="preserve">Kata kunci: </w:t>
      </w:r>
      <w:r w:rsidR="00CA38F4" w:rsidRPr="00CA38F4">
        <w:rPr>
          <w:b/>
          <w:bCs/>
          <w:i/>
          <w:iCs/>
        </w:rPr>
        <w:t>Enterprise Resource Planning, 5-stage ERP Implementation, Fit-Gap Analysis</w:t>
      </w:r>
      <w:r w:rsidR="00CA38F4" w:rsidRPr="00572075">
        <w:rPr>
          <w:rFonts w:eastAsia="Times New Roman" w:cs="Times New Roman"/>
          <w:b/>
          <w:bCs/>
          <w:noProof/>
          <w:lang w:val="id-ID"/>
        </w:rPr>
        <w:t xml:space="preserve"> </w:t>
      </w:r>
      <w:r w:rsidR="003A3F9D" w:rsidRPr="00572075">
        <w:rPr>
          <w:rFonts w:eastAsia="Times New Roman" w:cs="Times New Roman"/>
          <w:b/>
          <w:bCs/>
          <w:noProof/>
          <w:lang w:val="id-ID"/>
        </w:rPr>
        <w:br w:type="page"/>
      </w:r>
    </w:p>
    <w:p w14:paraId="0013490D" w14:textId="6EA4029E" w:rsidR="005421D6" w:rsidRPr="002E241B" w:rsidRDefault="00D16578" w:rsidP="005421D6">
      <w:pPr>
        <w:autoSpaceDE w:val="0"/>
        <w:autoSpaceDN w:val="0"/>
        <w:adjustRightInd w:val="0"/>
        <w:jc w:val="center"/>
        <w:rPr>
          <w:rFonts w:cs="Times New Roman"/>
          <w:b/>
          <w:color w:val="000000" w:themeColor="text1"/>
          <w:lang w:val="id-ID"/>
        </w:rPr>
      </w:pPr>
      <w:r w:rsidRPr="00D16578">
        <w:rPr>
          <w:rFonts w:cs="Times New Roman"/>
          <w:b/>
          <w:color w:val="000000" w:themeColor="text1"/>
          <w:lang w:val="id-ID"/>
        </w:rPr>
        <w:lastRenderedPageBreak/>
        <w:t>DEVELOPMENT OF ENTERPRISE RESOURCE PLANNING FOR CUSTOMER MANAGEMENT MODULE WITH 5-STAGE ERP IMPLEMENTATION METHOD AT PT SUN ARTHA PUTRA MANDIRI</w:t>
      </w:r>
    </w:p>
    <w:p w14:paraId="7EE63071" w14:textId="77777777" w:rsidR="005421D6" w:rsidRPr="002E241B" w:rsidRDefault="005421D6" w:rsidP="005421D6">
      <w:pPr>
        <w:ind w:right="86"/>
        <w:rPr>
          <w:rFonts w:eastAsia="Times New Roman" w:cs="Times New Roman"/>
          <w:b/>
          <w:noProof/>
          <w:szCs w:val="24"/>
          <w:lang w:val="id-ID" w:eastAsia="ar-SA"/>
        </w:rPr>
      </w:pPr>
    </w:p>
    <w:p w14:paraId="5FDD4C25" w14:textId="320782C9" w:rsidR="005421D6" w:rsidRPr="001022E2" w:rsidRDefault="005421D6" w:rsidP="005421D6">
      <w:pPr>
        <w:tabs>
          <w:tab w:val="left" w:pos="1890"/>
        </w:tabs>
        <w:rPr>
          <w:rFonts w:eastAsia="Times New Roman" w:cs="Times New Roman"/>
          <w:b/>
          <w:noProof/>
          <w:lang w:val="en-US"/>
        </w:rPr>
      </w:pPr>
      <w:r w:rsidRPr="002E241B">
        <w:rPr>
          <w:rFonts w:eastAsia="Times New Roman" w:cs="Times New Roman"/>
          <w:b/>
          <w:noProof/>
          <w:lang w:val="id-ID"/>
        </w:rPr>
        <w:t>Student Name</w:t>
      </w:r>
      <w:r w:rsidRPr="002E241B">
        <w:rPr>
          <w:rFonts w:eastAsia="Times New Roman" w:cs="Times New Roman"/>
          <w:b/>
          <w:noProof/>
          <w:lang w:val="id-ID"/>
        </w:rPr>
        <w:tab/>
        <w:t xml:space="preserve">: </w:t>
      </w:r>
      <w:r w:rsidR="001022E2">
        <w:rPr>
          <w:rFonts w:eastAsia="Times New Roman" w:cs="Times New Roman"/>
          <w:b/>
          <w:noProof/>
          <w:szCs w:val="24"/>
          <w:lang w:val="en-US"/>
        </w:rPr>
        <w:t>Arief Rahman</w:t>
      </w:r>
    </w:p>
    <w:p w14:paraId="47BF210D" w14:textId="6900AC6C" w:rsidR="005421D6" w:rsidRPr="002E241B" w:rsidRDefault="005421D6" w:rsidP="005421D6">
      <w:pPr>
        <w:tabs>
          <w:tab w:val="left" w:pos="1890"/>
        </w:tabs>
        <w:rPr>
          <w:rFonts w:eastAsia="Times New Roman" w:cs="Times New Roman"/>
          <w:b/>
          <w:noProof/>
          <w:lang w:val="id-ID"/>
        </w:rPr>
      </w:pPr>
      <w:r w:rsidRPr="002E241B">
        <w:rPr>
          <w:rFonts w:eastAsia="Times New Roman" w:cs="Times New Roman"/>
          <w:b/>
          <w:noProof/>
          <w:lang w:val="id-ID"/>
        </w:rPr>
        <w:t>NRP</w:t>
      </w:r>
      <w:r w:rsidRPr="002E241B">
        <w:rPr>
          <w:rFonts w:eastAsia="Times New Roman" w:cs="Times New Roman"/>
          <w:b/>
          <w:noProof/>
          <w:lang w:val="id-ID"/>
        </w:rPr>
        <w:tab/>
        <w:t xml:space="preserve">: </w:t>
      </w:r>
      <w:r w:rsidRPr="002E241B">
        <w:rPr>
          <w:rFonts w:eastAsia="Times New Roman" w:cs="Times New Roman"/>
          <w:b/>
          <w:noProof/>
          <w:szCs w:val="24"/>
          <w:lang w:val="id-ID" w:eastAsia="ar-SA"/>
        </w:rPr>
        <w:t>05211</w:t>
      </w:r>
      <w:r w:rsidR="000C55DD">
        <w:rPr>
          <w:rFonts w:eastAsia="Times New Roman" w:cs="Times New Roman"/>
          <w:b/>
          <w:noProof/>
          <w:szCs w:val="24"/>
          <w:lang w:val="en-US" w:eastAsia="ar-SA"/>
        </w:rPr>
        <w:t>7</w:t>
      </w:r>
      <w:r w:rsidRPr="002E241B">
        <w:rPr>
          <w:rFonts w:eastAsia="Times New Roman" w:cs="Times New Roman"/>
          <w:b/>
          <w:noProof/>
          <w:szCs w:val="24"/>
          <w:lang w:val="id-ID" w:eastAsia="ar-SA"/>
        </w:rPr>
        <w:t>4000</w:t>
      </w:r>
      <w:r w:rsidRPr="002E241B">
        <w:rPr>
          <w:rFonts w:eastAsia="Times New Roman" w:cs="Times New Roman"/>
          <w:b/>
          <w:noProof/>
          <w:szCs w:val="24"/>
          <w:lang w:val="en-US" w:eastAsia="ar-SA"/>
        </w:rPr>
        <w:t>0</w:t>
      </w:r>
      <w:r w:rsidR="000C55DD">
        <w:rPr>
          <w:rFonts w:eastAsia="Times New Roman" w:cs="Times New Roman"/>
          <w:b/>
          <w:noProof/>
          <w:szCs w:val="24"/>
          <w:lang w:val="en-US" w:eastAsia="ar-SA"/>
        </w:rPr>
        <w:t>140</w:t>
      </w:r>
    </w:p>
    <w:p w14:paraId="0A63C1FF" w14:textId="77777777" w:rsidR="005421D6" w:rsidRPr="002E241B" w:rsidRDefault="005421D6" w:rsidP="005421D6">
      <w:pPr>
        <w:tabs>
          <w:tab w:val="left" w:pos="1890"/>
        </w:tabs>
        <w:rPr>
          <w:rFonts w:eastAsia="Times New Roman" w:cs="Times New Roman"/>
          <w:b/>
          <w:noProof/>
          <w:lang w:val="id-ID"/>
        </w:rPr>
      </w:pPr>
      <w:r w:rsidRPr="002E241B">
        <w:rPr>
          <w:rFonts w:eastAsia="Times New Roman" w:cs="Times New Roman"/>
          <w:b/>
          <w:noProof/>
          <w:lang w:val="en-US"/>
        </w:rPr>
        <w:t>Department</w:t>
      </w:r>
      <w:r w:rsidRPr="002E241B">
        <w:rPr>
          <w:rFonts w:eastAsia="Times New Roman" w:cs="Times New Roman"/>
          <w:b/>
          <w:noProof/>
          <w:lang w:val="id-ID"/>
        </w:rPr>
        <w:tab/>
        <w:t xml:space="preserve">: </w:t>
      </w:r>
      <w:r w:rsidRPr="002E241B">
        <w:rPr>
          <w:rFonts w:eastAsia="Times New Roman" w:cs="Times New Roman"/>
          <w:b/>
          <w:noProof/>
          <w:lang w:val="en-US"/>
        </w:rPr>
        <w:t>Information Systems</w:t>
      </w:r>
      <w:r w:rsidRPr="002E241B">
        <w:rPr>
          <w:rFonts w:eastAsia="Times New Roman" w:cs="Times New Roman"/>
          <w:b/>
          <w:noProof/>
          <w:lang w:val="id-ID"/>
        </w:rPr>
        <w:t xml:space="preserve"> </w:t>
      </w:r>
      <w:r w:rsidRPr="002E241B">
        <w:rPr>
          <w:rFonts w:eastAsia="Times New Roman" w:cs="Times New Roman"/>
          <w:b/>
          <w:noProof/>
          <w:lang w:val="en-US"/>
        </w:rPr>
        <w:t>ELECTICS</w:t>
      </w:r>
      <w:r w:rsidRPr="002E241B">
        <w:rPr>
          <w:rFonts w:eastAsia="Times New Roman" w:cs="Times New Roman"/>
          <w:b/>
          <w:noProof/>
          <w:lang w:val="id-ID"/>
        </w:rPr>
        <w:t>-ITS</w:t>
      </w:r>
    </w:p>
    <w:p w14:paraId="04306BC8" w14:textId="7D1C189F" w:rsidR="0041287F" w:rsidRDefault="005421D6" w:rsidP="0041287F">
      <w:pPr>
        <w:tabs>
          <w:tab w:val="left" w:pos="1890"/>
        </w:tabs>
        <w:ind w:left="2016" w:hanging="2016"/>
        <w:jc w:val="left"/>
        <w:rPr>
          <w:rFonts w:eastAsia="Times New Roman" w:cs="Times New Roman"/>
          <w:b/>
          <w:bCs/>
          <w:noProof/>
          <w:lang w:val="id-ID"/>
        </w:rPr>
      </w:pPr>
      <w:r w:rsidRPr="002E241B">
        <w:rPr>
          <w:rFonts w:eastAsia="Times New Roman" w:cs="Times New Roman"/>
          <w:b/>
          <w:noProof/>
          <w:lang w:val="en-US"/>
        </w:rPr>
        <w:t>Supervisor</w:t>
      </w:r>
      <w:r w:rsidRPr="002E241B">
        <w:rPr>
          <w:rFonts w:eastAsia="Times New Roman" w:cs="Times New Roman"/>
          <w:b/>
          <w:noProof/>
          <w:lang w:val="id-ID"/>
        </w:rPr>
        <w:t xml:space="preserve"> 1</w:t>
      </w:r>
      <w:r w:rsidRPr="002E241B">
        <w:rPr>
          <w:rFonts w:eastAsia="Times New Roman" w:cs="Times New Roman"/>
          <w:b/>
          <w:noProof/>
          <w:lang w:val="id-ID"/>
        </w:rPr>
        <w:tab/>
        <w:t>:</w:t>
      </w:r>
      <w:r w:rsidR="0041287F" w:rsidRPr="0041287F">
        <w:rPr>
          <w:rFonts w:eastAsia="Times New Roman" w:cs="Times New Roman"/>
          <w:b/>
          <w:noProof/>
          <w:lang w:val="id-ID"/>
        </w:rPr>
        <w:t xml:space="preserve"> </w:t>
      </w:r>
      <w:r w:rsidR="00C71F7E" w:rsidRPr="00C71F7E">
        <w:rPr>
          <w:rFonts w:eastAsia="Times New Roman" w:cs="Times New Roman"/>
          <w:b/>
          <w:noProof/>
          <w:lang w:val="en-US"/>
        </w:rPr>
        <w:t>Dr. Mudjahidin, S.T., M.T</w:t>
      </w:r>
    </w:p>
    <w:p w14:paraId="50A38895" w14:textId="228A9DC7" w:rsidR="0041287F" w:rsidRDefault="0041287F" w:rsidP="0041287F">
      <w:pPr>
        <w:tabs>
          <w:tab w:val="left" w:pos="1890"/>
        </w:tabs>
        <w:ind w:left="2016" w:hanging="2016"/>
        <w:jc w:val="left"/>
        <w:rPr>
          <w:rFonts w:eastAsia="Times New Roman" w:cs="Times New Roman"/>
          <w:b/>
          <w:bCs/>
          <w:noProof/>
          <w:lang w:val="en-US"/>
        </w:rPr>
      </w:pPr>
      <w:r w:rsidRPr="002E241B">
        <w:rPr>
          <w:rFonts w:eastAsia="Times New Roman" w:cs="Times New Roman"/>
          <w:b/>
          <w:noProof/>
          <w:lang w:val="en-US"/>
        </w:rPr>
        <w:t>Supervisor</w:t>
      </w:r>
      <w:r w:rsidRPr="002E241B">
        <w:rPr>
          <w:rFonts w:eastAsia="Times New Roman" w:cs="Times New Roman"/>
          <w:b/>
          <w:noProof/>
          <w:lang w:val="id-ID"/>
        </w:rPr>
        <w:t xml:space="preserve"> </w:t>
      </w:r>
      <w:r>
        <w:rPr>
          <w:rFonts w:eastAsia="Times New Roman" w:cs="Times New Roman"/>
          <w:b/>
          <w:bCs/>
          <w:noProof/>
          <w:lang w:val="en-US"/>
        </w:rPr>
        <w:t>2</w:t>
      </w:r>
      <w:r>
        <w:rPr>
          <w:rFonts w:eastAsia="Times New Roman" w:cs="Times New Roman"/>
          <w:b/>
          <w:bCs/>
          <w:noProof/>
          <w:lang w:val="en-US"/>
        </w:rPr>
        <w:tab/>
        <w:t xml:space="preserve">: </w:t>
      </w:r>
      <w:r w:rsidR="00C71F7E" w:rsidRPr="00C71F7E">
        <w:rPr>
          <w:rFonts w:eastAsia="Times New Roman" w:cs="Times New Roman"/>
          <w:b/>
          <w:bCs/>
          <w:noProof/>
          <w:lang w:val="en-US"/>
        </w:rPr>
        <w:t>Ir. Andre Parvian Aristio, S.Kom., M.Sc</w:t>
      </w:r>
    </w:p>
    <w:p w14:paraId="3016180C" w14:textId="2CBBAD6C" w:rsidR="005421D6" w:rsidRPr="002E241B" w:rsidRDefault="005421D6" w:rsidP="005421D6">
      <w:pPr>
        <w:tabs>
          <w:tab w:val="left" w:pos="1890"/>
        </w:tabs>
        <w:ind w:left="2016" w:hanging="2016"/>
        <w:jc w:val="left"/>
        <w:rPr>
          <w:rFonts w:eastAsia="Times New Roman" w:cs="Times New Roman"/>
          <w:b/>
          <w:bCs/>
          <w:noProof/>
          <w:lang w:val="id-ID"/>
        </w:rPr>
      </w:pPr>
    </w:p>
    <w:p w14:paraId="5AA557FA" w14:textId="77777777" w:rsidR="005421D6" w:rsidRPr="002E241B" w:rsidRDefault="005421D6" w:rsidP="005421D6">
      <w:pPr>
        <w:rPr>
          <w:lang w:val="id-ID"/>
        </w:rPr>
      </w:pPr>
    </w:p>
    <w:p w14:paraId="142D06F0" w14:textId="77777777" w:rsidR="005421D6" w:rsidRPr="002E241B" w:rsidRDefault="005421D6" w:rsidP="005421D6">
      <w:pPr>
        <w:pStyle w:val="Heading1"/>
        <w:spacing w:before="0"/>
        <w:rPr>
          <w:lang w:val="id-ID"/>
        </w:rPr>
      </w:pPr>
      <w:bookmarkStart w:id="12" w:name="_Toc47518690"/>
      <w:bookmarkStart w:id="13" w:name="_Toc48535003"/>
      <w:bookmarkStart w:id="14" w:name="_Toc79600402"/>
      <w:r w:rsidRPr="002E241B">
        <w:rPr>
          <w:lang w:val="id-ID"/>
        </w:rPr>
        <w:t>ABSTRACT</w:t>
      </w:r>
      <w:bookmarkEnd w:id="12"/>
      <w:bookmarkEnd w:id="13"/>
      <w:bookmarkEnd w:id="14"/>
    </w:p>
    <w:p w14:paraId="434AE9C4" w14:textId="3A342C18" w:rsidR="005421D6" w:rsidRDefault="00F446DF" w:rsidP="005421D6">
      <w:pPr>
        <w:rPr>
          <w:i/>
          <w:lang w:val="en-US"/>
        </w:rPr>
      </w:pPr>
      <w:r w:rsidRPr="00F446DF">
        <w:rPr>
          <w:i/>
          <w:lang w:val="en-US"/>
        </w:rPr>
        <w:t>PT Sun Arta Putra Mandiri is a company engaged in services and has a business-to-business (B2B) business model so that it has a small frequency of sales but occurs in large numbers. PT Sun Arta Putra Mandiri currently has implemented a cloud-based ERP (Enterprise Resource Planning) system, namely Acumatica</w:t>
      </w:r>
      <w:r w:rsidR="00897BCA">
        <w:rPr>
          <w:i/>
          <w:lang w:val="en-US"/>
        </w:rPr>
        <w:t xml:space="preserve"> ERP</w:t>
      </w:r>
      <w:r w:rsidRPr="00F446DF">
        <w:rPr>
          <w:i/>
          <w:lang w:val="en-US"/>
        </w:rPr>
        <w:t xml:space="preserve">. ERP is a technology used to accurately manage information within the company. By applying the concept of business sustainability which is the company's key value in increasing productivity and creativity, PT Sun Arta Putra Mandiri will implement a re-implementation of the Acumatica ERP system from the 2020 R1 to 2021 R1 versions. However, the implementation of ERP that does not always meet expectations is a problem in itself. There needs to be careful planning before implementing ERP in order to produce business processes that are in accordance with company needs. This ERP implementation uses a 5-stage ERP Implementation approach, namely project preparation, business blueprint, realization, final preparation, and go-live. Starting with the project preparation stage where the problem to the scope is determined in advance with the company. At the business blueprint stage, business process mapping is carried out. Changes in business processes are obtained through fitgap analysis, namely the comparison between as-is business processes and standard </w:t>
      </w:r>
      <w:r w:rsidRPr="00F446DF">
        <w:rPr>
          <w:i/>
          <w:lang w:val="en-US"/>
        </w:rPr>
        <w:lastRenderedPageBreak/>
        <w:t>processes in ERP. The realization stage is the process of configuration to customization of the ERP system based on the defined BRM and ACR documents. The final preparation stage is the system testing stage. The results of the configuration and customization will be tested using Black-Box Testing</w:t>
      </w:r>
      <w:r w:rsidR="000B2CDE">
        <w:rPr>
          <w:i/>
          <w:lang w:val="en-US"/>
        </w:rPr>
        <w:t xml:space="preserve"> and UAT</w:t>
      </w:r>
      <w:r w:rsidRPr="00F446DF">
        <w:rPr>
          <w:i/>
          <w:lang w:val="en-US"/>
        </w:rPr>
        <w:t xml:space="preserve"> to ensure the system works well. This research produces BRM and Acumatica </w:t>
      </w:r>
      <w:r w:rsidR="00897BCA">
        <w:rPr>
          <w:i/>
          <w:lang w:val="en-US"/>
        </w:rPr>
        <w:t xml:space="preserve">ERP </w:t>
      </w:r>
      <w:r w:rsidR="000B2CDE" w:rsidRPr="000B2CDE">
        <w:rPr>
          <w:i/>
          <w:lang w:val="en-US"/>
        </w:rPr>
        <w:t>that have been running well and configured according to company needs</w:t>
      </w:r>
      <w:r w:rsidRPr="00F446DF">
        <w:rPr>
          <w:i/>
          <w:lang w:val="en-US"/>
        </w:rPr>
        <w:t>. With the re-implementation of Acumatica, it is hoped that it can support the business continuity goals of PT Sun Artha Putra Mandiri.</w:t>
      </w:r>
    </w:p>
    <w:p w14:paraId="51A715CD" w14:textId="77777777" w:rsidR="00F446DF" w:rsidRPr="002E241B" w:rsidRDefault="00F446DF" w:rsidP="005421D6">
      <w:pPr>
        <w:rPr>
          <w:rFonts w:eastAsia="Times New Roman" w:cs="Times New Roman"/>
          <w:b/>
          <w:i/>
          <w:noProof/>
          <w:lang w:val="id-ID"/>
        </w:rPr>
      </w:pPr>
    </w:p>
    <w:p w14:paraId="1E1E9711" w14:textId="4F5B53BD" w:rsidR="008210E2" w:rsidRDefault="005421D6" w:rsidP="005421D6">
      <w:pPr>
        <w:rPr>
          <w:rFonts w:eastAsia="Times New Roman" w:cs="Times New Roman"/>
          <w:b/>
          <w:i/>
          <w:noProof/>
          <w:lang w:val="en-US"/>
        </w:rPr>
      </w:pPr>
      <w:r w:rsidRPr="002E241B">
        <w:rPr>
          <w:rFonts w:eastAsia="Times New Roman" w:cs="Times New Roman"/>
          <w:b/>
          <w:i/>
          <w:noProof/>
          <w:lang w:val="id-ID"/>
        </w:rPr>
        <w:t xml:space="preserve">Keywords: </w:t>
      </w:r>
      <w:r w:rsidR="00F446DF" w:rsidRPr="00CA38F4">
        <w:rPr>
          <w:b/>
          <w:bCs/>
          <w:i/>
          <w:iCs/>
        </w:rPr>
        <w:t>Enterprise Resource Planning, 5-stage ERP Implementation, Fit-Gap Analysis</w:t>
      </w:r>
    </w:p>
    <w:p w14:paraId="769C2AF2" w14:textId="0F8732BB" w:rsidR="006C7A9E" w:rsidRDefault="008210E2">
      <w:pPr>
        <w:spacing w:line="360" w:lineRule="auto"/>
        <w:rPr>
          <w:rFonts w:eastAsia="Times New Roman" w:cs="Times New Roman"/>
          <w:b/>
          <w:i/>
          <w:noProof/>
          <w:lang w:val="en-US"/>
        </w:rPr>
      </w:pPr>
      <w:r>
        <w:rPr>
          <w:rFonts w:eastAsia="Times New Roman" w:cs="Times New Roman"/>
          <w:b/>
          <w:i/>
          <w:noProof/>
          <w:lang w:val="en-US"/>
        </w:rPr>
        <w:br w:type="page"/>
      </w:r>
      <w:r w:rsidR="006C7A9E">
        <w:rPr>
          <w:i/>
          <w:noProof/>
          <w:lang w:val="id-ID"/>
        </w:rPr>
        <w:lastRenderedPageBreak/>
        <w:drawing>
          <wp:anchor distT="0" distB="0" distL="114300" distR="114300" simplePos="0" relativeHeight="251671565" behindDoc="0" locked="0" layoutInCell="1" allowOverlap="1" wp14:anchorId="6212388B" wp14:editId="4EA406CA">
            <wp:simplePos x="0" y="0"/>
            <wp:positionH relativeFrom="page">
              <wp:align>center</wp:align>
            </wp:positionH>
            <wp:positionV relativeFrom="paragraph">
              <wp:posOffset>-885643</wp:posOffset>
            </wp:positionV>
            <wp:extent cx="5173714" cy="7242314"/>
            <wp:effectExtent l="0" t="0" r="8255" b="0"/>
            <wp:wrapNone/>
            <wp:docPr id="451" name="Picture 45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Text, let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173714" cy="7242314"/>
                    </a:xfrm>
                    <a:prstGeom prst="rect">
                      <a:avLst/>
                    </a:prstGeom>
                  </pic:spPr>
                </pic:pic>
              </a:graphicData>
            </a:graphic>
            <wp14:sizeRelH relativeFrom="margin">
              <wp14:pctWidth>0</wp14:pctWidth>
            </wp14:sizeRelH>
            <wp14:sizeRelV relativeFrom="margin">
              <wp14:pctHeight>0</wp14:pctHeight>
            </wp14:sizeRelV>
          </wp:anchor>
        </w:drawing>
      </w:r>
      <w:r w:rsidR="006C7A9E">
        <w:rPr>
          <w:rFonts w:eastAsia="Times New Roman" w:cs="Times New Roman"/>
          <w:b/>
          <w:i/>
          <w:noProof/>
          <w:lang w:val="en-US"/>
        </w:rPr>
        <w:br w:type="page"/>
      </w:r>
    </w:p>
    <w:p w14:paraId="5FC411DB" w14:textId="05A54402" w:rsidR="006C7A9E" w:rsidRDefault="006C7A9E">
      <w:pPr>
        <w:spacing w:line="360" w:lineRule="auto"/>
        <w:rPr>
          <w:rFonts w:eastAsia="Times New Roman" w:cs="Times New Roman"/>
          <w:b/>
          <w:i/>
          <w:noProof/>
          <w:lang w:val="en-US"/>
        </w:rPr>
      </w:pPr>
      <w:r>
        <w:rPr>
          <w:rFonts w:eastAsia="Times New Roman" w:cs="Times New Roman"/>
          <w:b/>
          <w:i/>
          <w:noProof/>
          <w:lang w:val="en-US"/>
        </w:rPr>
        <w:lastRenderedPageBreak/>
        <w:br w:type="page"/>
      </w:r>
    </w:p>
    <w:p w14:paraId="5F818D75" w14:textId="55206179" w:rsidR="00404D8A" w:rsidRPr="00572075" w:rsidRDefault="00D73072" w:rsidP="00D73072">
      <w:pPr>
        <w:pStyle w:val="Heading1"/>
        <w:rPr>
          <w:lang w:val="id-ID"/>
        </w:rPr>
      </w:pPr>
      <w:bookmarkStart w:id="15" w:name="_Toc24484770"/>
      <w:bookmarkStart w:id="16" w:name="_Toc48535004"/>
      <w:bookmarkStart w:id="17" w:name="_Toc79600403"/>
      <w:r w:rsidRPr="00572075">
        <w:rPr>
          <w:lang w:val="id-ID"/>
        </w:rPr>
        <w:lastRenderedPageBreak/>
        <w:t>KATA PENGANTAR</w:t>
      </w:r>
      <w:bookmarkEnd w:id="15"/>
      <w:bookmarkEnd w:id="16"/>
      <w:bookmarkEnd w:id="17"/>
    </w:p>
    <w:p w14:paraId="66FD4A7C" w14:textId="05C0DECE" w:rsidR="002334CB" w:rsidRPr="00572075" w:rsidRDefault="002334CB" w:rsidP="00A31EE2">
      <w:pPr>
        <w:spacing w:before="120" w:after="120"/>
        <w:rPr>
          <w:rFonts w:eastAsia="Times New Roman" w:cs="Times New Roman"/>
          <w:noProof/>
          <w:szCs w:val="20"/>
          <w:lang w:val="id-ID"/>
        </w:rPr>
      </w:pPr>
      <w:r w:rsidRPr="00572075">
        <w:rPr>
          <w:rFonts w:eastAsia="Times New Roman" w:cs="Times New Roman"/>
          <w:noProof/>
          <w:szCs w:val="20"/>
          <w:lang w:val="id-ID"/>
        </w:rPr>
        <w:t xml:space="preserve">Puji dan syukur penulis tuturkan ke hadirat Allah SWT, Tuhan Semesta Alam yang telah memberikan </w:t>
      </w:r>
      <w:r w:rsidR="00B337A0" w:rsidRPr="00572075">
        <w:rPr>
          <w:rFonts w:eastAsia="Times New Roman" w:cs="Times New Roman"/>
          <w:noProof/>
          <w:szCs w:val="20"/>
          <w:lang w:val="id-ID"/>
        </w:rPr>
        <w:t>karunia</w:t>
      </w:r>
      <w:r w:rsidRPr="00572075">
        <w:rPr>
          <w:rFonts w:eastAsia="Times New Roman" w:cs="Times New Roman"/>
          <w:noProof/>
          <w:szCs w:val="20"/>
          <w:lang w:val="id-ID"/>
        </w:rPr>
        <w:t xml:space="preserve"> dan hidayah-Nya kepada penulis sehingga penulis mendapatkan kelancaran dalam menyelesaikan tugas akhir dengan judul:</w:t>
      </w:r>
    </w:p>
    <w:p w14:paraId="444D5569" w14:textId="5AB9D50A" w:rsidR="0041287F" w:rsidRDefault="0041287F" w:rsidP="00A31EE2">
      <w:pPr>
        <w:pStyle w:val="isi"/>
        <w:rPr>
          <w:rFonts w:eastAsiaTheme="minorHAnsi"/>
          <w:b/>
          <w:color w:val="000000" w:themeColor="text1"/>
          <w:szCs w:val="22"/>
          <w:lang w:val="en-US"/>
        </w:rPr>
      </w:pPr>
      <w:r w:rsidRPr="0041287F">
        <w:rPr>
          <w:rFonts w:eastAsiaTheme="minorHAnsi"/>
          <w:b/>
          <w:color w:val="000000" w:themeColor="text1"/>
          <w:szCs w:val="22"/>
          <w:lang w:val="en-US"/>
        </w:rPr>
        <w:t>PENGEMBANGAN ENTERPRISE RESOURCE PLANNING MODUL CUSTOMER MANAGEMENT DENGAN METODE 5-STAGE ERP IMPLEMENTATION PADA PT SUN ARTHA PUTRA MANDIRI</w:t>
      </w:r>
    </w:p>
    <w:p w14:paraId="5630F381" w14:textId="1AC64B8E" w:rsidR="00BF0E00" w:rsidRPr="00572075" w:rsidRDefault="00B80305" w:rsidP="00A31EE2">
      <w:pPr>
        <w:pStyle w:val="isi"/>
      </w:pPr>
      <w:r w:rsidRPr="00572075">
        <w:t>Terima kasih penulis</w:t>
      </w:r>
      <w:r w:rsidR="006449EE" w:rsidRPr="00572075">
        <w:t xml:space="preserve"> sampaikan kepada pihak-pihak yang telah mendukung, memberikan saran, motivasi, semangat, dan bantuan baik berupa material maupun moril demi tercapainya </w:t>
      </w:r>
      <w:r w:rsidR="00036DDF" w:rsidRPr="00572075">
        <w:t>tujuan pembuatan tugas akhir ini. Tugas akhir ini tidak akan pernah terwujud tanpa bantuan dan dukungan dari berbagai pihak yang sudah meluangkan waktu, tenaga dan pikirannya.</w:t>
      </w:r>
      <w:r w:rsidRPr="00572075">
        <w:t xml:space="preserve"> </w:t>
      </w:r>
      <w:r w:rsidR="00BF0E00" w:rsidRPr="00572075">
        <w:t>Secara khusus penulis akan menyampaikan ucapan terima kasih yang sebanyak-banyaknya kepada :</w:t>
      </w:r>
    </w:p>
    <w:p w14:paraId="3AD90E3A" w14:textId="342C83F5" w:rsidR="005421D6" w:rsidRPr="002E241B" w:rsidRDefault="005421D6" w:rsidP="005421D6">
      <w:pPr>
        <w:pStyle w:val="isi"/>
        <w:numPr>
          <w:ilvl w:val="0"/>
          <w:numId w:val="7"/>
        </w:numPr>
        <w:ind w:left="426" w:hanging="426"/>
      </w:pPr>
      <w:r w:rsidRPr="002E241B">
        <w:t xml:space="preserve">Bapak </w:t>
      </w:r>
      <w:r w:rsidR="0041287F">
        <w:rPr>
          <w:lang w:val="en-US"/>
        </w:rPr>
        <w:t>Agus Sumartono dan Ibu Sri Sukarni</w:t>
      </w:r>
      <w:r w:rsidRPr="002E241B">
        <w:rPr>
          <w:lang w:val="en-US"/>
        </w:rPr>
        <w:t xml:space="preserve"> </w:t>
      </w:r>
      <w:r w:rsidRPr="002E241B">
        <w:t xml:space="preserve">selaku kedua orang tua serta </w:t>
      </w:r>
      <w:r w:rsidR="0041287F">
        <w:rPr>
          <w:lang w:val="en-US"/>
        </w:rPr>
        <w:t>Mbak Riska</w:t>
      </w:r>
      <w:r w:rsidRPr="002E241B">
        <w:rPr>
          <w:lang w:val="en-US"/>
        </w:rPr>
        <w:t xml:space="preserve"> dan </w:t>
      </w:r>
      <w:r w:rsidR="0041287F">
        <w:rPr>
          <w:lang w:val="en-US"/>
        </w:rPr>
        <w:t>Mas Ankga</w:t>
      </w:r>
      <w:r w:rsidRPr="002E241B">
        <w:t xml:space="preserve"> selaku saudara kandung dari penulis yang </w:t>
      </w:r>
      <w:r w:rsidRPr="002E241B">
        <w:rPr>
          <w:lang w:val="en-US"/>
        </w:rPr>
        <w:t>senantiasa</w:t>
      </w:r>
      <w:r w:rsidRPr="002E241B">
        <w:t xml:space="preserve"> memberikan dukungan dan semangat.</w:t>
      </w:r>
    </w:p>
    <w:p w14:paraId="34038869" w14:textId="77961E76" w:rsidR="005421D6" w:rsidRPr="002E241B" w:rsidRDefault="005421D6" w:rsidP="005421D6">
      <w:pPr>
        <w:pStyle w:val="isi"/>
        <w:numPr>
          <w:ilvl w:val="0"/>
          <w:numId w:val="7"/>
        </w:numPr>
        <w:ind w:left="426" w:hanging="426"/>
      </w:pPr>
      <w:r w:rsidRPr="002E241B">
        <w:rPr>
          <w:lang w:val="en-US"/>
        </w:rPr>
        <w:t>Bapak</w:t>
      </w:r>
      <w:r w:rsidR="0041287F">
        <w:rPr>
          <w:lang w:val="en-US"/>
        </w:rPr>
        <w:t xml:space="preserve"> </w:t>
      </w:r>
      <w:r w:rsidR="00BA7B4D">
        <w:rPr>
          <w:lang w:val="en-US"/>
        </w:rPr>
        <w:t xml:space="preserve">Dr. </w:t>
      </w:r>
      <w:r w:rsidR="0041287F" w:rsidRPr="0041287F">
        <w:rPr>
          <w:lang w:val="en-US"/>
        </w:rPr>
        <w:t>M</w:t>
      </w:r>
      <w:r w:rsidR="0041287F">
        <w:rPr>
          <w:lang w:val="en-US"/>
        </w:rPr>
        <w:t>udjahidin</w:t>
      </w:r>
      <w:r w:rsidR="0041287F" w:rsidRPr="0041287F">
        <w:rPr>
          <w:lang w:val="en-US"/>
        </w:rPr>
        <w:t>, S.T., M.T.</w:t>
      </w:r>
      <w:r w:rsidR="0041287F">
        <w:rPr>
          <w:lang w:val="en-US"/>
        </w:rPr>
        <w:t xml:space="preserve"> dan Bapak</w:t>
      </w:r>
      <w:r w:rsidRPr="002E241B">
        <w:rPr>
          <w:lang w:val="en-US"/>
        </w:rPr>
        <w:t xml:space="preserve"> </w:t>
      </w:r>
      <w:r w:rsidR="0041287F" w:rsidRPr="0041287F">
        <w:rPr>
          <w:noProof/>
          <w:lang w:val="en-US"/>
        </w:rPr>
        <w:t>Ir. Andre Parvian Aristio, S.Kom., M.Sc</w:t>
      </w:r>
      <w:r w:rsidRPr="002E241B">
        <w:rPr>
          <w:lang w:val="en-US"/>
        </w:rPr>
        <w:t>.</w:t>
      </w:r>
      <w:r w:rsidRPr="002E241B">
        <w:t xml:space="preserve"> selaku dosen pembimbing dan sebagai narasumber yang senantiasa meluangkan waktu, memberikan ilmu dan petunjuk, serta memotivasi untuk kelancaran tugas akhir.</w:t>
      </w:r>
    </w:p>
    <w:p w14:paraId="0694E69C" w14:textId="5B1ECAF0" w:rsidR="005421D6" w:rsidRPr="002E241B" w:rsidRDefault="005421D6" w:rsidP="005421D6">
      <w:pPr>
        <w:pStyle w:val="isi"/>
        <w:numPr>
          <w:ilvl w:val="0"/>
          <w:numId w:val="7"/>
        </w:numPr>
        <w:ind w:left="426" w:hanging="426"/>
      </w:pPr>
      <w:r w:rsidRPr="002E241B">
        <w:rPr>
          <w:lang w:val="en-US"/>
        </w:rPr>
        <w:t xml:space="preserve">Bapak </w:t>
      </w:r>
      <w:r w:rsidR="0041287F" w:rsidRPr="0041287F">
        <w:rPr>
          <w:lang w:val="en-US"/>
        </w:rPr>
        <w:t>Rully Agus Hendrawan, M.Eng</w:t>
      </w:r>
      <w:r w:rsidRPr="002E241B">
        <w:rPr>
          <w:lang w:val="en-US"/>
        </w:rPr>
        <w:t xml:space="preserve">. dan </w:t>
      </w:r>
      <w:r w:rsidR="00CD21E2">
        <w:rPr>
          <w:lang w:val="en-US"/>
        </w:rPr>
        <w:t>Ibu</w:t>
      </w:r>
      <w:r w:rsidRPr="002E241B">
        <w:rPr>
          <w:lang w:val="en-US"/>
        </w:rPr>
        <w:t xml:space="preserve"> </w:t>
      </w:r>
      <w:r w:rsidR="00CD21E2" w:rsidRPr="00CD21E2">
        <w:rPr>
          <w:lang w:val="en-US"/>
        </w:rPr>
        <w:t>Mahendrawathi Er., ST., M.Sc., Ph.D.</w:t>
      </w:r>
      <w:r w:rsidRPr="002E241B">
        <w:rPr>
          <w:lang w:val="en-US"/>
        </w:rPr>
        <w:t xml:space="preserve"> </w:t>
      </w:r>
      <w:r w:rsidRPr="002E241B">
        <w:t>selaku dosen penguji yang telah memberikan saran dan kritik untuk perbaikan tugas akhir.</w:t>
      </w:r>
    </w:p>
    <w:p w14:paraId="195FA692" w14:textId="10CF6685" w:rsidR="005421D6" w:rsidRPr="002E241B" w:rsidRDefault="005421D6" w:rsidP="005421D6">
      <w:pPr>
        <w:pStyle w:val="isi"/>
        <w:numPr>
          <w:ilvl w:val="0"/>
          <w:numId w:val="7"/>
        </w:numPr>
        <w:ind w:left="426" w:hanging="426"/>
      </w:pPr>
      <w:r w:rsidRPr="002E241B">
        <w:rPr>
          <w:lang w:val="en-US"/>
        </w:rPr>
        <w:lastRenderedPageBreak/>
        <w:t xml:space="preserve">Bapak </w:t>
      </w:r>
      <w:r w:rsidR="0041287F" w:rsidRPr="002E241B">
        <w:rPr>
          <w:lang w:val="en-US"/>
        </w:rPr>
        <w:t>Ahmad Muklason, S.Kom., M.Sc., Ph.D.</w:t>
      </w:r>
      <w:r w:rsidRPr="002E241B">
        <w:rPr>
          <w:lang w:val="en-US"/>
        </w:rPr>
        <w:t>selaku dosen wali yang telah memberikan dukungan selama masa perkuliahan.</w:t>
      </w:r>
    </w:p>
    <w:p w14:paraId="0585F5DA" w14:textId="77777777" w:rsidR="005421D6" w:rsidRPr="002E241B" w:rsidRDefault="005421D6" w:rsidP="005421D6">
      <w:pPr>
        <w:pStyle w:val="isi"/>
        <w:numPr>
          <w:ilvl w:val="0"/>
          <w:numId w:val="7"/>
        </w:numPr>
        <w:ind w:left="426" w:hanging="426"/>
      </w:pPr>
      <w:r w:rsidRPr="002E241B">
        <w:t xml:space="preserve">Seluruh </w:t>
      </w:r>
      <w:r w:rsidRPr="002E241B">
        <w:rPr>
          <w:lang w:val="en-US"/>
        </w:rPr>
        <w:t xml:space="preserve">Bapak/Ibu </w:t>
      </w:r>
      <w:r w:rsidRPr="002E241B">
        <w:t xml:space="preserve">dosen </w:t>
      </w:r>
      <w:r w:rsidRPr="002E241B">
        <w:rPr>
          <w:lang w:val="en-US"/>
        </w:rPr>
        <w:t>Departeme</w:t>
      </w:r>
      <w:r w:rsidRPr="002E241B">
        <w:t>n Sistem Informasi ITS yang telah memberikan ilmu yang bermanfaat kepada penulis.</w:t>
      </w:r>
    </w:p>
    <w:p w14:paraId="3BA1924E" w14:textId="417F3BDC" w:rsidR="005421D6" w:rsidRPr="002E241B" w:rsidRDefault="00CD21E2" w:rsidP="005421D6">
      <w:pPr>
        <w:pStyle w:val="isi"/>
        <w:numPr>
          <w:ilvl w:val="0"/>
          <w:numId w:val="7"/>
        </w:numPr>
        <w:ind w:left="426" w:hanging="426"/>
      </w:pPr>
      <w:r>
        <w:rPr>
          <w:lang w:val="en-US"/>
        </w:rPr>
        <w:t>Echa Alfa Rahmatika</w:t>
      </w:r>
      <w:r w:rsidR="005421D6" w:rsidRPr="002E241B">
        <w:rPr>
          <w:lang w:val="en-US"/>
        </w:rPr>
        <w:t xml:space="preserve"> yang telah membantu dan memberikan semangat kepada penulis setiap hari dalam penyelesaian tugas akhir.</w:t>
      </w:r>
    </w:p>
    <w:p w14:paraId="40769C91" w14:textId="570EB3A2" w:rsidR="005421D6" w:rsidRPr="002E241B" w:rsidRDefault="00CD21E2" w:rsidP="005421D6">
      <w:pPr>
        <w:pStyle w:val="isi"/>
        <w:numPr>
          <w:ilvl w:val="0"/>
          <w:numId w:val="7"/>
        </w:numPr>
        <w:ind w:left="426" w:hanging="426"/>
      </w:pPr>
      <w:r>
        <w:rPr>
          <w:lang w:val="en-US"/>
        </w:rPr>
        <w:t>Tim</w:t>
      </w:r>
      <w:r w:rsidR="005421D6" w:rsidRPr="002E241B">
        <w:rPr>
          <w:lang w:val="en-US"/>
        </w:rPr>
        <w:t xml:space="preserve"> </w:t>
      </w:r>
      <w:r>
        <w:rPr>
          <w:lang w:val="en-US"/>
        </w:rPr>
        <w:t>DKR E-sport</w:t>
      </w:r>
      <w:r w:rsidR="005421D6" w:rsidRPr="002E241B">
        <w:rPr>
          <w:lang w:val="en-US"/>
        </w:rPr>
        <w:t xml:space="preserve"> yang memberikan informasi, motivasi, canda tawa, dan kebersamaan yang tidak terlupakan.</w:t>
      </w:r>
    </w:p>
    <w:p w14:paraId="2BB570F6" w14:textId="2E0E7C1D" w:rsidR="005421D6" w:rsidRPr="002E241B" w:rsidRDefault="00FC50E5" w:rsidP="005421D6">
      <w:pPr>
        <w:pStyle w:val="isi"/>
        <w:numPr>
          <w:ilvl w:val="0"/>
          <w:numId w:val="7"/>
        </w:numPr>
        <w:ind w:left="426" w:hanging="426"/>
      </w:pPr>
      <w:r>
        <w:rPr>
          <w:lang w:val="en-US"/>
        </w:rPr>
        <w:t>T</w:t>
      </w:r>
      <w:r w:rsidR="005421D6" w:rsidRPr="002E241B">
        <w:rPr>
          <w:lang w:val="en-US"/>
        </w:rPr>
        <w:t xml:space="preserve">eman-teman seperjuangan penghuni </w:t>
      </w:r>
      <w:r w:rsidR="005421D6" w:rsidRPr="002E241B">
        <w:t xml:space="preserve">laboratorium </w:t>
      </w:r>
      <w:r w:rsidR="00CD21E2">
        <w:rPr>
          <w:lang w:val="en-US"/>
        </w:rPr>
        <w:t>Sistem Enterprise</w:t>
      </w:r>
      <w:r w:rsidR="005421D6" w:rsidRPr="002E241B">
        <w:rPr>
          <w:lang w:val="en-US"/>
        </w:rPr>
        <w:t xml:space="preserve"> yang senantiasa membantu penulis dalam mencari solusi pada setiap permasalahan atas kesulitan dalam penulisan tugas akhir ini</w:t>
      </w:r>
      <w:r w:rsidR="005421D6" w:rsidRPr="002E241B">
        <w:t>.</w:t>
      </w:r>
    </w:p>
    <w:p w14:paraId="6ABB5F30" w14:textId="6D40B8E8" w:rsidR="005421D6" w:rsidRPr="002E241B" w:rsidRDefault="005421D6" w:rsidP="005421D6">
      <w:pPr>
        <w:pStyle w:val="isi"/>
        <w:numPr>
          <w:ilvl w:val="0"/>
          <w:numId w:val="7"/>
        </w:numPr>
        <w:ind w:left="426" w:hanging="426"/>
      </w:pPr>
      <w:r w:rsidRPr="002E241B">
        <w:rPr>
          <w:lang w:val="en-US"/>
        </w:rPr>
        <w:t xml:space="preserve">Teman-teman </w:t>
      </w:r>
      <w:r w:rsidR="00CD21E2">
        <w:rPr>
          <w:lang w:val="en-US"/>
        </w:rPr>
        <w:t>DHISTAKARNA</w:t>
      </w:r>
      <w:r w:rsidRPr="002E241B">
        <w:rPr>
          <w:lang w:val="en-US"/>
        </w:rPr>
        <w:t xml:space="preserve"> yang telah memberikan banyak dukungan.</w:t>
      </w:r>
    </w:p>
    <w:p w14:paraId="313F9BC4" w14:textId="77777777" w:rsidR="005421D6" w:rsidRPr="002E241B" w:rsidRDefault="005421D6" w:rsidP="005421D6">
      <w:pPr>
        <w:pStyle w:val="isi"/>
        <w:numPr>
          <w:ilvl w:val="0"/>
          <w:numId w:val="7"/>
        </w:numPr>
        <w:ind w:left="426" w:hanging="426"/>
      </w:pPr>
      <w:r w:rsidRPr="002E241B">
        <w:t xml:space="preserve">Berbagai pihak yang tidak bisa disebutkan satu persatu yang telah turut serta menyukseskan </w:t>
      </w:r>
      <w:r w:rsidRPr="008D191F">
        <w:t>penulis</w:t>
      </w:r>
      <w:r w:rsidRPr="002E241B">
        <w:t xml:space="preserve"> dalam menyelesaikan tugas akhir.</w:t>
      </w:r>
    </w:p>
    <w:p w14:paraId="004121F2" w14:textId="0C5332E6" w:rsidR="005421D6" w:rsidRDefault="005421D6" w:rsidP="00CD21E2">
      <w:pPr>
        <w:pStyle w:val="isi"/>
      </w:pPr>
      <w:r w:rsidRPr="002E241B">
        <w:t>Penyusunan laporan ini masih jauh dari kata sempurna sehingga penulis menerima adanya kritik maupun saran yang membangun untuk perbaikan di masa yang akan datang. Semoga buku tugas akhir ini dapat memberikan manfaat bagi pembaca.</w:t>
      </w:r>
    </w:p>
    <w:p w14:paraId="1092D0A1" w14:textId="77777777" w:rsidR="00CD21E2" w:rsidRPr="002E241B" w:rsidRDefault="00CD21E2" w:rsidP="00CD21E2">
      <w:pPr>
        <w:pStyle w:val="isi"/>
      </w:pPr>
    </w:p>
    <w:p w14:paraId="5DBFDF8F" w14:textId="77777777" w:rsidR="005421D6" w:rsidRPr="002E241B" w:rsidRDefault="005421D6" w:rsidP="005421D6">
      <w:pPr>
        <w:jc w:val="right"/>
        <w:rPr>
          <w:lang w:val="en-US"/>
        </w:rPr>
      </w:pPr>
      <w:r w:rsidRPr="002E241B">
        <w:rPr>
          <w:lang w:val="id-ID"/>
        </w:rPr>
        <w:t xml:space="preserve">Surabaya, </w:t>
      </w:r>
      <w:r w:rsidRPr="002E241B">
        <w:rPr>
          <w:lang w:val="en-US"/>
        </w:rPr>
        <w:t>1</w:t>
      </w:r>
      <w:r>
        <w:rPr>
          <w:lang w:val="en-US"/>
        </w:rPr>
        <w:t>4</w:t>
      </w:r>
      <w:r w:rsidRPr="002E241B">
        <w:rPr>
          <w:lang w:val="id-ID"/>
        </w:rPr>
        <w:t xml:space="preserve"> </w:t>
      </w:r>
      <w:r w:rsidRPr="002E241B">
        <w:rPr>
          <w:lang w:val="en-US"/>
        </w:rPr>
        <w:t>Juli</w:t>
      </w:r>
      <w:r w:rsidRPr="002E241B">
        <w:rPr>
          <w:lang w:val="id-ID"/>
        </w:rPr>
        <w:t xml:space="preserve"> 20</w:t>
      </w:r>
      <w:r w:rsidRPr="002E241B">
        <w:rPr>
          <w:lang w:val="en-US"/>
        </w:rPr>
        <w:t>20</w:t>
      </w:r>
    </w:p>
    <w:p w14:paraId="24F055F5" w14:textId="77777777" w:rsidR="005421D6" w:rsidRPr="002E241B" w:rsidRDefault="005421D6" w:rsidP="005421D6">
      <w:pPr>
        <w:jc w:val="right"/>
        <w:rPr>
          <w:lang w:val="id-ID"/>
        </w:rPr>
      </w:pPr>
    </w:p>
    <w:p w14:paraId="331E542C" w14:textId="77777777" w:rsidR="005421D6" w:rsidRPr="002E241B" w:rsidRDefault="005421D6" w:rsidP="005421D6">
      <w:pPr>
        <w:jc w:val="right"/>
        <w:rPr>
          <w:lang w:val="id-ID"/>
        </w:rPr>
      </w:pPr>
    </w:p>
    <w:p w14:paraId="2D8FF05B" w14:textId="77777777" w:rsidR="005421D6" w:rsidRPr="002E241B" w:rsidRDefault="005421D6" w:rsidP="005421D6">
      <w:pPr>
        <w:jc w:val="right"/>
        <w:rPr>
          <w:lang w:val="id-ID"/>
        </w:rPr>
      </w:pPr>
    </w:p>
    <w:p w14:paraId="7F7E6621" w14:textId="77777777" w:rsidR="00CD21E2" w:rsidRDefault="005421D6" w:rsidP="005421D6">
      <w:pPr>
        <w:jc w:val="right"/>
        <w:rPr>
          <w:lang w:val="id-ID"/>
        </w:rPr>
      </w:pPr>
      <w:r w:rsidRPr="002E241B">
        <w:rPr>
          <w:lang w:val="id-ID"/>
        </w:rPr>
        <w:t>Penulis</w:t>
      </w:r>
    </w:p>
    <w:p w14:paraId="776B973A" w14:textId="456CF1A0" w:rsidR="004D2B58" w:rsidRPr="005421D6" w:rsidRDefault="0001696B" w:rsidP="00CD21E2">
      <w:pPr>
        <w:rPr>
          <w:lang w:val="id-ID"/>
        </w:rPr>
      </w:pPr>
      <w:r w:rsidRPr="00572075">
        <w:rPr>
          <w:lang w:val="id-ID"/>
        </w:rPr>
        <w:br w:type="page"/>
      </w:r>
    </w:p>
    <w:p w14:paraId="4665B95B" w14:textId="384C58D1" w:rsidR="00CD6C7B" w:rsidRPr="00572075" w:rsidRDefault="00CD6C7B" w:rsidP="00206254">
      <w:pPr>
        <w:pStyle w:val="Heading1"/>
        <w:rPr>
          <w:lang w:val="id-ID"/>
        </w:rPr>
      </w:pPr>
      <w:bookmarkStart w:id="18" w:name="_Toc24484771"/>
      <w:bookmarkStart w:id="19" w:name="_Toc48535005"/>
      <w:bookmarkStart w:id="20" w:name="_Toc79600404"/>
      <w:r w:rsidRPr="00572075">
        <w:rPr>
          <w:lang w:val="id-ID"/>
        </w:rPr>
        <w:lastRenderedPageBreak/>
        <w:t>DAFTAR ISI</w:t>
      </w:r>
      <w:bookmarkEnd w:id="18"/>
      <w:bookmarkEnd w:id="19"/>
      <w:bookmarkEnd w:id="20"/>
    </w:p>
    <w:sdt>
      <w:sdtPr>
        <w:rPr>
          <w:rFonts w:ascii="Times New Roman" w:eastAsiaTheme="minorHAnsi" w:hAnsi="Times New Roman" w:cstheme="minorBidi"/>
          <w:color w:val="auto"/>
          <w:sz w:val="22"/>
          <w:szCs w:val="22"/>
          <w:lang w:val="en-ID"/>
        </w:rPr>
        <w:id w:val="973175494"/>
        <w:docPartObj>
          <w:docPartGallery w:val="Table of Contents"/>
          <w:docPartUnique/>
        </w:docPartObj>
      </w:sdtPr>
      <w:sdtEndPr>
        <w:rPr>
          <w:b/>
          <w:bCs/>
          <w:noProof/>
        </w:rPr>
      </w:sdtEndPr>
      <w:sdtContent>
        <w:p w14:paraId="0578C474" w14:textId="6F6ED727" w:rsidR="00E1035F" w:rsidRDefault="00E1035F">
          <w:pPr>
            <w:pStyle w:val="TOCHeading"/>
          </w:pPr>
        </w:p>
        <w:p w14:paraId="26FB6402" w14:textId="0B6EACE9" w:rsidR="00757B6E" w:rsidRDefault="00E1035F">
          <w:pPr>
            <w:pStyle w:val="TOC1"/>
            <w:rPr>
              <w:rFonts w:asciiTheme="minorHAnsi" w:eastAsiaTheme="minorEastAsia" w:hAnsiTheme="minorHAnsi"/>
              <w:noProof/>
              <w:lang w:val="en-US"/>
            </w:rPr>
          </w:pPr>
          <w:r>
            <w:fldChar w:fldCharType="begin"/>
          </w:r>
          <w:r>
            <w:instrText xml:space="preserve"> TOC \o "1-3" \h \z \u </w:instrText>
          </w:r>
          <w:r>
            <w:fldChar w:fldCharType="separate"/>
          </w:r>
          <w:hyperlink w:anchor="_Toc79600401" w:history="1">
            <w:r w:rsidR="00757B6E" w:rsidRPr="00293EC2">
              <w:rPr>
                <w:rStyle w:val="Hyperlink"/>
                <w:rFonts w:eastAsia="Times New Roman"/>
                <w:noProof/>
                <w:lang w:val="id-ID"/>
              </w:rPr>
              <w:t>1. ABSTRAK</w:t>
            </w:r>
            <w:r w:rsidR="00757B6E">
              <w:rPr>
                <w:noProof/>
                <w:webHidden/>
              </w:rPr>
              <w:tab/>
            </w:r>
            <w:r w:rsidR="00757B6E">
              <w:rPr>
                <w:noProof/>
                <w:webHidden/>
              </w:rPr>
              <w:fldChar w:fldCharType="begin"/>
            </w:r>
            <w:r w:rsidR="00757B6E">
              <w:rPr>
                <w:noProof/>
                <w:webHidden/>
              </w:rPr>
              <w:instrText xml:space="preserve"> PAGEREF _Toc79600401 \h </w:instrText>
            </w:r>
            <w:r w:rsidR="00757B6E">
              <w:rPr>
                <w:noProof/>
                <w:webHidden/>
              </w:rPr>
            </w:r>
            <w:r w:rsidR="00757B6E">
              <w:rPr>
                <w:noProof/>
                <w:webHidden/>
              </w:rPr>
              <w:fldChar w:fldCharType="separate"/>
            </w:r>
            <w:r w:rsidR="00AD20E9">
              <w:rPr>
                <w:noProof/>
                <w:webHidden/>
              </w:rPr>
              <w:t>i</w:t>
            </w:r>
            <w:r w:rsidR="00757B6E">
              <w:rPr>
                <w:noProof/>
                <w:webHidden/>
              </w:rPr>
              <w:fldChar w:fldCharType="end"/>
            </w:r>
          </w:hyperlink>
        </w:p>
        <w:p w14:paraId="15385D1F" w14:textId="34B0D0EB" w:rsidR="00757B6E" w:rsidRDefault="00A84108">
          <w:pPr>
            <w:pStyle w:val="TOC1"/>
            <w:rPr>
              <w:rFonts w:asciiTheme="minorHAnsi" w:eastAsiaTheme="minorEastAsia" w:hAnsiTheme="minorHAnsi"/>
              <w:noProof/>
              <w:lang w:val="en-US"/>
            </w:rPr>
          </w:pPr>
          <w:hyperlink w:anchor="_Toc79600402" w:history="1">
            <w:r w:rsidR="00757B6E" w:rsidRPr="00293EC2">
              <w:rPr>
                <w:rStyle w:val="Hyperlink"/>
                <w:noProof/>
                <w:lang w:val="id-ID"/>
              </w:rPr>
              <w:t>2. ABSTRACT</w:t>
            </w:r>
            <w:r w:rsidR="00757B6E">
              <w:rPr>
                <w:noProof/>
                <w:webHidden/>
              </w:rPr>
              <w:tab/>
            </w:r>
            <w:r w:rsidR="00757B6E">
              <w:rPr>
                <w:noProof/>
                <w:webHidden/>
              </w:rPr>
              <w:fldChar w:fldCharType="begin"/>
            </w:r>
            <w:r w:rsidR="00757B6E">
              <w:rPr>
                <w:noProof/>
                <w:webHidden/>
              </w:rPr>
              <w:instrText xml:space="preserve"> PAGEREF _Toc79600402 \h </w:instrText>
            </w:r>
            <w:r w:rsidR="00757B6E">
              <w:rPr>
                <w:noProof/>
                <w:webHidden/>
              </w:rPr>
            </w:r>
            <w:r w:rsidR="00757B6E">
              <w:rPr>
                <w:noProof/>
                <w:webHidden/>
              </w:rPr>
              <w:fldChar w:fldCharType="separate"/>
            </w:r>
            <w:r w:rsidR="00AD20E9">
              <w:rPr>
                <w:noProof/>
                <w:webHidden/>
              </w:rPr>
              <w:t>iii</w:t>
            </w:r>
            <w:r w:rsidR="00757B6E">
              <w:rPr>
                <w:noProof/>
                <w:webHidden/>
              </w:rPr>
              <w:fldChar w:fldCharType="end"/>
            </w:r>
          </w:hyperlink>
        </w:p>
        <w:p w14:paraId="2E59312D" w14:textId="37999919" w:rsidR="00757B6E" w:rsidRDefault="00A84108">
          <w:pPr>
            <w:pStyle w:val="TOC1"/>
            <w:rPr>
              <w:rFonts w:asciiTheme="minorHAnsi" w:eastAsiaTheme="minorEastAsia" w:hAnsiTheme="minorHAnsi"/>
              <w:noProof/>
              <w:lang w:val="en-US"/>
            </w:rPr>
          </w:pPr>
          <w:hyperlink w:anchor="_Toc79600403" w:history="1">
            <w:r w:rsidR="00757B6E" w:rsidRPr="00293EC2">
              <w:rPr>
                <w:rStyle w:val="Hyperlink"/>
                <w:noProof/>
                <w:lang w:val="id-ID"/>
              </w:rPr>
              <w:t>3. KATA PENGANTAR</w:t>
            </w:r>
            <w:r w:rsidR="00757B6E">
              <w:rPr>
                <w:noProof/>
                <w:webHidden/>
              </w:rPr>
              <w:tab/>
            </w:r>
            <w:r w:rsidR="00757B6E">
              <w:rPr>
                <w:noProof/>
                <w:webHidden/>
              </w:rPr>
              <w:fldChar w:fldCharType="begin"/>
            </w:r>
            <w:r w:rsidR="00757B6E">
              <w:rPr>
                <w:noProof/>
                <w:webHidden/>
              </w:rPr>
              <w:instrText xml:space="preserve"> PAGEREF _Toc79600403 \h </w:instrText>
            </w:r>
            <w:r w:rsidR="00757B6E">
              <w:rPr>
                <w:noProof/>
                <w:webHidden/>
              </w:rPr>
            </w:r>
            <w:r w:rsidR="00757B6E">
              <w:rPr>
                <w:noProof/>
                <w:webHidden/>
              </w:rPr>
              <w:fldChar w:fldCharType="separate"/>
            </w:r>
            <w:r w:rsidR="00AD20E9">
              <w:rPr>
                <w:noProof/>
                <w:webHidden/>
              </w:rPr>
              <w:t>vii</w:t>
            </w:r>
            <w:r w:rsidR="00757B6E">
              <w:rPr>
                <w:noProof/>
                <w:webHidden/>
              </w:rPr>
              <w:fldChar w:fldCharType="end"/>
            </w:r>
          </w:hyperlink>
        </w:p>
        <w:p w14:paraId="2EC046B1" w14:textId="1B838657" w:rsidR="00757B6E" w:rsidRDefault="00A84108">
          <w:pPr>
            <w:pStyle w:val="TOC1"/>
            <w:rPr>
              <w:rFonts w:asciiTheme="minorHAnsi" w:eastAsiaTheme="minorEastAsia" w:hAnsiTheme="minorHAnsi"/>
              <w:noProof/>
              <w:lang w:val="en-US"/>
            </w:rPr>
          </w:pPr>
          <w:hyperlink w:anchor="_Toc79600404" w:history="1">
            <w:r w:rsidR="00757B6E" w:rsidRPr="00293EC2">
              <w:rPr>
                <w:rStyle w:val="Hyperlink"/>
                <w:noProof/>
                <w:lang w:val="id-ID"/>
              </w:rPr>
              <w:t>4. DAFTAR ISI</w:t>
            </w:r>
            <w:r w:rsidR="00757B6E">
              <w:rPr>
                <w:noProof/>
                <w:webHidden/>
              </w:rPr>
              <w:tab/>
            </w:r>
            <w:r w:rsidR="00757B6E">
              <w:rPr>
                <w:noProof/>
                <w:webHidden/>
              </w:rPr>
              <w:fldChar w:fldCharType="begin"/>
            </w:r>
            <w:r w:rsidR="00757B6E">
              <w:rPr>
                <w:noProof/>
                <w:webHidden/>
              </w:rPr>
              <w:instrText xml:space="preserve"> PAGEREF _Toc79600404 \h </w:instrText>
            </w:r>
            <w:r w:rsidR="00757B6E">
              <w:rPr>
                <w:noProof/>
                <w:webHidden/>
              </w:rPr>
            </w:r>
            <w:r w:rsidR="00757B6E">
              <w:rPr>
                <w:noProof/>
                <w:webHidden/>
              </w:rPr>
              <w:fldChar w:fldCharType="separate"/>
            </w:r>
            <w:r w:rsidR="00AD20E9">
              <w:rPr>
                <w:noProof/>
                <w:webHidden/>
              </w:rPr>
              <w:t>ix</w:t>
            </w:r>
            <w:r w:rsidR="00757B6E">
              <w:rPr>
                <w:noProof/>
                <w:webHidden/>
              </w:rPr>
              <w:fldChar w:fldCharType="end"/>
            </w:r>
          </w:hyperlink>
        </w:p>
        <w:p w14:paraId="2164C8BF" w14:textId="75368473" w:rsidR="00757B6E" w:rsidRDefault="00A84108">
          <w:pPr>
            <w:pStyle w:val="TOC1"/>
            <w:rPr>
              <w:rFonts w:asciiTheme="minorHAnsi" w:eastAsiaTheme="minorEastAsia" w:hAnsiTheme="minorHAnsi"/>
              <w:noProof/>
              <w:lang w:val="en-US"/>
            </w:rPr>
          </w:pPr>
          <w:hyperlink w:anchor="_Toc79600405" w:history="1">
            <w:r w:rsidR="00757B6E" w:rsidRPr="00293EC2">
              <w:rPr>
                <w:rStyle w:val="Hyperlink"/>
                <w:noProof/>
                <w:lang w:val="id-ID"/>
              </w:rPr>
              <w:t>6. DAFTAR GAMBAR</w:t>
            </w:r>
            <w:r w:rsidR="00757B6E">
              <w:rPr>
                <w:noProof/>
                <w:webHidden/>
              </w:rPr>
              <w:tab/>
            </w:r>
            <w:r w:rsidR="00757B6E">
              <w:rPr>
                <w:noProof/>
                <w:webHidden/>
              </w:rPr>
              <w:fldChar w:fldCharType="begin"/>
            </w:r>
            <w:r w:rsidR="00757B6E">
              <w:rPr>
                <w:noProof/>
                <w:webHidden/>
              </w:rPr>
              <w:instrText xml:space="preserve"> PAGEREF _Toc79600405 \h </w:instrText>
            </w:r>
            <w:r w:rsidR="00757B6E">
              <w:rPr>
                <w:noProof/>
                <w:webHidden/>
              </w:rPr>
            </w:r>
            <w:r w:rsidR="00757B6E">
              <w:rPr>
                <w:noProof/>
                <w:webHidden/>
              </w:rPr>
              <w:fldChar w:fldCharType="separate"/>
            </w:r>
            <w:r w:rsidR="00AD20E9">
              <w:rPr>
                <w:noProof/>
                <w:webHidden/>
              </w:rPr>
              <w:t>xiii</w:t>
            </w:r>
            <w:r w:rsidR="00757B6E">
              <w:rPr>
                <w:noProof/>
                <w:webHidden/>
              </w:rPr>
              <w:fldChar w:fldCharType="end"/>
            </w:r>
          </w:hyperlink>
        </w:p>
        <w:p w14:paraId="32761610" w14:textId="3622F711" w:rsidR="00757B6E" w:rsidRDefault="00A84108">
          <w:pPr>
            <w:pStyle w:val="TOC1"/>
            <w:rPr>
              <w:rFonts w:asciiTheme="minorHAnsi" w:eastAsiaTheme="minorEastAsia" w:hAnsiTheme="minorHAnsi"/>
              <w:noProof/>
              <w:lang w:val="en-US"/>
            </w:rPr>
          </w:pPr>
          <w:hyperlink w:anchor="_Toc79600406" w:history="1">
            <w:r w:rsidR="00757B6E" w:rsidRPr="00293EC2">
              <w:rPr>
                <w:rStyle w:val="Hyperlink"/>
                <w:noProof/>
                <w:lang w:val="id-ID"/>
              </w:rPr>
              <w:t>7. DAFTAR TABEL</w:t>
            </w:r>
            <w:r w:rsidR="00757B6E">
              <w:rPr>
                <w:noProof/>
                <w:webHidden/>
              </w:rPr>
              <w:tab/>
            </w:r>
            <w:r w:rsidR="00757B6E">
              <w:rPr>
                <w:noProof/>
                <w:webHidden/>
              </w:rPr>
              <w:fldChar w:fldCharType="begin"/>
            </w:r>
            <w:r w:rsidR="00757B6E">
              <w:rPr>
                <w:noProof/>
                <w:webHidden/>
              </w:rPr>
              <w:instrText xml:space="preserve"> PAGEREF _Toc79600406 \h </w:instrText>
            </w:r>
            <w:r w:rsidR="00757B6E">
              <w:rPr>
                <w:noProof/>
                <w:webHidden/>
              </w:rPr>
            </w:r>
            <w:r w:rsidR="00757B6E">
              <w:rPr>
                <w:noProof/>
                <w:webHidden/>
              </w:rPr>
              <w:fldChar w:fldCharType="separate"/>
            </w:r>
            <w:r w:rsidR="00AD20E9">
              <w:rPr>
                <w:noProof/>
                <w:webHidden/>
              </w:rPr>
              <w:t>xv</w:t>
            </w:r>
            <w:r w:rsidR="00757B6E">
              <w:rPr>
                <w:noProof/>
                <w:webHidden/>
              </w:rPr>
              <w:fldChar w:fldCharType="end"/>
            </w:r>
          </w:hyperlink>
        </w:p>
        <w:p w14:paraId="77393302" w14:textId="546FFE6D" w:rsidR="00757B6E" w:rsidRDefault="00A84108">
          <w:pPr>
            <w:pStyle w:val="TOC1"/>
            <w:rPr>
              <w:rFonts w:asciiTheme="minorHAnsi" w:eastAsiaTheme="minorEastAsia" w:hAnsiTheme="minorHAnsi"/>
              <w:noProof/>
              <w:lang w:val="en-US"/>
            </w:rPr>
          </w:pPr>
          <w:hyperlink w:anchor="_Toc79600407" w:history="1">
            <w:r w:rsidR="00757B6E" w:rsidRPr="00293EC2">
              <w:rPr>
                <w:rStyle w:val="Hyperlink"/>
                <w:rFonts w:eastAsia="Times New Roman"/>
                <w:noProof/>
                <w:lang w:val="id-ID"/>
              </w:rPr>
              <w:t>1. BAB I  PENDAHULUAN</w:t>
            </w:r>
            <w:r w:rsidR="00757B6E">
              <w:rPr>
                <w:noProof/>
                <w:webHidden/>
              </w:rPr>
              <w:tab/>
            </w:r>
            <w:r w:rsidR="00757B6E">
              <w:rPr>
                <w:noProof/>
                <w:webHidden/>
              </w:rPr>
              <w:fldChar w:fldCharType="begin"/>
            </w:r>
            <w:r w:rsidR="00757B6E">
              <w:rPr>
                <w:noProof/>
                <w:webHidden/>
              </w:rPr>
              <w:instrText xml:space="preserve"> PAGEREF _Toc79600407 \h </w:instrText>
            </w:r>
            <w:r w:rsidR="00757B6E">
              <w:rPr>
                <w:noProof/>
                <w:webHidden/>
              </w:rPr>
            </w:r>
            <w:r w:rsidR="00757B6E">
              <w:rPr>
                <w:noProof/>
                <w:webHidden/>
              </w:rPr>
              <w:fldChar w:fldCharType="separate"/>
            </w:r>
            <w:r w:rsidR="00AD20E9">
              <w:rPr>
                <w:noProof/>
                <w:webHidden/>
              </w:rPr>
              <w:t>17</w:t>
            </w:r>
            <w:r w:rsidR="00757B6E">
              <w:rPr>
                <w:noProof/>
                <w:webHidden/>
              </w:rPr>
              <w:fldChar w:fldCharType="end"/>
            </w:r>
          </w:hyperlink>
        </w:p>
        <w:p w14:paraId="6866D3B4" w14:textId="45C45FC2" w:rsidR="00757B6E" w:rsidRDefault="00A84108">
          <w:pPr>
            <w:pStyle w:val="TOC2"/>
            <w:tabs>
              <w:tab w:val="left" w:pos="880"/>
              <w:tab w:val="right" w:leader="dot" w:pos="5830"/>
            </w:tabs>
            <w:rPr>
              <w:rFonts w:asciiTheme="minorHAnsi" w:eastAsiaTheme="minorEastAsia" w:hAnsiTheme="minorHAnsi"/>
              <w:noProof/>
              <w:lang w:val="en-US"/>
            </w:rPr>
          </w:pPr>
          <w:hyperlink w:anchor="_Toc79600408" w:history="1">
            <w:r w:rsidR="00757B6E" w:rsidRPr="00293EC2">
              <w:rPr>
                <w:rStyle w:val="Hyperlink"/>
                <w:noProof/>
                <w:lang w:val="id-ID"/>
              </w:rPr>
              <w:t>1.1.</w:t>
            </w:r>
            <w:r w:rsidR="00757B6E">
              <w:rPr>
                <w:rFonts w:asciiTheme="minorHAnsi" w:eastAsiaTheme="minorEastAsia" w:hAnsiTheme="minorHAnsi"/>
                <w:noProof/>
                <w:lang w:val="en-US"/>
              </w:rPr>
              <w:tab/>
            </w:r>
            <w:r w:rsidR="00757B6E" w:rsidRPr="00293EC2">
              <w:rPr>
                <w:rStyle w:val="Hyperlink"/>
                <w:noProof/>
                <w:lang w:val="id-ID"/>
              </w:rPr>
              <w:t>Latar Belakang</w:t>
            </w:r>
            <w:r w:rsidR="00757B6E">
              <w:rPr>
                <w:noProof/>
                <w:webHidden/>
              </w:rPr>
              <w:tab/>
            </w:r>
            <w:r w:rsidR="00757B6E">
              <w:rPr>
                <w:noProof/>
                <w:webHidden/>
              </w:rPr>
              <w:fldChar w:fldCharType="begin"/>
            </w:r>
            <w:r w:rsidR="00757B6E">
              <w:rPr>
                <w:noProof/>
                <w:webHidden/>
              </w:rPr>
              <w:instrText xml:space="preserve"> PAGEREF _Toc79600408 \h </w:instrText>
            </w:r>
            <w:r w:rsidR="00757B6E">
              <w:rPr>
                <w:noProof/>
                <w:webHidden/>
              </w:rPr>
            </w:r>
            <w:r w:rsidR="00757B6E">
              <w:rPr>
                <w:noProof/>
                <w:webHidden/>
              </w:rPr>
              <w:fldChar w:fldCharType="separate"/>
            </w:r>
            <w:r w:rsidR="00AD20E9">
              <w:rPr>
                <w:noProof/>
                <w:webHidden/>
              </w:rPr>
              <w:t>17</w:t>
            </w:r>
            <w:r w:rsidR="00757B6E">
              <w:rPr>
                <w:noProof/>
                <w:webHidden/>
              </w:rPr>
              <w:fldChar w:fldCharType="end"/>
            </w:r>
          </w:hyperlink>
        </w:p>
        <w:p w14:paraId="4BD48385" w14:textId="529C5FE5" w:rsidR="00757B6E" w:rsidRDefault="00A84108">
          <w:pPr>
            <w:pStyle w:val="TOC2"/>
            <w:tabs>
              <w:tab w:val="left" w:pos="880"/>
              <w:tab w:val="right" w:leader="dot" w:pos="5830"/>
            </w:tabs>
            <w:rPr>
              <w:rFonts w:asciiTheme="minorHAnsi" w:eastAsiaTheme="minorEastAsia" w:hAnsiTheme="minorHAnsi"/>
              <w:noProof/>
              <w:lang w:val="en-US"/>
            </w:rPr>
          </w:pPr>
          <w:hyperlink w:anchor="_Toc79600409" w:history="1">
            <w:r w:rsidR="00757B6E" w:rsidRPr="00293EC2">
              <w:rPr>
                <w:rStyle w:val="Hyperlink"/>
                <w:noProof/>
                <w:lang w:val="id-ID"/>
              </w:rPr>
              <w:t>1.2.</w:t>
            </w:r>
            <w:r w:rsidR="00757B6E">
              <w:rPr>
                <w:rFonts w:asciiTheme="minorHAnsi" w:eastAsiaTheme="minorEastAsia" w:hAnsiTheme="minorHAnsi"/>
                <w:noProof/>
                <w:lang w:val="en-US"/>
              </w:rPr>
              <w:tab/>
            </w:r>
            <w:r w:rsidR="00757B6E" w:rsidRPr="00293EC2">
              <w:rPr>
                <w:rStyle w:val="Hyperlink"/>
                <w:noProof/>
                <w:lang w:val="id-ID"/>
              </w:rPr>
              <w:t>Rumusan Masalah</w:t>
            </w:r>
            <w:r w:rsidR="00757B6E">
              <w:rPr>
                <w:noProof/>
                <w:webHidden/>
              </w:rPr>
              <w:tab/>
            </w:r>
            <w:r w:rsidR="00757B6E">
              <w:rPr>
                <w:noProof/>
                <w:webHidden/>
              </w:rPr>
              <w:fldChar w:fldCharType="begin"/>
            </w:r>
            <w:r w:rsidR="00757B6E">
              <w:rPr>
                <w:noProof/>
                <w:webHidden/>
              </w:rPr>
              <w:instrText xml:space="preserve"> PAGEREF _Toc79600409 \h </w:instrText>
            </w:r>
            <w:r w:rsidR="00757B6E">
              <w:rPr>
                <w:noProof/>
                <w:webHidden/>
              </w:rPr>
            </w:r>
            <w:r w:rsidR="00757B6E">
              <w:rPr>
                <w:noProof/>
                <w:webHidden/>
              </w:rPr>
              <w:fldChar w:fldCharType="separate"/>
            </w:r>
            <w:r w:rsidR="00AD20E9">
              <w:rPr>
                <w:noProof/>
                <w:webHidden/>
              </w:rPr>
              <w:t>18</w:t>
            </w:r>
            <w:r w:rsidR="00757B6E">
              <w:rPr>
                <w:noProof/>
                <w:webHidden/>
              </w:rPr>
              <w:fldChar w:fldCharType="end"/>
            </w:r>
          </w:hyperlink>
        </w:p>
        <w:p w14:paraId="32C66B12" w14:textId="2A120AE0" w:rsidR="00757B6E" w:rsidRDefault="00A84108">
          <w:pPr>
            <w:pStyle w:val="TOC2"/>
            <w:tabs>
              <w:tab w:val="left" w:pos="880"/>
              <w:tab w:val="right" w:leader="dot" w:pos="5830"/>
            </w:tabs>
            <w:rPr>
              <w:rFonts w:asciiTheme="minorHAnsi" w:eastAsiaTheme="minorEastAsia" w:hAnsiTheme="minorHAnsi"/>
              <w:noProof/>
              <w:lang w:val="en-US"/>
            </w:rPr>
          </w:pPr>
          <w:hyperlink w:anchor="_Toc79600410" w:history="1">
            <w:r w:rsidR="00757B6E" w:rsidRPr="00293EC2">
              <w:rPr>
                <w:rStyle w:val="Hyperlink"/>
                <w:noProof/>
                <w:lang w:val="id-ID"/>
              </w:rPr>
              <w:t>2.1.</w:t>
            </w:r>
            <w:r w:rsidR="00757B6E">
              <w:rPr>
                <w:rFonts w:asciiTheme="minorHAnsi" w:eastAsiaTheme="minorEastAsia" w:hAnsiTheme="minorHAnsi"/>
                <w:noProof/>
                <w:lang w:val="en-US"/>
              </w:rPr>
              <w:tab/>
            </w:r>
            <w:r w:rsidR="00757B6E" w:rsidRPr="00293EC2">
              <w:rPr>
                <w:rStyle w:val="Hyperlink"/>
                <w:noProof/>
                <w:lang w:val="id-ID"/>
              </w:rPr>
              <w:t>Batasan Permasalahan</w:t>
            </w:r>
            <w:r w:rsidR="00757B6E">
              <w:rPr>
                <w:noProof/>
                <w:webHidden/>
              </w:rPr>
              <w:tab/>
            </w:r>
            <w:r w:rsidR="00757B6E">
              <w:rPr>
                <w:noProof/>
                <w:webHidden/>
              </w:rPr>
              <w:fldChar w:fldCharType="begin"/>
            </w:r>
            <w:r w:rsidR="00757B6E">
              <w:rPr>
                <w:noProof/>
                <w:webHidden/>
              </w:rPr>
              <w:instrText xml:space="preserve"> PAGEREF _Toc79600410 \h </w:instrText>
            </w:r>
            <w:r w:rsidR="00757B6E">
              <w:rPr>
                <w:noProof/>
                <w:webHidden/>
              </w:rPr>
            </w:r>
            <w:r w:rsidR="00757B6E">
              <w:rPr>
                <w:noProof/>
                <w:webHidden/>
              </w:rPr>
              <w:fldChar w:fldCharType="separate"/>
            </w:r>
            <w:r w:rsidR="00AD20E9">
              <w:rPr>
                <w:noProof/>
                <w:webHidden/>
              </w:rPr>
              <w:t>19</w:t>
            </w:r>
            <w:r w:rsidR="00757B6E">
              <w:rPr>
                <w:noProof/>
                <w:webHidden/>
              </w:rPr>
              <w:fldChar w:fldCharType="end"/>
            </w:r>
          </w:hyperlink>
        </w:p>
        <w:p w14:paraId="01065EA5" w14:textId="2BA26836" w:rsidR="00757B6E" w:rsidRDefault="00A84108">
          <w:pPr>
            <w:pStyle w:val="TOC2"/>
            <w:tabs>
              <w:tab w:val="left" w:pos="880"/>
              <w:tab w:val="right" w:leader="dot" w:pos="5830"/>
            </w:tabs>
            <w:rPr>
              <w:rFonts w:asciiTheme="minorHAnsi" w:eastAsiaTheme="minorEastAsia" w:hAnsiTheme="minorHAnsi"/>
              <w:noProof/>
              <w:lang w:val="en-US"/>
            </w:rPr>
          </w:pPr>
          <w:hyperlink w:anchor="_Toc79600411" w:history="1">
            <w:r w:rsidR="00757B6E" w:rsidRPr="00293EC2">
              <w:rPr>
                <w:rStyle w:val="Hyperlink"/>
                <w:noProof/>
                <w:lang w:val="id-ID"/>
              </w:rPr>
              <w:t>2.2.</w:t>
            </w:r>
            <w:r w:rsidR="00757B6E">
              <w:rPr>
                <w:rFonts w:asciiTheme="minorHAnsi" w:eastAsiaTheme="minorEastAsia" w:hAnsiTheme="minorHAnsi"/>
                <w:noProof/>
                <w:lang w:val="en-US"/>
              </w:rPr>
              <w:tab/>
            </w:r>
            <w:r w:rsidR="00757B6E" w:rsidRPr="00293EC2">
              <w:rPr>
                <w:rStyle w:val="Hyperlink"/>
                <w:noProof/>
                <w:lang w:val="id-ID"/>
              </w:rPr>
              <w:t>Tujuan Penelitian</w:t>
            </w:r>
            <w:r w:rsidR="00757B6E">
              <w:rPr>
                <w:noProof/>
                <w:webHidden/>
              </w:rPr>
              <w:tab/>
            </w:r>
            <w:r w:rsidR="00757B6E">
              <w:rPr>
                <w:noProof/>
                <w:webHidden/>
              </w:rPr>
              <w:fldChar w:fldCharType="begin"/>
            </w:r>
            <w:r w:rsidR="00757B6E">
              <w:rPr>
                <w:noProof/>
                <w:webHidden/>
              </w:rPr>
              <w:instrText xml:space="preserve"> PAGEREF _Toc79600411 \h </w:instrText>
            </w:r>
            <w:r w:rsidR="00757B6E">
              <w:rPr>
                <w:noProof/>
                <w:webHidden/>
              </w:rPr>
            </w:r>
            <w:r w:rsidR="00757B6E">
              <w:rPr>
                <w:noProof/>
                <w:webHidden/>
              </w:rPr>
              <w:fldChar w:fldCharType="separate"/>
            </w:r>
            <w:r w:rsidR="00AD20E9">
              <w:rPr>
                <w:noProof/>
                <w:webHidden/>
              </w:rPr>
              <w:t>19</w:t>
            </w:r>
            <w:r w:rsidR="00757B6E">
              <w:rPr>
                <w:noProof/>
                <w:webHidden/>
              </w:rPr>
              <w:fldChar w:fldCharType="end"/>
            </w:r>
          </w:hyperlink>
        </w:p>
        <w:p w14:paraId="6C698FE5" w14:textId="4A310433" w:rsidR="00757B6E" w:rsidRDefault="00A84108">
          <w:pPr>
            <w:pStyle w:val="TOC2"/>
            <w:tabs>
              <w:tab w:val="left" w:pos="880"/>
              <w:tab w:val="right" w:leader="dot" w:pos="5830"/>
            </w:tabs>
            <w:rPr>
              <w:rFonts w:asciiTheme="minorHAnsi" w:eastAsiaTheme="minorEastAsia" w:hAnsiTheme="minorHAnsi"/>
              <w:noProof/>
              <w:lang w:val="en-US"/>
            </w:rPr>
          </w:pPr>
          <w:hyperlink w:anchor="_Toc79600412" w:history="1">
            <w:r w:rsidR="00757B6E" w:rsidRPr="00293EC2">
              <w:rPr>
                <w:rStyle w:val="Hyperlink"/>
                <w:noProof/>
                <w:lang w:val="id-ID"/>
              </w:rPr>
              <w:t>2.3.</w:t>
            </w:r>
            <w:r w:rsidR="00757B6E">
              <w:rPr>
                <w:rFonts w:asciiTheme="minorHAnsi" w:eastAsiaTheme="minorEastAsia" w:hAnsiTheme="minorHAnsi"/>
                <w:noProof/>
                <w:lang w:val="en-US"/>
              </w:rPr>
              <w:tab/>
            </w:r>
            <w:r w:rsidR="00757B6E" w:rsidRPr="00293EC2">
              <w:rPr>
                <w:rStyle w:val="Hyperlink"/>
                <w:noProof/>
                <w:lang w:val="id-ID"/>
              </w:rPr>
              <w:t>Manfaat Penelitian</w:t>
            </w:r>
            <w:r w:rsidR="00757B6E">
              <w:rPr>
                <w:noProof/>
                <w:webHidden/>
              </w:rPr>
              <w:tab/>
            </w:r>
            <w:r w:rsidR="00757B6E">
              <w:rPr>
                <w:noProof/>
                <w:webHidden/>
              </w:rPr>
              <w:fldChar w:fldCharType="begin"/>
            </w:r>
            <w:r w:rsidR="00757B6E">
              <w:rPr>
                <w:noProof/>
                <w:webHidden/>
              </w:rPr>
              <w:instrText xml:space="preserve"> PAGEREF _Toc79600412 \h </w:instrText>
            </w:r>
            <w:r w:rsidR="00757B6E">
              <w:rPr>
                <w:noProof/>
                <w:webHidden/>
              </w:rPr>
            </w:r>
            <w:r w:rsidR="00757B6E">
              <w:rPr>
                <w:noProof/>
                <w:webHidden/>
              </w:rPr>
              <w:fldChar w:fldCharType="separate"/>
            </w:r>
            <w:r w:rsidR="00AD20E9">
              <w:rPr>
                <w:noProof/>
                <w:webHidden/>
              </w:rPr>
              <w:t>19</w:t>
            </w:r>
            <w:r w:rsidR="00757B6E">
              <w:rPr>
                <w:noProof/>
                <w:webHidden/>
              </w:rPr>
              <w:fldChar w:fldCharType="end"/>
            </w:r>
          </w:hyperlink>
        </w:p>
        <w:p w14:paraId="28C227A0" w14:textId="68DECFC0" w:rsidR="00757B6E" w:rsidRDefault="00A84108">
          <w:pPr>
            <w:pStyle w:val="TOC2"/>
            <w:tabs>
              <w:tab w:val="left" w:pos="880"/>
              <w:tab w:val="right" w:leader="dot" w:pos="5830"/>
            </w:tabs>
            <w:rPr>
              <w:rFonts w:asciiTheme="minorHAnsi" w:eastAsiaTheme="minorEastAsia" w:hAnsiTheme="minorHAnsi"/>
              <w:noProof/>
              <w:lang w:val="en-US"/>
            </w:rPr>
          </w:pPr>
          <w:hyperlink w:anchor="_Toc79600413" w:history="1">
            <w:r w:rsidR="00757B6E" w:rsidRPr="00293EC2">
              <w:rPr>
                <w:rStyle w:val="Hyperlink"/>
                <w:noProof/>
                <w:lang w:val="en-US"/>
              </w:rPr>
              <w:t>2.4.</w:t>
            </w:r>
            <w:r w:rsidR="00757B6E">
              <w:rPr>
                <w:rFonts w:asciiTheme="minorHAnsi" w:eastAsiaTheme="minorEastAsia" w:hAnsiTheme="minorHAnsi"/>
                <w:noProof/>
                <w:lang w:val="en-US"/>
              </w:rPr>
              <w:tab/>
            </w:r>
            <w:r w:rsidR="00757B6E" w:rsidRPr="00293EC2">
              <w:rPr>
                <w:rStyle w:val="Hyperlink"/>
                <w:noProof/>
                <w:lang w:val="en-US"/>
              </w:rPr>
              <w:t>Target Luaran</w:t>
            </w:r>
            <w:r w:rsidR="00757B6E">
              <w:rPr>
                <w:noProof/>
                <w:webHidden/>
              </w:rPr>
              <w:tab/>
            </w:r>
            <w:r w:rsidR="00757B6E">
              <w:rPr>
                <w:noProof/>
                <w:webHidden/>
              </w:rPr>
              <w:fldChar w:fldCharType="begin"/>
            </w:r>
            <w:r w:rsidR="00757B6E">
              <w:rPr>
                <w:noProof/>
                <w:webHidden/>
              </w:rPr>
              <w:instrText xml:space="preserve"> PAGEREF _Toc79600413 \h </w:instrText>
            </w:r>
            <w:r w:rsidR="00757B6E">
              <w:rPr>
                <w:noProof/>
                <w:webHidden/>
              </w:rPr>
            </w:r>
            <w:r w:rsidR="00757B6E">
              <w:rPr>
                <w:noProof/>
                <w:webHidden/>
              </w:rPr>
              <w:fldChar w:fldCharType="separate"/>
            </w:r>
            <w:r w:rsidR="00AD20E9">
              <w:rPr>
                <w:noProof/>
                <w:webHidden/>
              </w:rPr>
              <w:t>20</w:t>
            </w:r>
            <w:r w:rsidR="00757B6E">
              <w:rPr>
                <w:noProof/>
                <w:webHidden/>
              </w:rPr>
              <w:fldChar w:fldCharType="end"/>
            </w:r>
          </w:hyperlink>
        </w:p>
        <w:p w14:paraId="3B76E5A4" w14:textId="6F2C6AAE" w:rsidR="00757B6E" w:rsidRDefault="00A84108">
          <w:pPr>
            <w:pStyle w:val="TOC2"/>
            <w:tabs>
              <w:tab w:val="left" w:pos="880"/>
              <w:tab w:val="right" w:leader="dot" w:pos="5830"/>
            </w:tabs>
            <w:rPr>
              <w:rFonts w:asciiTheme="minorHAnsi" w:eastAsiaTheme="minorEastAsia" w:hAnsiTheme="minorHAnsi"/>
              <w:noProof/>
              <w:lang w:val="en-US"/>
            </w:rPr>
          </w:pPr>
          <w:hyperlink w:anchor="_Toc79600414" w:history="1">
            <w:r w:rsidR="00757B6E" w:rsidRPr="00293EC2">
              <w:rPr>
                <w:rStyle w:val="Hyperlink"/>
                <w:noProof/>
                <w:lang w:val="id-ID"/>
              </w:rPr>
              <w:t>2.5.</w:t>
            </w:r>
            <w:r w:rsidR="00757B6E">
              <w:rPr>
                <w:rFonts w:asciiTheme="minorHAnsi" w:eastAsiaTheme="minorEastAsia" w:hAnsiTheme="minorHAnsi"/>
                <w:noProof/>
                <w:lang w:val="en-US"/>
              </w:rPr>
              <w:tab/>
            </w:r>
            <w:r w:rsidR="00757B6E" w:rsidRPr="00293EC2">
              <w:rPr>
                <w:rStyle w:val="Hyperlink"/>
                <w:noProof/>
                <w:lang w:val="id-ID"/>
              </w:rPr>
              <w:t>Relevansi</w:t>
            </w:r>
            <w:r w:rsidR="00757B6E">
              <w:rPr>
                <w:noProof/>
                <w:webHidden/>
              </w:rPr>
              <w:tab/>
            </w:r>
            <w:r w:rsidR="00757B6E">
              <w:rPr>
                <w:noProof/>
                <w:webHidden/>
              </w:rPr>
              <w:fldChar w:fldCharType="begin"/>
            </w:r>
            <w:r w:rsidR="00757B6E">
              <w:rPr>
                <w:noProof/>
                <w:webHidden/>
              </w:rPr>
              <w:instrText xml:space="preserve"> PAGEREF _Toc79600414 \h </w:instrText>
            </w:r>
            <w:r w:rsidR="00757B6E">
              <w:rPr>
                <w:noProof/>
                <w:webHidden/>
              </w:rPr>
            </w:r>
            <w:r w:rsidR="00757B6E">
              <w:rPr>
                <w:noProof/>
                <w:webHidden/>
              </w:rPr>
              <w:fldChar w:fldCharType="separate"/>
            </w:r>
            <w:r w:rsidR="00AD20E9">
              <w:rPr>
                <w:noProof/>
                <w:webHidden/>
              </w:rPr>
              <w:t>20</w:t>
            </w:r>
            <w:r w:rsidR="00757B6E">
              <w:rPr>
                <w:noProof/>
                <w:webHidden/>
              </w:rPr>
              <w:fldChar w:fldCharType="end"/>
            </w:r>
          </w:hyperlink>
        </w:p>
        <w:p w14:paraId="5B54871D" w14:textId="6A738C9B" w:rsidR="00757B6E" w:rsidRDefault="00A84108">
          <w:pPr>
            <w:pStyle w:val="TOC1"/>
            <w:rPr>
              <w:rFonts w:asciiTheme="minorHAnsi" w:eastAsiaTheme="minorEastAsia" w:hAnsiTheme="minorHAnsi"/>
              <w:noProof/>
              <w:lang w:val="en-US"/>
            </w:rPr>
          </w:pPr>
          <w:hyperlink w:anchor="_Toc79600415" w:history="1">
            <w:r w:rsidR="00757B6E" w:rsidRPr="00293EC2">
              <w:rPr>
                <w:rStyle w:val="Hyperlink"/>
                <w:noProof/>
                <w:lang w:val="id-ID"/>
              </w:rPr>
              <w:t>2. BAB II  TINJAUAN PUSTAKA</w:t>
            </w:r>
            <w:r w:rsidR="00757B6E">
              <w:rPr>
                <w:noProof/>
                <w:webHidden/>
              </w:rPr>
              <w:tab/>
            </w:r>
            <w:r w:rsidR="00757B6E">
              <w:rPr>
                <w:noProof/>
                <w:webHidden/>
              </w:rPr>
              <w:fldChar w:fldCharType="begin"/>
            </w:r>
            <w:r w:rsidR="00757B6E">
              <w:rPr>
                <w:noProof/>
                <w:webHidden/>
              </w:rPr>
              <w:instrText xml:space="preserve"> PAGEREF _Toc79600415 \h </w:instrText>
            </w:r>
            <w:r w:rsidR="00757B6E">
              <w:rPr>
                <w:noProof/>
                <w:webHidden/>
              </w:rPr>
            </w:r>
            <w:r w:rsidR="00757B6E">
              <w:rPr>
                <w:noProof/>
                <w:webHidden/>
              </w:rPr>
              <w:fldChar w:fldCharType="separate"/>
            </w:r>
            <w:r w:rsidR="00AD20E9">
              <w:rPr>
                <w:noProof/>
                <w:webHidden/>
              </w:rPr>
              <w:t>21</w:t>
            </w:r>
            <w:r w:rsidR="00757B6E">
              <w:rPr>
                <w:noProof/>
                <w:webHidden/>
              </w:rPr>
              <w:fldChar w:fldCharType="end"/>
            </w:r>
          </w:hyperlink>
        </w:p>
        <w:p w14:paraId="54D048C3" w14:textId="2A1249C7" w:rsidR="00757B6E" w:rsidRDefault="00A84108">
          <w:pPr>
            <w:pStyle w:val="TOC2"/>
            <w:tabs>
              <w:tab w:val="left" w:pos="880"/>
              <w:tab w:val="right" w:leader="dot" w:pos="5830"/>
            </w:tabs>
            <w:rPr>
              <w:rFonts w:asciiTheme="minorHAnsi" w:eastAsiaTheme="minorEastAsia" w:hAnsiTheme="minorHAnsi"/>
              <w:noProof/>
              <w:lang w:val="en-US"/>
            </w:rPr>
          </w:pPr>
          <w:hyperlink w:anchor="_Toc79600418" w:history="1">
            <w:r w:rsidR="00757B6E" w:rsidRPr="00293EC2">
              <w:rPr>
                <w:rStyle w:val="Hyperlink"/>
                <w:noProof/>
                <w:lang w:val="id-ID"/>
              </w:rPr>
              <w:t>2.1.</w:t>
            </w:r>
            <w:r w:rsidR="00757B6E">
              <w:rPr>
                <w:rFonts w:asciiTheme="minorHAnsi" w:eastAsiaTheme="minorEastAsia" w:hAnsiTheme="minorHAnsi"/>
                <w:noProof/>
                <w:lang w:val="en-US"/>
              </w:rPr>
              <w:tab/>
            </w:r>
            <w:r w:rsidR="00757B6E" w:rsidRPr="00293EC2">
              <w:rPr>
                <w:rStyle w:val="Hyperlink"/>
                <w:noProof/>
                <w:lang w:val="id-ID"/>
              </w:rPr>
              <w:t>Penelitian Sebelumnya</w:t>
            </w:r>
            <w:r w:rsidR="00757B6E">
              <w:rPr>
                <w:noProof/>
                <w:webHidden/>
              </w:rPr>
              <w:tab/>
            </w:r>
            <w:r w:rsidR="00757B6E">
              <w:rPr>
                <w:noProof/>
                <w:webHidden/>
              </w:rPr>
              <w:fldChar w:fldCharType="begin"/>
            </w:r>
            <w:r w:rsidR="00757B6E">
              <w:rPr>
                <w:noProof/>
                <w:webHidden/>
              </w:rPr>
              <w:instrText xml:space="preserve"> PAGEREF _Toc79600418 \h </w:instrText>
            </w:r>
            <w:r w:rsidR="00757B6E">
              <w:rPr>
                <w:noProof/>
                <w:webHidden/>
              </w:rPr>
            </w:r>
            <w:r w:rsidR="00757B6E">
              <w:rPr>
                <w:noProof/>
                <w:webHidden/>
              </w:rPr>
              <w:fldChar w:fldCharType="separate"/>
            </w:r>
            <w:r w:rsidR="00AD20E9">
              <w:rPr>
                <w:noProof/>
                <w:webHidden/>
              </w:rPr>
              <w:t>21</w:t>
            </w:r>
            <w:r w:rsidR="00757B6E">
              <w:rPr>
                <w:noProof/>
                <w:webHidden/>
              </w:rPr>
              <w:fldChar w:fldCharType="end"/>
            </w:r>
          </w:hyperlink>
        </w:p>
        <w:p w14:paraId="558449E3" w14:textId="4DF8FB6C" w:rsidR="00757B6E" w:rsidRDefault="00A84108">
          <w:pPr>
            <w:pStyle w:val="TOC2"/>
            <w:tabs>
              <w:tab w:val="left" w:pos="880"/>
              <w:tab w:val="right" w:leader="dot" w:pos="5830"/>
            </w:tabs>
            <w:rPr>
              <w:rFonts w:asciiTheme="minorHAnsi" w:eastAsiaTheme="minorEastAsia" w:hAnsiTheme="minorHAnsi"/>
              <w:noProof/>
              <w:lang w:val="en-US"/>
            </w:rPr>
          </w:pPr>
          <w:hyperlink w:anchor="_Toc79600419" w:history="1">
            <w:r w:rsidR="00757B6E" w:rsidRPr="00293EC2">
              <w:rPr>
                <w:rStyle w:val="Hyperlink"/>
                <w:noProof/>
                <w:lang w:val="id-ID"/>
              </w:rPr>
              <w:t>2.2.</w:t>
            </w:r>
            <w:r w:rsidR="00757B6E">
              <w:rPr>
                <w:rFonts w:asciiTheme="minorHAnsi" w:eastAsiaTheme="minorEastAsia" w:hAnsiTheme="minorHAnsi"/>
                <w:noProof/>
                <w:lang w:val="en-US"/>
              </w:rPr>
              <w:tab/>
            </w:r>
            <w:r w:rsidR="00757B6E" w:rsidRPr="00293EC2">
              <w:rPr>
                <w:rStyle w:val="Hyperlink"/>
                <w:noProof/>
                <w:lang w:val="id-ID"/>
              </w:rPr>
              <w:t>Landasan Teori</w:t>
            </w:r>
            <w:r w:rsidR="00757B6E">
              <w:rPr>
                <w:noProof/>
                <w:webHidden/>
              </w:rPr>
              <w:tab/>
            </w:r>
            <w:r w:rsidR="00757B6E">
              <w:rPr>
                <w:noProof/>
                <w:webHidden/>
              </w:rPr>
              <w:fldChar w:fldCharType="begin"/>
            </w:r>
            <w:r w:rsidR="00757B6E">
              <w:rPr>
                <w:noProof/>
                <w:webHidden/>
              </w:rPr>
              <w:instrText xml:space="preserve"> PAGEREF _Toc79600419 \h </w:instrText>
            </w:r>
            <w:r w:rsidR="00757B6E">
              <w:rPr>
                <w:noProof/>
                <w:webHidden/>
              </w:rPr>
            </w:r>
            <w:r w:rsidR="00757B6E">
              <w:rPr>
                <w:noProof/>
                <w:webHidden/>
              </w:rPr>
              <w:fldChar w:fldCharType="separate"/>
            </w:r>
            <w:r w:rsidR="00AD20E9">
              <w:rPr>
                <w:noProof/>
                <w:webHidden/>
              </w:rPr>
              <w:t>22</w:t>
            </w:r>
            <w:r w:rsidR="00757B6E">
              <w:rPr>
                <w:noProof/>
                <w:webHidden/>
              </w:rPr>
              <w:fldChar w:fldCharType="end"/>
            </w:r>
          </w:hyperlink>
        </w:p>
        <w:p w14:paraId="4F137CA1" w14:textId="10AD1A60" w:rsidR="00757B6E" w:rsidRDefault="00A84108">
          <w:pPr>
            <w:pStyle w:val="TOC3"/>
            <w:rPr>
              <w:rFonts w:asciiTheme="minorHAnsi" w:eastAsiaTheme="minorEastAsia" w:hAnsiTheme="minorHAnsi"/>
              <w:noProof/>
              <w:lang w:val="en-US"/>
            </w:rPr>
          </w:pPr>
          <w:hyperlink w:anchor="_Toc79600420" w:history="1">
            <w:r w:rsidR="00757B6E" w:rsidRPr="00293EC2">
              <w:rPr>
                <w:rStyle w:val="Hyperlink"/>
                <w:iCs/>
                <w:noProof/>
                <w:lang w:val="id-ID"/>
              </w:rPr>
              <w:t>2.2.1.</w:t>
            </w:r>
            <w:r w:rsidR="00757B6E">
              <w:rPr>
                <w:rFonts w:asciiTheme="minorHAnsi" w:eastAsiaTheme="minorEastAsia" w:hAnsiTheme="minorHAnsi"/>
                <w:noProof/>
                <w:lang w:val="en-US"/>
              </w:rPr>
              <w:tab/>
            </w:r>
            <w:r w:rsidR="00757B6E" w:rsidRPr="00293EC2">
              <w:rPr>
                <w:rStyle w:val="Hyperlink"/>
                <w:iCs/>
                <w:noProof/>
                <w:lang w:val="en-US"/>
              </w:rPr>
              <w:t>Enterprice Resource Planning (ERP)</w:t>
            </w:r>
            <w:r w:rsidR="00757B6E">
              <w:rPr>
                <w:noProof/>
                <w:webHidden/>
              </w:rPr>
              <w:tab/>
            </w:r>
            <w:r w:rsidR="00757B6E">
              <w:rPr>
                <w:noProof/>
                <w:webHidden/>
              </w:rPr>
              <w:fldChar w:fldCharType="begin"/>
            </w:r>
            <w:r w:rsidR="00757B6E">
              <w:rPr>
                <w:noProof/>
                <w:webHidden/>
              </w:rPr>
              <w:instrText xml:space="preserve"> PAGEREF _Toc79600420 \h </w:instrText>
            </w:r>
            <w:r w:rsidR="00757B6E">
              <w:rPr>
                <w:noProof/>
                <w:webHidden/>
              </w:rPr>
            </w:r>
            <w:r w:rsidR="00757B6E">
              <w:rPr>
                <w:noProof/>
                <w:webHidden/>
              </w:rPr>
              <w:fldChar w:fldCharType="separate"/>
            </w:r>
            <w:r w:rsidR="00AD20E9">
              <w:rPr>
                <w:noProof/>
                <w:webHidden/>
              </w:rPr>
              <w:t>22</w:t>
            </w:r>
            <w:r w:rsidR="00757B6E">
              <w:rPr>
                <w:noProof/>
                <w:webHidden/>
              </w:rPr>
              <w:fldChar w:fldCharType="end"/>
            </w:r>
          </w:hyperlink>
        </w:p>
        <w:p w14:paraId="39A10D4C" w14:textId="41E686AA" w:rsidR="00757B6E" w:rsidRDefault="00A84108">
          <w:pPr>
            <w:pStyle w:val="TOC3"/>
            <w:rPr>
              <w:rFonts w:asciiTheme="minorHAnsi" w:eastAsiaTheme="minorEastAsia" w:hAnsiTheme="minorHAnsi"/>
              <w:noProof/>
              <w:lang w:val="en-US"/>
            </w:rPr>
          </w:pPr>
          <w:hyperlink w:anchor="_Toc79600421" w:history="1">
            <w:r w:rsidR="00757B6E" w:rsidRPr="00293EC2">
              <w:rPr>
                <w:rStyle w:val="Hyperlink"/>
                <w:iCs/>
                <w:noProof/>
                <w:lang w:val="en-US"/>
              </w:rPr>
              <w:t>2.2.2.</w:t>
            </w:r>
            <w:r w:rsidR="00757B6E">
              <w:rPr>
                <w:rFonts w:asciiTheme="minorHAnsi" w:eastAsiaTheme="minorEastAsia" w:hAnsiTheme="minorHAnsi"/>
                <w:noProof/>
                <w:lang w:val="en-US"/>
              </w:rPr>
              <w:tab/>
            </w:r>
            <w:r w:rsidR="00757B6E" w:rsidRPr="00293EC2">
              <w:rPr>
                <w:rStyle w:val="Hyperlink"/>
                <w:iCs/>
                <w:noProof/>
                <w:lang w:val="en-US"/>
              </w:rPr>
              <w:t>Acumatica ERP</w:t>
            </w:r>
            <w:r w:rsidR="00757B6E">
              <w:rPr>
                <w:noProof/>
                <w:webHidden/>
              </w:rPr>
              <w:tab/>
            </w:r>
            <w:r w:rsidR="00757B6E">
              <w:rPr>
                <w:noProof/>
                <w:webHidden/>
              </w:rPr>
              <w:fldChar w:fldCharType="begin"/>
            </w:r>
            <w:r w:rsidR="00757B6E">
              <w:rPr>
                <w:noProof/>
                <w:webHidden/>
              </w:rPr>
              <w:instrText xml:space="preserve"> PAGEREF _Toc79600421 \h </w:instrText>
            </w:r>
            <w:r w:rsidR="00757B6E">
              <w:rPr>
                <w:noProof/>
                <w:webHidden/>
              </w:rPr>
            </w:r>
            <w:r w:rsidR="00757B6E">
              <w:rPr>
                <w:noProof/>
                <w:webHidden/>
              </w:rPr>
              <w:fldChar w:fldCharType="separate"/>
            </w:r>
            <w:r w:rsidR="00AD20E9">
              <w:rPr>
                <w:noProof/>
                <w:webHidden/>
              </w:rPr>
              <w:t>23</w:t>
            </w:r>
            <w:r w:rsidR="00757B6E">
              <w:rPr>
                <w:noProof/>
                <w:webHidden/>
              </w:rPr>
              <w:fldChar w:fldCharType="end"/>
            </w:r>
          </w:hyperlink>
        </w:p>
        <w:p w14:paraId="7287EA28" w14:textId="0E91BBD0" w:rsidR="00757B6E" w:rsidRDefault="00A84108">
          <w:pPr>
            <w:pStyle w:val="TOC3"/>
            <w:rPr>
              <w:rFonts w:asciiTheme="minorHAnsi" w:eastAsiaTheme="minorEastAsia" w:hAnsiTheme="minorHAnsi"/>
              <w:noProof/>
              <w:lang w:val="en-US"/>
            </w:rPr>
          </w:pPr>
          <w:hyperlink w:anchor="_Toc79600422" w:history="1">
            <w:r w:rsidR="00757B6E" w:rsidRPr="00293EC2">
              <w:rPr>
                <w:rStyle w:val="Hyperlink"/>
                <w:iCs/>
                <w:noProof/>
                <w:lang w:val="en-US"/>
              </w:rPr>
              <w:t>2.2.3.</w:t>
            </w:r>
            <w:r w:rsidR="00757B6E">
              <w:rPr>
                <w:rFonts w:asciiTheme="minorHAnsi" w:eastAsiaTheme="minorEastAsia" w:hAnsiTheme="minorHAnsi"/>
                <w:noProof/>
                <w:lang w:val="en-US"/>
              </w:rPr>
              <w:tab/>
            </w:r>
            <w:r w:rsidR="00757B6E" w:rsidRPr="00293EC2">
              <w:rPr>
                <w:rStyle w:val="Hyperlink"/>
                <w:noProof/>
              </w:rPr>
              <w:t>Acumatica Modul</w:t>
            </w:r>
            <w:r w:rsidR="00757B6E" w:rsidRPr="00293EC2">
              <w:rPr>
                <w:rStyle w:val="Hyperlink"/>
                <w:i/>
                <w:iCs/>
                <w:noProof/>
              </w:rPr>
              <w:t xml:space="preserve"> Customer </w:t>
            </w:r>
            <w:r w:rsidR="00757B6E" w:rsidRPr="00293EC2">
              <w:rPr>
                <w:rStyle w:val="Hyperlink"/>
                <w:i/>
                <w:noProof/>
                <w:lang w:val="en-US"/>
              </w:rPr>
              <w:t>Management</w:t>
            </w:r>
            <w:r w:rsidR="00757B6E">
              <w:rPr>
                <w:noProof/>
                <w:webHidden/>
              </w:rPr>
              <w:tab/>
            </w:r>
            <w:r w:rsidR="00757B6E">
              <w:rPr>
                <w:noProof/>
                <w:webHidden/>
              </w:rPr>
              <w:fldChar w:fldCharType="begin"/>
            </w:r>
            <w:r w:rsidR="00757B6E">
              <w:rPr>
                <w:noProof/>
                <w:webHidden/>
              </w:rPr>
              <w:instrText xml:space="preserve"> PAGEREF _Toc79600422 \h </w:instrText>
            </w:r>
            <w:r w:rsidR="00757B6E">
              <w:rPr>
                <w:noProof/>
                <w:webHidden/>
              </w:rPr>
            </w:r>
            <w:r w:rsidR="00757B6E">
              <w:rPr>
                <w:noProof/>
                <w:webHidden/>
              </w:rPr>
              <w:fldChar w:fldCharType="separate"/>
            </w:r>
            <w:r w:rsidR="00AD20E9">
              <w:rPr>
                <w:noProof/>
                <w:webHidden/>
              </w:rPr>
              <w:t>24</w:t>
            </w:r>
            <w:r w:rsidR="00757B6E">
              <w:rPr>
                <w:noProof/>
                <w:webHidden/>
              </w:rPr>
              <w:fldChar w:fldCharType="end"/>
            </w:r>
          </w:hyperlink>
        </w:p>
        <w:p w14:paraId="632F00A8" w14:textId="0AB85A1E" w:rsidR="00757B6E" w:rsidRDefault="00A84108">
          <w:pPr>
            <w:pStyle w:val="TOC3"/>
            <w:rPr>
              <w:rFonts w:asciiTheme="minorHAnsi" w:eastAsiaTheme="minorEastAsia" w:hAnsiTheme="minorHAnsi"/>
              <w:noProof/>
              <w:lang w:val="en-US"/>
            </w:rPr>
          </w:pPr>
          <w:hyperlink w:anchor="_Toc79600423" w:history="1">
            <w:r w:rsidR="00757B6E" w:rsidRPr="00293EC2">
              <w:rPr>
                <w:rStyle w:val="Hyperlink"/>
                <w:iCs/>
                <w:noProof/>
                <w:lang w:val="en-US"/>
              </w:rPr>
              <w:t>2.2.4.</w:t>
            </w:r>
            <w:r w:rsidR="00757B6E">
              <w:rPr>
                <w:rFonts w:asciiTheme="minorHAnsi" w:eastAsiaTheme="minorEastAsia" w:hAnsiTheme="minorHAnsi"/>
                <w:noProof/>
                <w:lang w:val="en-US"/>
              </w:rPr>
              <w:tab/>
            </w:r>
            <w:r w:rsidR="00757B6E" w:rsidRPr="00293EC2">
              <w:rPr>
                <w:rStyle w:val="Hyperlink"/>
                <w:i/>
                <w:iCs/>
                <w:noProof/>
              </w:rPr>
              <w:t>Five-stages ERP</w:t>
            </w:r>
            <w:r w:rsidR="00757B6E" w:rsidRPr="00293EC2">
              <w:rPr>
                <w:rStyle w:val="Hyperlink"/>
                <w:iCs/>
                <w:noProof/>
                <w:lang w:val="en-US"/>
              </w:rPr>
              <w:t xml:space="preserve"> </w:t>
            </w:r>
            <w:r w:rsidR="00757B6E" w:rsidRPr="00293EC2">
              <w:rPr>
                <w:rStyle w:val="Hyperlink"/>
                <w:i/>
                <w:noProof/>
                <w:lang w:val="en-US"/>
              </w:rPr>
              <w:t>Implementation</w:t>
            </w:r>
            <w:r w:rsidR="00757B6E">
              <w:rPr>
                <w:noProof/>
                <w:webHidden/>
              </w:rPr>
              <w:tab/>
            </w:r>
            <w:r w:rsidR="00757B6E">
              <w:rPr>
                <w:noProof/>
                <w:webHidden/>
              </w:rPr>
              <w:fldChar w:fldCharType="begin"/>
            </w:r>
            <w:r w:rsidR="00757B6E">
              <w:rPr>
                <w:noProof/>
                <w:webHidden/>
              </w:rPr>
              <w:instrText xml:space="preserve"> PAGEREF _Toc79600423 \h </w:instrText>
            </w:r>
            <w:r w:rsidR="00757B6E">
              <w:rPr>
                <w:noProof/>
                <w:webHidden/>
              </w:rPr>
            </w:r>
            <w:r w:rsidR="00757B6E">
              <w:rPr>
                <w:noProof/>
                <w:webHidden/>
              </w:rPr>
              <w:fldChar w:fldCharType="separate"/>
            </w:r>
            <w:r w:rsidR="00AD20E9">
              <w:rPr>
                <w:noProof/>
                <w:webHidden/>
              </w:rPr>
              <w:t>26</w:t>
            </w:r>
            <w:r w:rsidR="00757B6E">
              <w:rPr>
                <w:noProof/>
                <w:webHidden/>
              </w:rPr>
              <w:fldChar w:fldCharType="end"/>
            </w:r>
          </w:hyperlink>
        </w:p>
        <w:p w14:paraId="1D391E40" w14:textId="2925067B" w:rsidR="00757B6E" w:rsidRDefault="00A84108">
          <w:pPr>
            <w:pStyle w:val="TOC3"/>
            <w:rPr>
              <w:rFonts w:asciiTheme="minorHAnsi" w:eastAsiaTheme="minorEastAsia" w:hAnsiTheme="minorHAnsi"/>
              <w:noProof/>
              <w:lang w:val="en-US"/>
            </w:rPr>
          </w:pPr>
          <w:hyperlink w:anchor="_Toc79600424" w:history="1">
            <w:r w:rsidR="00757B6E" w:rsidRPr="00293EC2">
              <w:rPr>
                <w:rStyle w:val="Hyperlink"/>
                <w:iCs/>
                <w:noProof/>
                <w:lang w:val="en-US"/>
              </w:rPr>
              <w:t>2.2.5.</w:t>
            </w:r>
            <w:r w:rsidR="00757B6E">
              <w:rPr>
                <w:rFonts w:asciiTheme="minorHAnsi" w:eastAsiaTheme="minorEastAsia" w:hAnsiTheme="minorHAnsi"/>
                <w:noProof/>
                <w:lang w:val="en-US"/>
              </w:rPr>
              <w:tab/>
            </w:r>
            <w:r w:rsidR="00757B6E" w:rsidRPr="00293EC2">
              <w:rPr>
                <w:rStyle w:val="Hyperlink"/>
                <w:i/>
                <w:noProof/>
                <w:lang w:val="en-US"/>
              </w:rPr>
              <w:t xml:space="preserve">Fitgap </w:t>
            </w:r>
            <w:r w:rsidR="00757B6E" w:rsidRPr="00293EC2">
              <w:rPr>
                <w:rStyle w:val="Hyperlink"/>
                <w:i/>
                <w:iCs/>
                <w:noProof/>
              </w:rPr>
              <w:t>Analysis</w:t>
            </w:r>
            <w:r w:rsidR="00757B6E">
              <w:rPr>
                <w:noProof/>
                <w:webHidden/>
              </w:rPr>
              <w:tab/>
            </w:r>
            <w:r w:rsidR="00757B6E">
              <w:rPr>
                <w:noProof/>
                <w:webHidden/>
              </w:rPr>
              <w:fldChar w:fldCharType="begin"/>
            </w:r>
            <w:r w:rsidR="00757B6E">
              <w:rPr>
                <w:noProof/>
                <w:webHidden/>
              </w:rPr>
              <w:instrText xml:space="preserve"> PAGEREF _Toc79600424 \h </w:instrText>
            </w:r>
            <w:r w:rsidR="00757B6E">
              <w:rPr>
                <w:noProof/>
                <w:webHidden/>
              </w:rPr>
            </w:r>
            <w:r w:rsidR="00757B6E">
              <w:rPr>
                <w:noProof/>
                <w:webHidden/>
              </w:rPr>
              <w:fldChar w:fldCharType="separate"/>
            </w:r>
            <w:r w:rsidR="00AD20E9">
              <w:rPr>
                <w:noProof/>
                <w:webHidden/>
              </w:rPr>
              <w:t>28</w:t>
            </w:r>
            <w:r w:rsidR="00757B6E">
              <w:rPr>
                <w:noProof/>
                <w:webHidden/>
              </w:rPr>
              <w:fldChar w:fldCharType="end"/>
            </w:r>
          </w:hyperlink>
        </w:p>
        <w:p w14:paraId="334A4256" w14:textId="337AB4B8" w:rsidR="00757B6E" w:rsidRDefault="00A84108">
          <w:pPr>
            <w:pStyle w:val="TOC3"/>
            <w:rPr>
              <w:rFonts w:asciiTheme="minorHAnsi" w:eastAsiaTheme="minorEastAsia" w:hAnsiTheme="minorHAnsi"/>
              <w:noProof/>
              <w:lang w:val="en-US"/>
            </w:rPr>
          </w:pPr>
          <w:hyperlink w:anchor="_Toc79600425" w:history="1">
            <w:r w:rsidR="00757B6E" w:rsidRPr="00293EC2">
              <w:rPr>
                <w:rStyle w:val="Hyperlink"/>
                <w:iCs/>
                <w:noProof/>
                <w:lang w:val="en-US"/>
              </w:rPr>
              <w:t>2.2.6.</w:t>
            </w:r>
            <w:r w:rsidR="00757B6E">
              <w:rPr>
                <w:rFonts w:asciiTheme="minorHAnsi" w:eastAsiaTheme="minorEastAsia" w:hAnsiTheme="minorHAnsi"/>
                <w:noProof/>
                <w:lang w:val="en-US"/>
              </w:rPr>
              <w:tab/>
            </w:r>
            <w:r w:rsidR="00757B6E" w:rsidRPr="00293EC2">
              <w:rPr>
                <w:rStyle w:val="Hyperlink"/>
                <w:i/>
                <w:iCs/>
                <w:noProof/>
              </w:rPr>
              <w:t xml:space="preserve">Business Require Mapping </w:t>
            </w:r>
            <w:r w:rsidR="00757B6E" w:rsidRPr="00293EC2">
              <w:rPr>
                <w:rStyle w:val="Hyperlink"/>
                <w:noProof/>
              </w:rPr>
              <w:t>(BRM</w:t>
            </w:r>
            <w:r w:rsidR="00757B6E" w:rsidRPr="00293EC2">
              <w:rPr>
                <w:rStyle w:val="Hyperlink"/>
                <w:iCs/>
                <w:noProof/>
                <w:lang w:val="en-US"/>
              </w:rPr>
              <w:t>)</w:t>
            </w:r>
            <w:r w:rsidR="00757B6E">
              <w:rPr>
                <w:noProof/>
                <w:webHidden/>
              </w:rPr>
              <w:tab/>
            </w:r>
            <w:r w:rsidR="00757B6E">
              <w:rPr>
                <w:noProof/>
                <w:webHidden/>
              </w:rPr>
              <w:fldChar w:fldCharType="begin"/>
            </w:r>
            <w:r w:rsidR="00757B6E">
              <w:rPr>
                <w:noProof/>
                <w:webHidden/>
              </w:rPr>
              <w:instrText xml:space="preserve"> PAGEREF _Toc79600425 \h </w:instrText>
            </w:r>
            <w:r w:rsidR="00757B6E">
              <w:rPr>
                <w:noProof/>
                <w:webHidden/>
              </w:rPr>
            </w:r>
            <w:r w:rsidR="00757B6E">
              <w:rPr>
                <w:noProof/>
                <w:webHidden/>
              </w:rPr>
              <w:fldChar w:fldCharType="separate"/>
            </w:r>
            <w:r w:rsidR="00AD20E9">
              <w:rPr>
                <w:noProof/>
                <w:webHidden/>
              </w:rPr>
              <w:t>29</w:t>
            </w:r>
            <w:r w:rsidR="00757B6E">
              <w:rPr>
                <w:noProof/>
                <w:webHidden/>
              </w:rPr>
              <w:fldChar w:fldCharType="end"/>
            </w:r>
          </w:hyperlink>
        </w:p>
        <w:p w14:paraId="42DFA2DA" w14:textId="480B1062" w:rsidR="00757B6E" w:rsidRDefault="00A84108">
          <w:pPr>
            <w:pStyle w:val="TOC3"/>
            <w:rPr>
              <w:rFonts w:asciiTheme="minorHAnsi" w:eastAsiaTheme="minorEastAsia" w:hAnsiTheme="minorHAnsi"/>
              <w:noProof/>
              <w:lang w:val="en-US"/>
            </w:rPr>
          </w:pPr>
          <w:hyperlink w:anchor="_Toc79600426" w:history="1">
            <w:r w:rsidR="00757B6E" w:rsidRPr="00293EC2">
              <w:rPr>
                <w:rStyle w:val="Hyperlink"/>
                <w:iCs/>
                <w:noProof/>
                <w:lang w:val="en-US"/>
              </w:rPr>
              <w:t>2.2.7.</w:t>
            </w:r>
            <w:r w:rsidR="00757B6E">
              <w:rPr>
                <w:rFonts w:asciiTheme="minorHAnsi" w:eastAsiaTheme="minorEastAsia" w:hAnsiTheme="minorHAnsi"/>
                <w:noProof/>
                <w:lang w:val="en-US"/>
              </w:rPr>
              <w:tab/>
            </w:r>
            <w:r w:rsidR="00757B6E" w:rsidRPr="00293EC2">
              <w:rPr>
                <w:rStyle w:val="Hyperlink"/>
                <w:i/>
                <w:iCs/>
                <w:noProof/>
              </w:rPr>
              <w:t>Acumatica Change Request (ACR)</w:t>
            </w:r>
            <w:r w:rsidR="00757B6E">
              <w:rPr>
                <w:noProof/>
                <w:webHidden/>
              </w:rPr>
              <w:tab/>
            </w:r>
            <w:r w:rsidR="00757B6E">
              <w:rPr>
                <w:noProof/>
                <w:webHidden/>
              </w:rPr>
              <w:fldChar w:fldCharType="begin"/>
            </w:r>
            <w:r w:rsidR="00757B6E">
              <w:rPr>
                <w:noProof/>
                <w:webHidden/>
              </w:rPr>
              <w:instrText xml:space="preserve"> PAGEREF _Toc79600426 \h </w:instrText>
            </w:r>
            <w:r w:rsidR="00757B6E">
              <w:rPr>
                <w:noProof/>
                <w:webHidden/>
              </w:rPr>
            </w:r>
            <w:r w:rsidR="00757B6E">
              <w:rPr>
                <w:noProof/>
                <w:webHidden/>
              </w:rPr>
              <w:fldChar w:fldCharType="separate"/>
            </w:r>
            <w:r w:rsidR="00AD20E9">
              <w:rPr>
                <w:noProof/>
                <w:webHidden/>
              </w:rPr>
              <w:t>29</w:t>
            </w:r>
            <w:r w:rsidR="00757B6E">
              <w:rPr>
                <w:noProof/>
                <w:webHidden/>
              </w:rPr>
              <w:fldChar w:fldCharType="end"/>
            </w:r>
          </w:hyperlink>
        </w:p>
        <w:p w14:paraId="18775539" w14:textId="35C0580D" w:rsidR="00757B6E" w:rsidRDefault="00A84108">
          <w:pPr>
            <w:pStyle w:val="TOC3"/>
            <w:rPr>
              <w:rFonts w:asciiTheme="minorHAnsi" w:eastAsiaTheme="minorEastAsia" w:hAnsiTheme="minorHAnsi"/>
              <w:noProof/>
              <w:lang w:val="en-US"/>
            </w:rPr>
          </w:pPr>
          <w:hyperlink w:anchor="_Toc79600427" w:history="1">
            <w:r w:rsidR="00757B6E" w:rsidRPr="00293EC2">
              <w:rPr>
                <w:rStyle w:val="Hyperlink"/>
                <w:iCs/>
                <w:noProof/>
                <w:lang w:val="id-ID"/>
              </w:rPr>
              <w:t>2.2.8.</w:t>
            </w:r>
            <w:r w:rsidR="00757B6E">
              <w:rPr>
                <w:rFonts w:asciiTheme="minorHAnsi" w:eastAsiaTheme="minorEastAsia" w:hAnsiTheme="minorHAnsi"/>
                <w:noProof/>
                <w:lang w:val="en-US"/>
              </w:rPr>
              <w:tab/>
            </w:r>
            <w:r w:rsidR="00757B6E" w:rsidRPr="00293EC2">
              <w:rPr>
                <w:rStyle w:val="Hyperlink"/>
                <w:i/>
                <w:iCs/>
                <w:noProof/>
              </w:rPr>
              <w:t>User Acceptance Testing (UAT</w:t>
            </w:r>
            <w:r w:rsidR="00757B6E" w:rsidRPr="00293EC2">
              <w:rPr>
                <w:rStyle w:val="Hyperlink"/>
                <w:iCs/>
                <w:noProof/>
                <w:lang w:val="en-US"/>
              </w:rPr>
              <w:t xml:space="preserve"> )</w:t>
            </w:r>
            <w:r w:rsidR="00757B6E">
              <w:rPr>
                <w:noProof/>
                <w:webHidden/>
              </w:rPr>
              <w:tab/>
            </w:r>
            <w:r w:rsidR="00757B6E">
              <w:rPr>
                <w:noProof/>
                <w:webHidden/>
              </w:rPr>
              <w:fldChar w:fldCharType="begin"/>
            </w:r>
            <w:r w:rsidR="00757B6E">
              <w:rPr>
                <w:noProof/>
                <w:webHidden/>
              </w:rPr>
              <w:instrText xml:space="preserve"> PAGEREF _Toc79600427 \h </w:instrText>
            </w:r>
            <w:r w:rsidR="00757B6E">
              <w:rPr>
                <w:noProof/>
                <w:webHidden/>
              </w:rPr>
            </w:r>
            <w:r w:rsidR="00757B6E">
              <w:rPr>
                <w:noProof/>
                <w:webHidden/>
              </w:rPr>
              <w:fldChar w:fldCharType="separate"/>
            </w:r>
            <w:r w:rsidR="00AD20E9">
              <w:rPr>
                <w:noProof/>
                <w:webHidden/>
              </w:rPr>
              <w:t>30</w:t>
            </w:r>
            <w:r w:rsidR="00757B6E">
              <w:rPr>
                <w:noProof/>
                <w:webHidden/>
              </w:rPr>
              <w:fldChar w:fldCharType="end"/>
            </w:r>
          </w:hyperlink>
        </w:p>
        <w:p w14:paraId="350D1EE2" w14:textId="7E549F27" w:rsidR="00757B6E" w:rsidRDefault="00A84108">
          <w:pPr>
            <w:pStyle w:val="TOC3"/>
            <w:rPr>
              <w:rFonts w:asciiTheme="minorHAnsi" w:eastAsiaTheme="minorEastAsia" w:hAnsiTheme="minorHAnsi"/>
              <w:noProof/>
              <w:lang w:val="en-US"/>
            </w:rPr>
          </w:pPr>
          <w:hyperlink w:anchor="_Toc79600428" w:history="1">
            <w:r w:rsidR="00757B6E" w:rsidRPr="00293EC2">
              <w:rPr>
                <w:rStyle w:val="Hyperlink"/>
                <w:noProof/>
              </w:rPr>
              <w:t>2.2.9</w:t>
            </w:r>
            <w:r w:rsidR="00757B6E">
              <w:rPr>
                <w:rFonts w:asciiTheme="minorHAnsi" w:eastAsiaTheme="minorEastAsia" w:hAnsiTheme="minorHAnsi"/>
                <w:noProof/>
                <w:lang w:val="en-US"/>
              </w:rPr>
              <w:tab/>
            </w:r>
            <w:r w:rsidR="00757B6E" w:rsidRPr="00293EC2">
              <w:rPr>
                <w:rStyle w:val="Hyperlink"/>
                <w:noProof/>
              </w:rPr>
              <w:t>Black Box Testing</w:t>
            </w:r>
            <w:r w:rsidR="00757B6E">
              <w:rPr>
                <w:noProof/>
                <w:webHidden/>
              </w:rPr>
              <w:tab/>
            </w:r>
            <w:r w:rsidR="00757B6E">
              <w:rPr>
                <w:noProof/>
                <w:webHidden/>
              </w:rPr>
              <w:fldChar w:fldCharType="begin"/>
            </w:r>
            <w:r w:rsidR="00757B6E">
              <w:rPr>
                <w:noProof/>
                <w:webHidden/>
              </w:rPr>
              <w:instrText xml:space="preserve"> PAGEREF _Toc79600428 \h </w:instrText>
            </w:r>
            <w:r w:rsidR="00757B6E">
              <w:rPr>
                <w:noProof/>
                <w:webHidden/>
              </w:rPr>
            </w:r>
            <w:r w:rsidR="00757B6E">
              <w:rPr>
                <w:noProof/>
                <w:webHidden/>
              </w:rPr>
              <w:fldChar w:fldCharType="separate"/>
            </w:r>
            <w:r w:rsidR="00AD20E9">
              <w:rPr>
                <w:noProof/>
                <w:webHidden/>
              </w:rPr>
              <w:t>30</w:t>
            </w:r>
            <w:r w:rsidR="00757B6E">
              <w:rPr>
                <w:noProof/>
                <w:webHidden/>
              </w:rPr>
              <w:fldChar w:fldCharType="end"/>
            </w:r>
          </w:hyperlink>
        </w:p>
        <w:p w14:paraId="5366A043" w14:textId="097B0A61" w:rsidR="00757B6E" w:rsidRDefault="00A84108">
          <w:pPr>
            <w:pStyle w:val="TOC3"/>
            <w:rPr>
              <w:rFonts w:asciiTheme="minorHAnsi" w:eastAsiaTheme="minorEastAsia" w:hAnsiTheme="minorHAnsi"/>
              <w:noProof/>
              <w:lang w:val="en-US"/>
            </w:rPr>
          </w:pPr>
          <w:hyperlink w:anchor="_Toc79600429" w:history="1">
            <w:r w:rsidR="00757B6E" w:rsidRPr="00293EC2">
              <w:rPr>
                <w:rStyle w:val="Hyperlink"/>
                <w:noProof/>
                <w:lang w:val="en-US"/>
              </w:rPr>
              <w:t>2.2.10</w:t>
            </w:r>
            <w:r w:rsidR="00757B6E">
              <w:rPr>
                <w:rFonts w:asciiTheme="minorHAnsi" w:eastAsiaTheme="minorEastAsia" w:hAnsiTheme="minorHAnsi"/>
                <w:noProof/>
                <w:lang w:val="en-US"/>
              </w:rPr>
              <w:tab/>
            </w:r>
            <w:r w:rsidR="00757B6E" w:rsidRPr="00293EC2">
              <w:rPr>
                <w:rStyle w:val="Hyperlink"/>
                <w:i/>
                <w:iCs/>
                <w:noProof/>
              </w:rPr>
              <w:t>Business Process Model and Notation</w:t>
            </w:r>
            <w:r w:rsidR="00757B6E" w:rsidRPr="00293EC2">
              <w:rPr>
                <w:rStyle w:val="Hyperlink"/>
                <w:noProof/>
              </w:rPr>
              <w:t xml:space="preserve"> (</w:t>
            </w:r>
            <w:r w:rsidR="00757B6E" w:rsidRPr="00293EC2">
              <w:rPr>
                <w:rStyle w:val="Hyperlink"/>
                <w:noProof/>
                <w:lang w:val="en-US"/>
              </w:rPr>
              <w:t>BPMN)</w:t>
            </w:r>
            <w:r w:rsidR="00757B6E">
              <w:rPr>
                <w:noProof/>
                <w:webHidden/>
              </w:rPr>
              <w:tab/>
            </w:r>
            <w:r w:rsidR="00757B6E">
              <w:rPr>
                <w:noProof/>
                <w:webHidden/>
              </w:rPr>
              <w:fldChar w:fldCharType="begin"/>
            </w:r>
            <w:r w:rsidR="00757B6E">
              <w:rPr>
                <w:noProof/>
                <w:webHidden/>
              </w:rPr>
              <w:instrText xml:space="preserve"> PAGEREF _Toc79600429 \h </w:instrText>
            </w:r>
            <w:r w:rsidR="00757B6E">
              <w:rPr>
                <w:noProof/>
                <w:webHidden/>
              </w:rPr>
            </w:r>
            <w:r w:rsidR="00757B6E">
              <w:rPr>
                <w:noProof/>
                <w:webHidden/>
              </w:rPr>
              <w:fldChar w:fldCharType="separate"/>
            </w:r>
            <w:r w:rsidR="00AD20E9">
              <w:rPr>
                <w:noProof/>
                <w:webHidden/>
              </w:rPr>
              <w:t>30</w:t>
            </w:r>
            <w:r w:rsidR="00757B6E">
              <w:rPr>
                <w:noProof/>
                <w:webHidden/>
              </w:rPr>
              <w:fldChar w:fldCharType="end"/>
            </w:r>
          </w:hyperlink>
        </w:p>
        <w:p w14:paraId="231F1437" w14:textId="3FBDA3F3" w:rsidR="00757B6E" w:rsidRDefault="00A84108">
          <w:pPr>
            <w:pStyle w:val="TOC3"/>
            <w:rPr>
              <w:rFonts w:asciiTheme="minorHAnsi" w:eastAsiaTheme="minorEastAsia" w:hAnsiTheme="minorHAnsi"/>
              <w:noProof/>
              <w:lang w:val="en-US"/>
            </w:rPr>
          </w:pPr>
          <w:hyperlink w:anchor="_Toc79600430" w:history="1">
            <w:r w:rsidR="00757B6E" w:rsidRPr="00293EC2">
              <w:rPr>
                <w:rStyle w:val="Hyperlink"/>
                <w:noProof/>
              </w:rPr>
              <w:t>2.2.11</w:t>
            </w:r>
            <w:r w:rsidR="00757B6E">
              <w:rPr>
                <w:rFonts w:asciiTheme="minorHAnsi" w:eastAsiaTheme="minorEastAsia" w:hAnsiTheme="minorHAnsi"/>
                <w:noProof/>
                <w:lang w:val="en-US"/>
              </w:rPr>
              <w:tab/>
            </w:r>
            <w:r w:rsidR="00757B6E" w:rsidRPr="00293EC2">
              <w:rPr>
                <w:rStyle w:val="Hyperlink"/>
                <w:noProof/>
              </w:rPr>
              <w:t>Mailchimp</w:t>
            </w:r>
            <w:r w:rsidR="00757B6E">
              <w:rPr>
                <w:noProof/>
                <w:webHidden/>
              </w:rPr>
              <w:tab/>
            </w:r>
            <w:r w:rsidR="00757B6E">
              <w:rPr>
                <w:noProof/>
                <w:webHidden/>
              </w:rPr>
              <w:fldChar w:fldCharType="begin"/>
            </w:r>
            <w:r w:rsidR="00757B6E">
              <w:rPr>
                <w:noProof/>
                <w:webHidden/>
              </w:rPr>
              <w:instrText xml:space="preserve"> PAGEREF _Toc79600430 \h </w:instrText>
            </w:r>
            <w:r w:rsidR="00757B6E">
              <w:rPr>
                <w:noProof/>
                <w:webHidden/>
              </w:rPr>
            </w:r>
            <w:r w:rsidR="00757B6E">
              <w:rPr>
                <w:noProof/>
                <w:webHidden/>
              </w:rPr>
              <w:fldChar w:fldCharType="separate"/>
            </w:r>
            <w:r w:rsidR="00AD20E9">
              <w:rPr>
                <w:noProof/>
                <w:webHidden/>
              </w:rPr>
              <w:t>31</w:t>
            </w:r>
            <w:r w:rsidR="00757B6E">
              <w:rPr>
                <w:noProof/>
                <w:webHidden/>
              </w:rPr>
              <w:fldChar w:fldCharType="end"/>
            </w:r>
          </w:hyperlink>
        </w:p>
        <w:p w14:paraId="7A574EB4" w14:textId="77AC8FA9" w:rsidR="00757B6E" w:rsidRDefault="00A84108">
          <w:pPr>
            <w:pStyle w:val="TOC3"/>
            <w:rPr>
              <w:rFonts w:asciiTheme="minorHAnsi" w:eastAsiaTheme="minorEastAsia" w:hAnsiTheme="minorHAnsi"/>
              <w:noProof/>
              <w:lang w:val="en-US"/>
            </w:rPr>
          </w:pPr>
          <w:hyperlink w:anchor="_Toc79600431" w:history="1">
            <w:r w:rsidR="00757B6E" w:rsidRPr="00293EC2">
              <w:rPr>
                <w:rStyle w:val="Hyperlink"/>
                <w:noProof/>
              </w:rPr>
              <w:t>2.2.12</w:t>
            </w:r>
            <w:r w:rsidR="00757B6E">
              <w:rPr>
                <w:rFonts w:asciiTheme="minorHAnsi" w:eastAsiaTheme="minorEastAsia" w:hAnsiTheme="minorHAnsi"/>
                <w:noProof/>
                <w:lang w:val="en-US"/>
              </w:rPr>
              <w:tab/>
            </w:r>
            <w:r w:rsidR="00757B6E" w:rsidRPr="00293EC2">
              <w:rPr>
                <w:rStyle w:val="Hyperlink"/>
                <w:noProof/>
              </w:rPr>
              <w:t>Repositori MailchimpPX</w:t>
            </w:r>
            <w:r w:rsidR="00757B6E">
              <w:rPr>
                <w:noProof/>
                <w:webHidden/>
              </w:rPr>
              <w:tab/>
            </w:r>
            <w:r w:rsidR="00757B6E">
              <w:rPr>
                <w:noProof/>
                <w:webHidden/>
              </w:rPr>
              <w:fldChar w:fldCharType="begin"/>
            </w:r>
            <w:r w:rsidR="00757B6E">
              <w:rPr>
                <w:noProof/>
                <w:webHidden/>
              </w:rPr>
              <w:instrText xml:space="preserve"> PAGEREF _Toc79600431 \h </w:instrText>
            </w:r>
            <w:r w:rsidR="00757B6E">
              <w:rPr>
                <w:noProof/>
                <w:webHidden/>
              </w:rPr>
            </w:r>
            <w:r w:rsidR="00757B6E">
              <w:rPr>
                <w:noProof/>
                <w:webHidden/>
              </w:rPr>
              <w:fldChar w:fldCharType="separate"/>
            </w:r>
            <w:r w:rsidR="00AD20E9">
              <w:rPr>
                <w:noProof/>
                <w:webHidden/>
              </w:rPr>
              <w:t>32</w:t>
            </w:r>
            <w:r w:rsidR="00757B6E">
              <w:rPr>
                <w:noProof/>
                <w:webHidden/>
              </w:rPr>
              <w:fldChar w:fldCharType="end"/>
            </w:r>
          </w:hyperlink>
        </w:p>
        <w:p w14:paraId="02734F99" w14:textId="34269C21" w:rsidR="00757B6E" w:rsidRDefault="00A84108">
          <w:pPr>
            <w:pStyle w:val="TOC1"/>
            <w:rPr>
              <w:rFonts w:asciiTheme="minorHAnsi" w:eastAsiaTheme="minorEastAsia" w:hAnsiTheme="minorHAnsi"/>
              <w:noProof/>
              <w:lang w:val="en-US"/>
            </w:rPr>
          </w:pPr>
          <w:hyperlink w:anchor="_Toc79600432" w:history="1">
            <w:r w:rsidR="00757B6E" w:rsidRPr="00293EC2">
              <w:rPr>
                <w:rStyle w:val="Hyperlink"/>
                <w:noProof/>
                <w:lang w:val="id-ID"/>
              </w:rPr>
              <w:t>3. BAB III  METODOLOGI PENELITIAN</w:t>
            </w:r>
            <w:r w:rsidR="00757B6E">
              <w:rPr>
                <w:noProof/>
                <w:webHidden/>
              </w:rPr>
              <w:tab/>
            </w:r>
            <w:r w:rsidR="00757B6E">
              <w:rPr>
                <w:noProof/>
                <w:webHidden/>
              </w:rPr>
              <w:fldChar w:fldCharType="begin"/>
            </w:r>
            <w:r w:rsidR="00757B6E">
              <w:rPr>
                <w:noProof/>
                <w:webHidden/>
              </w:rPr>
              <w:instrText xml:space="preserve"> PAGEREF _Toc79600432 \h </w:instrText>
            </w:r>
            <w:r w:rsidR="00757B6E">
              <w:rPr>
                <w:noProof/>
                <w:webHidden/>
              </w:rPr>
            </w:r>
            <w:r w:rsidR="00757B6E">
              <w:rPr>
                <w:noProof/>
                <w:webHidden/>
              </w:rPr>
              <w:fldChar w:fldCharType="separate"/>
            </w:r>
            <w:r w:rsidR="00AD20E9">
              <w:rPr>
                <w:noProof/>
                <w:webHidden/>
              </w:rPr>
              <w:t>33</w:t>
            </w:r>
            <w:r w:rsidR="00757B6E">
              <w:rPr>
                <w:noProof/>
                <w:webHidden/>
              </w:rPr>
              <w:fldChar w:fldCharType="end"/>
            </w:r>
          </w:hyperlink>
        </w:p>
        <w:p w14:paraId="1CC14BF8" w14:textId="68791D45" w:rsidR="00757B6E" w:rsidRDefault="00A84108">
          <w:pPr>
            <w:pStyle w:val="TOC2"/>
            <w:tabs>
              <w:tab w:val="left" w:pos="880"/>
              <w:tab w:val="right" w:leader="dot" w:pos="5830"/>
            </w:tabs>
            <w:rPr>
              <w:rFonts w:asciiTheme="minorHAnsi" w:eastAsiaTheme="minorEastAsia" w:hAnsiTheme="minorHAnsi"/>
              <w:noProof/>
              <w:lang w:val="en-US"/>
            </w:rPr>
          </w:pPr>
          <w:hyperlink w:anchor="_Toc79600436" w:history="1">
            <w:r w:rsidR="00757B6E" w:rsidRPr="00293EC2">
              <w:rPr>
                <w:rStyle w:val="Hyperlink"/>
                <w:noProof/>
                <w:lang w:val="en-US"/>
              </w:rPr>
              <w:t>3.1.</w:t>
            </w:r>
            <w:r w:rsidR="00757B6E">
              <w:rPr>
                <w:rFonts w:asciiTheme="minorHAnsi" w:eastAsiaTheme="minorEastAsia" w:hAnsiTheme="minorHAnsi"/>
                <w:noProof/>
                <w:lang w:val="en-US"/>
              </w:rPr>
              <w:tab/>
            </w:r>
            <w:r w:rsidR="00757B6E" w:rsidRPr="00293EC2">
              <w:rPr>
                <w:rStyle w:val="Hyperlink"/>
                <w:noProof/>
                <w:lang w:val="en-US"/>
              </w:rPr>
              <w:t>Diagram Metodologi</w:t>
            </w:r>
            <w:r w:rsidR="00757B6E">
              <w:rPr>
                <w:noProof/>
                <w:webHidden/>
              </w:rPr>
              <w:tab/>
            </w:r>
            <w:r w:rsidR="00757B6E">
              <w:rPr>
                <w:noProof/>
                <w:webHidden/>
              </w:rPr>
              <w:fldChar w:fldCharType="begin"/>
            </w:r>
            <w:r w:rsidR="00757B6E">
              <w:rPr>
                <w:noProof/>
                <w:webHidden/>
              </w:rPr>
              <w:instrText xml:space="preserve"> PAGEREF _Toc79600436 \h </w:instrText>
            </w:r>
            <w:r w:rsidR="00757B6E">
              <w:rPr>
                <w:noProof/>
                <w:webHidden/>
              </w:rPr>
            </w:r>
            <w:r w:rsidR="00757B6E">
              <w:rPr>
                <w:noProof/>
                <w:webHidden/>
              </w:rPr>
              <w:fldChar w:fldCharType="separate"/>
            </w:r>
            <w:r w:rsidR="00AD20E9">
              <w:rPr>
                <w:noProof/>
                <w:webHidden/>
              </w:rPr>
              <w:t>33</w:t>
            </w:r>
            <w:r w:rsidR="00757B6E">
              <w:rPr>
                <w:noProof/>
                <w:webHidden/>
              </w:rPr>
              <w:fldChar w:fldCharType="end"/>
            </w:r>
          </w:hyperlink>
        </w:p>
        <w:p w14:paraId="3E8C2317" w14:textId="79539E68" w:rsidR="00757B6E" w:rsidRDefault="00A84108">
          <w:pPr>
            <w:pStyle w:val="TOC2"/>
            <w:tabs>
              <w:tab w:val="left" w:pos="880"/>
              <w:tab w:val="right" w:leader="dot" w:pos="5830"/>
            </w:tabs>
            <w:rPr>
              <w:rFonts w:asciiTheme="minorHAnsi" w:eastAsiaTheme="minorEastAsia" w:hAnsiTheme="minorHAnsi"/>
              <w:noProof/>
              <w:lang w:val="en-US"/>
            </w:rPr>
          </w:pPr>
          <w:hyperlink w:anchor="_Toc79600437" w:history="1">
            <w:r w:rsidR="00757B6E" w:rsidRPr="00293EC2">
              <w:rPr>
                <w:rStyle w:val="Hyperlink"/>
                <w:noProof/>
                <w:lang w:val="id-ID"/>
              </w:rPr>
              <w:t>3.2.</w:t>
            </w:r>
            <w:r w:rsidR="00757B6E">
              <w:rPr>
                <w:rFonts w:asciiTheme="minorHAnsi" w:eastAsiaTheme="minorEastAsia" w:hAnsiTheme="minorHAnsi"/>
                <w:noProof/>
                <w:lang w:val="en-US"/>
              </w:rPr>
              <w:tab/>
            </w:r>
            <w:r w:rsidR="00757B6E" w:rsidRPr="00293EC2">
              <w:rPr>
                <w:rStyle w:val="Hyperlink"/>
                <w:noProof/>
                <w:lang w:val="en-US"/>
              </w:rPr>
              <w:t xml:space="preserve">Uraian </w:t>
            </w:r>
            <w:r w:rsidR="00757B6E" w:rsidRPr="00293EC2">
              <w:rPr>
                <w:rStyle w:val="Hyperlink"/>
                <w:noProof/>
              </w:rPr>
              <w:t>Metodologi</w:t>
            </w:r>
            <w:r w:rsidR="00757B6E">
              <w:rPr>
                <w:noProof/>
                <w:webHidden/>
              </w:rPr>
              <w:tab/>
            </w:r>
            <w:r w:rsidR="00757B6E">
              <w:rPr>
                <w:noProof/>
                <w:webHidden/>
              </w:rPr>
              <w:fldChar w:fldCharType="begin"/>
            </w:r>
            <w:r w:rsidR="00757B6E">
              <w:rPr>
                <w:noProof/>
                <w:webHidden/>
              </w:rPr>
              <w:instrText xml:space="preserve"> PAGEREF _Toc79600437 \h </w:instrText>
            </w:r>
            <w:r w:rsidR="00757B6E">
              <w:rPr>
                <w:noProof/>
                <w:webHidden/>
              </w:rPr>
            </w:r>
            <w:r w:rsidR="00757B6E">
              <w:rPr>
                <w:noProof/>
                <w:webHidden/>
              </w:rPr>
              <w:fldChar w:fldCharType="separate"/>
            </w:r>
            <w:r w:rsidR="00AD20E9">
              <w:rPr>
                <w:noProof/>
                <w:webHidden/>
              </w:rPr>
              <w:t>34</w:t>
            </w:r>
            <w:r w:rsidR="00757B6E">
              <w:rPr>
                <w:noProof/>
                <w:webHidden/>
              </w:rPr>
              <w:fldChar w:fldCharType="end"/>
            </w:r>
          </w:hyperlink>
        </w:p>
        <w:p w14:paraId="212B0A77" w14:textId="108480F4" w:rsidR="00757B6E" w:rsidRDefault="00A84108">
          <w:pPr>
            <w:pStyle w:val="TOC3"/>
            <w:rPr>
              <w:rFonts w:asciiTheme="minorHAnsi" w:eastAsiaTheme="minorEastAsia" w:hAnsiTheme="minorHAnsi"/>
              <w:noProof/>
              <w:lang w:val="en-US"/>
            </w:rPr>
          </w:pPr>
          <w:hyperlink w:anchor="_Toc79600438" w:history="1">
            <w:r w:rsidR="00757B6E" w:rsidRPr="00293EC2">
              <w:rPr>
                <w:rStyle w:val="Hyperlink"/>
                <w:noProof/>
              </w:rPr>
              <w:t>3.2.1</w:t>
            </w:r>
            <w:r w:rsidR="00757B6E">
              <w:rPr>
                <w:rFonts w:asciiTheme="minorHAnsi" w:eastAsiaTheme="minorEastAsia" w:hAnsiTheme="minorHAnsi"/>
                <w:noProof/>
                <w:lang w:val="en-US"/>
              </w:rPr>
              <w:tab/>
            </w:r>
            <w:r w:rsidR="00757B6E" w:rsidRPr="00293EC2">
              <w:rPr>
                <w:rStyle w:val="Hyperlink"/>
                <w:i/>
                <w:iCs/>
                <w:noProof/>
              </w:rPr>
              <w:t>Project Preparation</w:t>
            </w:r>
            <w:r w:rsidR="00757B6E">
              <w:rPr>
                <w:noProof/>
                <w:webHidden/>
              </w:rPr>
              <w:tab/>
            </w:r>
            <w:r w:rsidR="00757B6E">
              <w:rPr>
                <w:noProof/>
                <w:webHidden/>
              </w:rPr>
              <w:fldChar w:fldCharType="begin"/>
            </w:r>
            <w:r w:rsidR="00757B6E">
              <w:rPr>
                <w:noProof/>
                <w:webHidden/>
              </w:rPr>
              <w:instrText xml:space="preserve"> PAGEREF _Toc79600438 \h </w:instrText>
            </w:r>
            <w:r w:rsidR="00757B6E">
              <w:rPr>
                <w:noProof/>
                <w:webHidden/>
              </w:rPr>
            </w:r>
            <w:r w:rsidR="00757B6E">
              <w:rPr>
                <w:noProof/>
                <w:webHidden/>
              </w:rPr>
              <w:fldChar w:fldCharType="separate"/>
            </w:r>
            <w:r w:rsidR="00AD20E9">
              <w:rPr>
                <w:noProof/>
                <w:webHidden/>
              </w:rPr>
              <w:t>35</w:t>
            </w:r>
            <w:r w:rsidR="00757B6E">
              <w:rPr>
                <w:noProof/>
                <w:webHidden/>
              </w:rPr>
              <w:fldChar w:fldCharType="end"/>
            </w:r>
          </w:hyperlink>
        </w:p>
        <w:p w14:paraId="0B3D3A4B" w14:textId="171E9E7F" w:rsidR="00757B6E" w:rsidRDefault="00A84108">
          <w:pPr>
            <w:pStyle w:val="TOC3"/>
            <w:rPr>
              <w:rFonts w:asciiTheme="minorHAnsi" w:eastAsiaTheme="minorEastAsia" w:hAnsiTheme="minorHAnsi"/>
              <w:noProof/>
              <w:lang w:val="en-US"/>
            </w:rPr>
          </w:pPr>
          <w:hyperlink w:anchor="_Toc79600439" w:history="1">
            <w:r w:rsidR="00757B6E" w:rsidRPr="00293EC2">
              <w:rPr>
                <w:rStyle w:val="Hyperlink"/>
                <w:noProof/>
              </w:rPr>
              <w:t>3.2.2</w:t>
            </w:r>
            <w:r w:rsidR="00757B6E">
              <w:rPr>
                <w:rFonts w:asciiTheme="minorHAnsi" w:eastAsiaTheme="minorEastAsia" w:hAnsiTheme="minorHAnsi"/>
                <w:noProof/>
                <w:lang w:val="en-US"/>
              </w:rPr>
              <w:tab/>
            </w:r>
            <w:r w:rsidR="00757B6E" w:rsidRPr="00293EC2">
              <w:rPr>
                <w:rStyle w:val="Hyperlink"/>
                <w:i/>
                <w:iCs/>
                <w:noProof/>
              </w:rPr>
              <w:t>Business Blueprint</w:t>
            </w:r>
            <w:r w:rsidR="00757B6E">
              <w:rPr>
                <w:noProof/>
                <w:webHidden/>
              </w:rPr>
              <w:tab/>
            </w:r>
            <w:r w:rsidR="00757B6E">
              <w:rPr>
                <w:noProof/>
                <w:webHidden/>
              </w:rPr>
              <w:fldChar w:fldCharType="begin"/>
            </w:r>
            <w:r w:rsidR="00757B6E">
              <w:rPr>
                <w:noProof/>
                <w:webHidden/>
              </w:rPr>
              <w:instrText xml:space="preserve"> PAGEREF _Toc79600439 \h </w:instrText>
            </w:r>
            <w:r w:rsidR="00757B6E">
              <w:rPr>
                <w:noProof/>
                <w:webHidden/>
              </w:rPr>
            </w:r>
            <w:r w:rsidR="00757B6E">
              <w:rPr>
                <w:noProof/>
                <w:webHidden/>
              </w:rPr>
              <w:fldChar w:fldCharType="separate"/>
            </w:r>
            <w:r w:rsidR="00AD20E9">
              <w:rPr>
                <w:noProof/>
                <w:webHidden/>
              </w:rPr>
              <w:t>35</w:t>
            </w:r>
            <w:r w:rsidR="00757B6E">
              <w:rPr>
                <w:noProof/>
                <w:webHidden/>
              </w:rPr>
              <w:fldChar w:fldCharType="end"/>
            </w:r>
          </w:hyperlink>
        </w:p>
        <w:p w14:paraId="46F21887" w14:textId="4EC439B7" w:rsidR="00757B6E" w:rsidRDefault="00A84108">
          <w:pPr>
            <w:pStyle w:val="TOC3"/>
            <w:rPr>
              <w:rFonts w:asciiTheme="minorHAnsi" w:eastAsiaTheme="minorEastAsia" w:hAnsiTheme="minorHAnsi"/>
              <w:noProof/>
              <w:lang w:val="en-US"/>
            </w:rPr>
          </w:pPr>
          <w:hyperlink w:anchor="_Toc79600440" w:history="1">
            <w:r w:rsidR="00757B6E" w:rsidRPr="00293EC2">
              <w:rPr>
                <w:rStyle w:val="Hyperlink"/>
                <w:noProof/>
              </w:rPr>
              <w:t>3.2.3</w:t>
            </w:r>
            <w:r w:rsidR="00757B6E">
              <w:rPr>
                <w:rFonts w:asciiTheme="minorHAnsi" w:eastAsiaTheme="minorEastAsia" w:hAnsiTheme="minorHAnsi"/>
                <w:noProof/>
                <w:lang w:val="en-US"/>
              </w:rPr>
              <w:tab/>
            </w:r>
            <w:r w:rsidR="00757B6E" w:rsidRPr="00293EC2">
              <w:rPr>
                <w:rStyle w:val="Hyperlink"/>
                <w:i/>
                <w:iCs/>
                <w:noProof/>
              </w:rPr>
              <w:t>Realization</w:t>
            </w:r>
            <w:r w:rsidR="00757B6E">
              <w:rPr>
                <w:noProof/>
                <w:webHidden/>
              </w:rPr>
              <w:tab/>
            </w:r>
            <w:r w:rsidR="00757B6E">
              <w:rPr>
                <w:noProof/>
                <w:webHidden/>
              </w:rPr>
              <w:fldChar w:fldCharType="begin"/>
            </w:r>
            <w:r w:rsidR="00757B6E">
              <w:rPr>
                <w:noProof/>
                <w:webHidden/>
              </w:rPr>
              <w:instrText xml:space="preserve"> PAGEREF _Toc79600440 \h </w:instrText>
            </w:r>
            <w:r w:rsidR="00757B6E">
              <w:rPr>
                <w:noProof/>
                <w:webHidden/>
              </w:rPr>
            </w:r>
            <w:r w:rsidR="00757B6E">
              <w:rPr>
                <w:noProof/>
                <w:webHidden/>
              </w:rPr>
              <w:fldChar w:fldCharType="separate"/>
            </w:r>
            <w:r w:rsidR="00AD20E9">
              <w:rPr>
                <w:noProof/>
                <w:webHidden/>
              </w:rPr>
              <w:t>36</w:t>
            </w:r>
            <w:r w:rsidR="00757B6E">
              <w:rPr>
                <w:noProof/>
                <w:webHidden/>
              </w:rPr>
              <w:fldChar w:fldCharType="end"/>
            </w:r>
          </w:hyperlink>
        </w:p>
        <w:p w14:paraId="50A3BF3F" w14:textId="3218D562" w:rsidR="00757B6E" w:rsidRDefault="00A84108">
          <w:pPr>
            <w:pStyle w:val="TOC3"/>
            <w:rPr>
              <w:rFonts w:asciiTheme="minorHAnsi" w:eastAsiaTheme="minorEastAsia" w:hAnsiTheme="minorHAnsi"/>
              <w:noProof/>
              <w:lang w:val="en-US"/>
            </w:rPr>
          </w:pPr>
          <w:hyperlink w:anchor="_Toc79600441" w:history="1">
            <w:r w:rsidR="00757B6E" w:rsidRPr="00293EC2">
              <w:rPr>
                <w:rStyle w:val="Hyperlink"/>
                <w:noProof/>
              </w:rPr>
              <w:t xml:space="preserve">3.2.4 </w:t>
            </w:r>
            <w:r w:rsidR="00757B6E">
              <w:rPr>
                <w:rFonts w:asciiTheme="minorHAnsi" w:eastAsiaTheme="minorEastAsia" w:hAnsiTheme="minorHAnsi"/>
                <w:noProof/>
                <w:lang w:val="en-US"/>
              </w:rPr>
              <w:tab/>
            </w:r>
            <w:r w:rsidR="00757B6E" w:rsidRPr="00293EC2">
              <w:rPr>
                <w:rStyle w:val="Hyperlink"/>
                <w:i/>
                <w:iCs/>
                <w:noProof/>
              </w:rPr>
              <w:t>Final Preparation</w:t>
            </w:r>
            <w:r w:rsidR="00757B6E">
              <w:rPr>
                <w:noProof/>
                <w:webHidden/>
              </w:rPr>
              <w:tab/>
            </w:r>
            <w:r w:rsidR="00757B6E">
              <w:rPr>
                <w:noProof/>
                <w:webHidden/>
              </w:rPr>
              <w:fldChar w:fldCharType="begin"/>
            </w:r>
            <w:r w:rsidR="00757B6E">
              <w:rPr>
                <w:noProof/>
                <w:webHidden/>
              </w:rPr>
              <w:instrText xml:space="preserve"> PAGEREF _Toc79600441 \h </w:instrText>
            </w:r>
            <w:r w:rsidR="00757B6E">
              <w:rPr>
                <w:noProof/>
                <w:webHidden/>
              </w:rPr>
            </w:r>
            <w:r w:rsidR="00757B6E">
              <w:rPr>
                <w:noProof/>
                <w:webHidden/>
              </w:rPr>
              <w:fldChar w:fldCharType="separate"/>
            </w:r>
            <w:r w:rsidR="00AD20E9">
              <w:rPr>
                <w:noProof/>
                <w:webHidden/>
              </w:rPr>
              <w:t>36</w:t>
            </w:r>
            <w:r w:rsidR="00757B6E">
              <w:rPr>
                <w:noProof/>
                <w:webHidden/>
              </w:rPr>
              <w:fldChar w:fldCharType="end"/>
            </w:r>
          </w:hyperlink>
        </w:p>
        <w:p w14:paraId="34ECA350" w14:textId="1D354541" w:rsidR="00757B6E" w:rsidRDefault="00A84108">
          <w:pPr>
            <w:pStyle w:val="TOC2"/>
            <w:tabs>
              <w:tab w:val="left" w:pos="880"/>
              <w:tab w:val="right" w:leader="dot" w:pos="5830"/>
            </w:tabs>
            <w:rPr>
              <w:rFonts w:asciiTheme="minorHAnsi" w:eastAsiaTheme="minorEastAsia" w:hAnsiTheme="minorHAnsi"/>
              <w:noProof/>
              <w:lang w:val="en-US"/>
            </w:rPr>
          </w:pPr>
          <w:hyperlink w:anchor="_Toc79600442" w:history="1">
            <w:r w:rsidR="00757B6E" w:rsidRPr="00293EC2">
              <w:rPr>
                <w:rStyle w:val="Hyperlink"/>
                <w:noProof/>
                <w:lang w:val="id-ID"/>
              </w:rPr>
              <w:t>3.3.</w:t>
            </w:r>
            <w:r w:rsidR="00757B6E">
              <w:rPr>
                <w:rFonts w:asciiTheme="minorHAnsi" w:eastAsiaTheme="minorEastAsia" w:hAnsiTheme="minorHAnsi"/>
                <w:noProof/>
                <w:lang w:val="en-US"/>
              </w:rPr>
              <w:tab/>
            </w:r>
            <w:r w:rsidR="00757B6E" w:rsidRPr="00293EC2">
              <w:rPr>
                <w:rStyle w:val="Hyperlink"/>
                <w:noProof/>
              </w:rPr>
              <w:t>Jadwal kegiatan</w:t>
            </w:r>
            <w:r w:rsidR="00757B6E">
              <w:rPr>
                <w:noProof/>
                <w:webHidden/>
              </w:rPr>
              <w:tab/>
            </w:r>
            <w:r w:rsidR="00757B6E">
              <w:rPr>
                <w:noProof/>
                <w:webHidden/>
              </w:rPr>
              <w:fldChar w:fldCharType="begin"/>
            </w:r>
            <w:r w:rsidR="00757B6E">
              <w:rPr>
                <w:noProof/>
                <w:webHidden/>
              </w:rPr>
              <w:instrText xml:space="preserve"> PAGEREF _Toc79600442 \h </w:instrText>
            </w:r>
            <w:r w:rsidR="00757B6E">
              <w:rPr>
                <w:noProof/>
                <w:webHidden/>
              </w:rPr>
            </w:r>
            <w:r w:rsidR="00757B6E">
              <w:rPr>
                <w:noProof/>
                <w:webHidden/>
              </w:rPr>
              <w:fldChar w:fldCharType="separate"/>
            </w:r>
            <w:r w:rsidR="00AD20E9">
              <w:rPr>
                <w:noProof/>
                <w:webHidden/>
              </w:rPr>
              <w:t>37</w:t>
            </w:r>
            <w:r w:rsidR="00757B6E">
              <w:rPr>
                <w:noProof/>
                <w:webHidden/>
              </w:rPr>
              <w:fldChar w:fldCharType="end"/>
            </w:r>
          </w:hyperlink>
        </w:p>
        <w:p w14:paraId="7541FC37" w14:textId="089E518B" w:rsidR="00757B6E" w:rsidRDefault="00A84108">
          <w:pPr>
            <w:pStyle w:val="TOC1"/>
            <w:rPr>
              <w:rFonts w:asciiTheme="minorHAnsi" w:eastAsiaTheme="minorEastAsia" w:hAnsiTheme="minorHAnsi"/>
              <w:noProof/>
              <w:lang w:val="en-US"/>
            </w:rPr>
          </w:pPr>
          <w:hyperlink w:anchor="_Toc79600443" w:history="1">
            <w:r w:rsidR="00757B6E" w:rsidRPr="00293EC2">
              <w:rPr>
                <w:rStyle w:val="Hyperlink"/>
                <w:noProof/>
                <w:lang w:val="id-ID"/>
              </w:rPr>
              <w:t>4. BAB IV PER</w:t>
            </w:r>
            <w:r w:rsidR="00757B6E" w:rsidRPr="00293EC2">
              <w:rPr>
                <w:rStyle w:val="Hyperlink"/>
                <w:noProof/>
                <w:lang w:val="en-US"/>
              </w:rPr>
              <w:t>ENCANAAN PROYEK</w:t>
            </w:r>
            <w:r w:rsidR="00757B6E">
              <w:rPr>
                <w:noProof/>
                <w:webHidden/>
              </w:rPr>
              <w:tab/>
            </w:r>
            <w:r w:rsidR="00757B6E">
              <w:rPr>
                <w:noProof/>
                <w:webHidden/>
              </w:rPr>
              <w:fldChar w:fldCharType="begin"/>
            </w:r>
            <w:r w:rsidR="00757B6E">
              <w:rPr>
                <w:noProof/>
                <w:webHidden/>
              </w:rPr>
              <w:instrText xml:space="preserve"> PAGEREF _Toc79600443 \h </w:instrText>
            </w:r>
            <w:r w:rsidR="00757B6E">
              <w:rPr>
                <w:noProof/>
                <w:webHidden/>
              </w:rPr>
            </w:r>
            <w:r w:rsidR="00757B6E">
              <w:rPr>
                <w:noProof/>
                <w:webHidden/>
              </w:rPr>
              <w:fldChar w:fldCharType="separate"/>
            </w:r>
            <w:r w:rsidR="00AD20E9">
              <w:rPr>
                <w:noProof/>
                <w:webHidden/>
              </w:rPr>
              <w:t>39</w:t>
            </w:r>
            <w:r w:rsidR="00757B6E">
              <w:rPr>
                <w:noProof/>
                <w:webHidden/>
              </w:rPr>
              <w:fldChar w:fldCharType="end"/>
            </w:r>
          </w:hyperlink>
        </w:p>
        <w:p w14:paraId="7F75C71B" w14:textId="05B883CE" w:rsidR="00757B6E" w:rsidRDefault="00A84108">
          <w:pPr>
            <w:pStyle w:val="TOC2"/>
            <w:tabs>
              <w:tab w:val="left" w:pos="880"/>
              <w:tab w:val="right" w:leader="dot" w:pos="5830"/>
            </w:tabs>
            <w:rPr>
              <w:rFonts w:asciiTheme="minorHAnsi" w:eastAsiaTheme="minorEastAsia" w:hAnsiTheme="minorHAnsi"/>
              <w:noProof/>
              <w:lang w:val="en-US"/>
            </w:rPr>
          </w:pPr>
          <w:hyperlink w:anchor="_Toc79600448" w:history="1">
            <w:r w:rsidR="00757B6E" w:rsidRPr="00293EC2">
              <w:rPr>
                <w:rStyle w:val="Hyperlink"/>
                <w:noProof/>
                <w:lang w:val="id-ID"/>
              </w:rPr>
              <w:t>4.1.</w:t>
            </w:r>
            <w:r w:rsidR="00757B6E">
              <w:rPr>
                <w:rFonts w:asciiTheme="minorHAnsi" w:eastAsiaTheme="minorEastAsia" w:hAnsiTheme="minorHAnsi"/>
                <w:noProof/>
                <w:lang w:val="en-US"/>
              </w:rPr>
              <w:tab/>
            </w:r>
            <w:r w:rsidR="00757B6E" w:rsidRPr="00293EC2">
              <w:rPr>
                <w:rStyle w:val="Hyperlink"/>
                <w:noProof/>
              </w:rPr>
              <w:t>Studi Kasus</w:t>
            </w:r>
            <w:r w:rsidR="00757B6E">
              <w:rPr>
                <w:noProof/>
                <w:webHidden/>
              </w:rPr>
              <w:tab/>
            </w:r>
            <w:r w:rsidR="00757B6E">
              <w:rPr>
                <w:noProof/>
                <w:webHidden/>
              </w:rPr>
              <w:fldChar w:fldCharType="begin"/>
            </w:r>
            <w:r w:rsidR="00757B6E">
              <w:rPr>
                <w:noProof/>
                <w:webHidden/>
              </w:rPr>
              <w:instrText xml:space="preserve"> PAGEREF _Toc79600448 \h </w:instrText>
            </w:r>
            <w:r w:rsidR="00757B6E">
              <w:rPr>
                <w:noProof/>
                <w:webHidden/>
              </w:rPr>
            </w:r>
            <w:r w:rsidR="00757B6E">
              <w:rPr>
                <w:noProof/>
                <w:webHidden/>
              </w:rPr>
              <w:fldChar w:fldCharType="separate"/>
            </w:r>
            <w:r w:rsidR="00AD20E9">
              <w:rPr>
                <w:noProof/>
                <w:webHidden/>
              </w:rPr>
              <w:t>39</w:t>
            </w:r>
            <w:r w:rsidR="00757B6E">
              <w:rPr>
                <w:noProof/>
                <w:webHidden/>
              </w:rPr>
              <w:fldChar w:fldCharType="end"/>
            </w:r>
          </w:hyperlink>
        </w:p>
        <w:p w14:paraId="64646432" w14:textId="657F301C" w:rsidR="00757B6E" w:rsidRDefault="00A84108">
          <w:pPr>
            <w:pStyle w:val="TOC2"/>
            <w:tabs>
              <w:tab w:val="left" w:pos="880"/>
              <w:tab w:val="right" w:leader="dot" w:pos="5830"/>
            </w:tabs>
            <w:rPr>
              <w:rFonts w:asciiTheme="minorHAnsi" w:eastAsiaTheme="minorEastAsia" w:hAnsiTheme="minorHAnsi"/>
              <w:noProof/>
              <w:lang w:val="en-US"/>
            </w:rPr>
          </w:pPr>
          <w:hyperlink w:anchor="_Toc79600449" w:history="1">
            <w:r w:rsidR="00757B6E" w:rsidRPr="00293EC2">
              <w:rPr>
                <w:rStyle w:val="Hyperlink"/>
                <w:noProof/>
                <w:lang w:val="id-ID"/>
              </w:rPr>
              <w:t>4.2.</w:t>
            </w:r>
            <w:r w:rsidR="00757B6E">
              <w:rPr>
                <w:rFonts w:asciiTheme="minorHAnsi" w:eastAsiaTheme="minorEastAsia" w:hAnsiTheme="minorHAnsi"/>
                <w:noProof/>
                <w:lang w:val="en-US"/>
              </w:rPr>
              <w:tab/>
            </w:r>
            <w:r w:rsidR="00757B6E" w:rsidRPr="00293EC2">
              <w:rPr>
                <w:rStyle w:val="Hyperlink"/>
                <w:noProof/>
              </w:rPr>
              <w:t>Proses Pengumpulan Data</w:t>
            </w:r>
            <w:r w:rsidR="00757B6E">
              <w:rPr>
                <w:noProof/>
                <w:webHidden/>
              </w:rPr>
              <w:tab/>
            </w:r>
            <w:r w:rsidR="00757B6E">
              <w:rPr>
                <w:noProof/>
                <w:webHidden/>
              </w:rPr>
              <w:fldChar w:fldCharType="begin"/>
            </w:r>
            <w:r w:rsidR="00757B6E">
              <w:rPr>
                <w:noProof/>
                <w:webHidden/>
              </w:rPr>
              <w:instrText xml:space="preserve"> PAGEREF _Toc79600449 \h </w:instrText>
            </w:r>
            <w:r w:rsidR="00757B6E">
              <w:rPr>
                <w:noProof/>
                <w:webHidden/>
              </w:rPr>
            </w:r>
            <w:r w:rsidR="00757B6E">
              <w:rPr>
                <w:noProof/>
                <w:webHidden/>
              </w:rPr>
              <w:fldChar w:fldCharType="separate"/>
            </w:r>
            <w:r w:rsidR="00AD20E9">
              <w:rPr>
                <w:noProof/>
                <w:webHidden/>
              </w:rPr>
              <w:t>39</w:t>
            </w:r>
            <w:r w:rsidR="00757B6E">
              <w:rPr>
                <w:noProof/>
                <w:webHidden/>
              </w:rPr>
              <w:fldChar w:fldCharType="end"/>
            </w:r>
          </w:hyperlink>
        </w:p>
        <w:p w14:paraId="7A64C912" w14:textId="64F64FD7" w:rsidR="00757B6E" w:rsidRDefault="00A84108">
          <w:pPr>
            <w:pStyle w:val="TOC2"/>
            <w:tabs>
              <w:tab w:val="left" w:pos="880"/>
              <w:tab w:val="right" w:leader="dot" w:pos="5830"/>
            </w:tabs>
            <w:rPr>
              <w:rFonts w:asciiTheme="minorHAnsi" w:eastAsiaTheme="minorEastAsia" w:hAnsiTheme="minorHAnsi"/>
              <w:noProof/>
              <w:lang w:val="en-US"/>
            </w:rPr>
          </w:pPr>
          <w:hyperlink w:anchor="_Toc79600450" w:history="1">
            <w:r w:rsidR="00757B6E" w:rsidRPr="00293EC2">
              <w:rPr>
                <w:rStyle w:val="Hyperlink"/>
                <w:noProof/>
              </w:rPr>
              <w:t>4.3</w:t>
            </w:r>
            <w:r w:rsidR="00757B6E">
              <w:rPr>
                <w:rFonts w:asciiTheme="minorHAnsi" w:eastAsiaTheme="minorEastAsia" w:hAnsiTheme="minorHAnsi"/>
                <w:noProof/>
                <w:lang w:val="en-US"/>
              </w:rPr>
              <w:tab/>
            </w:r>
            <w:r w:rsidR="00757B6E" w:rsidRPr="00293EC2">
              <w:rPr>
                <w:rStyle w:val="Hyperlink"/>
                <w:noProof/>
              </w:rPr>
              <w:t>Pemodelan Proses Bisnis Saat ini</w:t>
            </w:r>
            <w:r w:rsidR="00757B6E">
              <w:rPr>
                <w:noProof/>
                <w:webHidden/>
              </w:rPr>
              <w:tab/>
            </w:r>
            <w:r w:rsidR="00757B6E">
              <w:rPr>
                <w:noProof/>
                <w:webHidden/>
              </w:rPr>
              <w:fldChar w:fldCharType="begin"/>
            </w:r>
            <w:r w:rsidR="00757B6E">
              <w:rPr>
                <w:noProof/>
                <w:webHidden/>
              </w:rPr>
              <w:instrText xml:space="preserve"> PAGEREF _Toc79600450 \h </w:instrText>
            </w:r>
            <w:r w:rsidR="00757B6E">
              <w:rPr>
                <w:noProof/>
                <w:webHidden/>
              </w:rPr>
            </w:r>
            <w:r w:rsidR="00757B6E">
              <w:rPr>
                <w:noProof/>
                <w:webHidden/>
              </w:rPr>
              <w:fldChar w:fldCharType="separate"/>
            </w:r>
            <w:r w:rsidR="00AD20E9">
              <w:rPr>
                <w:noProof/>
                <w:webHidden/>
              </w:rPr>
              <w:t>40</w:t>
            </w:r>
            <w:r w:rsidR="00757B6E">
              <w:rPr>
                <w:noProof/>
                <w:webHidden/>
              </w:rPr>
              <w:fldChar w:fldCharType="end"/>
            </w:r>
          </w:hyperlink>
        </w:p>
        <w:p w14:paraId="0782C1DC" w14:textId="3A294573" w:rsidR="00757B6E" w:rsidRDefault="00A84108">
          <w:pPr>
            <w:pStyle w:val="TOC3"/>
            <w:rPr>
              <w:rFonts w:asciiTheme="minorHAnsi" w:eastAsiaTheme="minorEastAsia" w:hAnsiTheme="minorHAnsi"/>
              <w:noProof/>
              <w:lang w:val="en-US"/>
            </w:rPr>
          </w:pPr>
          <w:hyperlink w:anchor="_Toc79600451" w:history="1">
            <w:r w:rsidR="00757B6E" w:rsidRPr="00293EC2">
              <w:rPr>
                <w:rStyle w:val="Hyperlink"/>
                <w:noProof/>
                <w:lang w:val="en-US"/>
              </w:rPr>
              <w:t xml:space="preserve">4.3.1 </w:t>
            </w:r>
            <w:r w:rsidR="00757B6E" w:rsidRPr="00293EC2">
              <w:rPr>
                <w:rStyle w:val="Hyperlink"/>
                <w:noProof/>
              </w:rPr>
              <w:t>Proses Bisnis Perusahaan Saat ini</w:t>
            </w:r>
            <w:r w:rsidR="00757B6E">
              <w:rPr>
                <w:noProof/>
                <w:webHidden/>
              </w:rPr>
              <w:tab/>
            </w:r>
            <w:r w:rsidR="00757B6E">
              <w:rPr>
                <w:noProof/>
                <w:webHidden/>
              </w:rPr>
              <w:fldChar w:fldCharType="begin"/>
            </w:r>
            <w:r w:rsidR="00757B6E">
              <w:rPr>
                <w:noProof/>
                <w:webHidden/>
              </w:rPr>
              <w:instrText xml:space="preserve"> PAGEREF _Toc79600451 \h </w:instrText>
            </w:r>
            <w:r w:rsidR="00757B6E">
              <w:rPr>
                <w:noProof/>
                <w:webHidden/>
              </w:rPr>
            </w:r>
            <w:r w:rsidR="00757B6E">
              <w:rPr>
                <w:noProof/>
                <w:webHidden/>
              </w:rPr>
              <w:fldChar w:fldCharType="separate"/>
            </w:r>
            <w:r w:rsidR="00AD20E9">
              <w:rPr>
                <w:noProof/>
                <w:webHidden/>
              </w:rPr>
              <w:t>41</w:t>
            </w:r>
            <w:r w:rsidR="00757B6E">
              <w:rPr>
                <w:noProof/>
                <w:webHidden/>
              </w:rPr>
              <w:fldChar w:fldCharType="end"/>
            </w:r>
          </w:hyperlink>
        </w:p>
        <w:p w14:paraId="3E53D463" w14:textId="06F32AD2" w:rsidR="00757B6E" w:rsidRDefault="00A84108">
          <w:pPr>
            <w:pStyle w:val="TOC3"/>
            <w:rPr>
              <w:rFonts w:asciiTheme="minorHAnsi" w:eastAsiaTheme="minorEastAsia" w:hAnsiTheme="minorHAnsi"/>
              <w:noProof/>
              <w:lang w:val="en-US"/>
            </w:rPr>
          </w:pPr>
          <w:hyperlink w:anchor="_Toc79600454" w:history="1">
            <w:r w:rsidR="00757B6E" w:rsidRPr="00293EC2">
              <w:rPr>
                <w:rStyle w:val="Hyperlink"/>
                <w:noProof/>
                <w:lang w:val="id-ID"/>
              </w:rPr>
              <w:t>4.3.2.</w:t>
            </w:r>
            <w:r w:rsidR="00757B6E">
              <w:rPr>
                <w:rFonts w:asciiTheme="minorHAnsi" w:eastAsiaTheme="minorEastAsia" w:hAnsiTheme="minorHAnsi"/>
                <w:noProof/>
                <w:lang w:val="en-US"/>
              </w:rPr>
              <w:tab/>
            </w:r>
            <w:r w:rsidR="00757B6E" w:rsidRPr="00293EC2">
              <w:rPr>
                <w:rStyle w:val="Hyperlink"/>
                <w:i/>
                <w:iCs/>
                <w:noProof/>
              </w:rPr>
              <w:t>Best Practice</w:t>
            </w:r>
            <w:r w:rsidR="00757B6E" w:rsidRPr="00293EC2">
              <w:rPr>
                <w:rStyle w:val="Hyperlink"/>
                <w:noProof/>
              </w:rPr>
              <w:t xml:space="preserve"> </w:t>
            </w:r>
            <w:r w:rsidR="00757B6E" w:rsidRPr="00293EC2">
              <w:rPr>
                <w:rStyle w:val="Hyperlink"/>
                <w:i/>
                <w:iCs/>
                <w:noProof/>
              </w:rPr>
              <w:t>Customer Management</w:t>
            </w:r>
            <w:r w:rsidR="00757B6E" w:rsidRPr="00293EC2">
              <w:rPr>
                <w:rStyle w:val="Hyperlink"/>
                <w:noProof/>
              </w:rPr>
              <w:t xml:space="preserve"> Acumatica</w:t>
            </w:r>
            <w:r w:rsidR="00757B6E">
              <w:rPr>
                <w:noProof/>
                <w:webHidden/>
              </w:rPr>
              <w:tab/>
            </w:r>
            <w:r w:rsidR="00757B6E">
              <w:rPr>
                <w:noProof/>
                <w:webHidden/>
              </w:rPr>
              <w:fldChar w:fldCharType="begin"/>
            </w:r>
            <w:r w:rsidR="00757B6E">
              <w:rPr>
                <w:noProof/>
                <w:webHidden/>
              </w:rPr>
              <w:instrText xml:space="preserve"> PAGEREF _Toc79600454 \h </w:instrText>
            </w:r>
            <w:r w:rsidR="00757B6E">
              <w:rPr>
                <w:noProof/>
                <w:webHidden/>
              </w:rPr>
            </w:r>
            <w:r w:rsidR="00757B6E">
              <w:rPr>
                <w:noProof/>
                <w:webHidden/>
              </w:rPr>
              <w:fldChar w:fldCharType="separate"/>
            </w:r>
            <w:r w:rsidR="00AD20E9">
              <w:rPr>
                <w:noProof/>
                <w:webHidden/>
              </w:rPr>
              <w:t>45</w:t>
            </w:r>
            <w:r w:rsidR="00757B6E">
              <w:rPr>
                <w:noProof/>
                <w:webHidden/>
              </w:rPr>
              <w:fldChar w:fldCharType="end"/>
            </w:r>
          </w:hyperlink>
        </w:p>
        <w:p w14:paraId="3107AE09" w14:textId="57C55E0C" w:rsidR="00757B6E" w:rsidRDefault="00A84108">
          <w:pPr>
            <w:pStyle w:val="TOC2"/>
            <w:tabs>
              <w:tab w:val="left" w:pos="880"/>
              <w:tab w:val="right" w:leader="dot" w:pos="5830"/>
            </w:tabs>
            <w:rPr>
              <w:rFonts w:asciiTheme="minorHAnsi" w:eastAsiaTheme="minorEastAsia" w:hAnsiTheme="minorHAnsi"/>
              <w:noProof/>
              <w:lang w:val="en-US"/>
            </w:rPr>
          </w:pPr>
          <w:hyperlink w:anchor="_Toc79600455" w:history="1">
            <w:r w:rsidR="00757B6E" w:rsidRPr="00293EC2">
              <w:rPr>
                <w:rStyle w:val="Hyperlink"/>
                <w:noProof/>
                <w:lang w:val="en-US"/>
              </w:rPr>
              <w:t>4.4</w:t>
            </w:r>
            <w:r w:rsidR="00757B6E">
              <w:rPr>
                <w:rFonts w:asciiTheme="minorHAnsi" w:eastAsiaTheme="minorEastAsia" w:hAnsiTheme="minorHAnsi"/>
                <w:noProof/>
                <w:lang w:val="en-US"/>
              </w:rPr>
              <w:tab/>
            </w:r>
            <w:r w:rsidR="00757B6E" w:rsidRPr="00293EC2">
              <w:rPr>
                <w:rStyle w:val="Hyperlink"/>
                <w:noProof/>
              </w:rPr>
              <w:t>Analisis Kesenjangan</w:t>
            </w:r>
            <w:r w:rsidR="00757B6E">
              <w:rPr>
                <w:noProof/>
                <w:webHidden/>
              </w:rPr>
              <w:tab/>
            </w:r>
            <w:r w:rsidR="00757B6E">
              <w:rPr>
                <w:noProof/>
                <w:webHidden/>
              </w:rPr>
              <w:fldChar w:fldCharType="begin"/>
            </w:r>
            <w:r w:rsidR="00757B6E">
              <w:rPr>
                <w:noProof/>
                <w:webHidden/>
              </w:rPr>
              <w:instrText xml:space="preserve"> PAGEREF _Toc79600455 \h </w:instrText>
            </w:r>
            <w:r w:rsidR="00757B6E">
              <w:rPr>
                <w:noProof/>
                <w:webHidden/>
              </w:rPr>
            </w:r>
            <w:r w:rsidR="00757B6E">
              <w:rPr>
                <w:noProof/>
                <w:webHidden/>
              </w:rPr>
              <w:fldChar w:fldCharType="separate"/>
            </w:r>
            <w:r w:rsidR="00AD20E9">
              <w:rPr>
                <w:noProof/>
                <w:webHidden/>
              </w:rPr>
              <w:t>49</w:t>
            </w:r>
            <w:r w:rsidR="00757B6E">
              <w:rPr>
                <w:noProof/>
                <w:webHidden/>
              </w:rPr>
              <w:fldChar w:fldCharType="end"/>
            </w:r>
          </w:hyperlink>
        </w:p>
        <w:p w14:paraId="0EAC6178" w14:textId="62B1A0CB" w:rsidR="00757B6E" w:rsidRDefault="00A84108">
          <w:pPr>
            <w:pStyle w:val="TOC2"/>
            <w:tabs>
              <w:tab w:val="left" w:pos="880"/>
              <w:tab w:val="right" w:leader="dot" w:pos="5830"/>
            </w:tabs>
            <w:rPr>
              <w:rFonts w:asciiTheme="minorHAnsi" w:eastAsiaTheme="minorEastAsia" w:hAnsiTheme="minorHAnsi"/>
              <w:noProof/>
              <w:lang w:val="en-US"/>
            </w:rPr>
          </w:pPr>
          <w:hyperlink w:anchor="_Toc79600456" w:history="1">
            <w:r w:rsidR="00757B6E" w:rsidRPr="00293EC2">
              <w:rPr>
                <w:rStyle w:val="Hyperlink"/>
                <w:noProof/>
                <w:lang w:val="en-US"/>
              </w:rPr>
              <w:t>4.5</w:t>
            </w:r>
            <w:r w:rsidR="00757B6E">
              <w:rPr>
                <w:rFonts w:asciiTheme="minorHAnsi" w:eastAsiaTheme="minorEastAsia" w:hAnsiTheme="minorHAnsi"/>
                <w:noProof/>
                <w:lang w:val="en-US"/>
              </w:rPr>
              <w:tab/>
            </w:r>
            <w:r w:rsidR="00757B6E" w:rsidRPr="00293EC2">
              <w:rPr>
                <w:rStyle w:val="Hyperlink"/>
                <w:noProof/>
                <w:lang w:val="en-US"/>
              </w:rPr>
              <w:t>Pemodelan Proses Bisnis Baru</w:t>
            </w:r>
            <w:r w:rsidR="00757B6E">
              <w:rPr>
                <w:noProof/>
                <w:webHidden/>
              </w:rPr>
              <w:tab/>
            </w:r>
            <w:r w:rsidR="00757B6E">
              <w:rPr>
                <w:noProof/>
                <w:webHidden/>
              </w:rPr>
              <w:fldChar w:fldCharType="begin"/>
            </w:r>
            <w:r w:rsidR="00757B6E">
              <w:rPr>
                <w:noProof/>
                <w:webHidden/>
              </w:rPr>
              <w:instrText xml:space="preserve"> PAGEREF _Toc79600456 \h </w:instrText>
            </w:r>
            <w:r w:rsidR="00757B6E">
              <w:rPr>
                <w:noProof/>
                <w:webHidden/>
              </w:rPr>
            </w:r>
            <w:r w:rsidR="00757B6E">
              <w:rPr>
                <w:noProof/>
                <w:webHidden/>
              </w:rPr>
              <w:fldChar w:fldCharType="separate"/>
            </w:r>
            <w:r w:rsidR="00AD20E9">
              <w:rPr>
                <w:noProof/>
                <w:webHidden/>
              </w:rPr>
              <w:t>54</w:t>
            </w:r>
            <w:r w:rsidR="00757B6E">
              <w:rPr>
                <w:noProof/>
                <w:webHidden/>
              </w:rPr>
              <w:fldChar w:fldCharType="end"/>
            </w:r>
          </w:hyperlink>
        </w:p>
        <w:p w14:paraId="0623F60A" w14:textId="6C2ABE0D" w:rsidR="00757B6E" w:rsidRDefault="00A84108">
          <w:pPr>
            <w:pStyle w:val="TOC2"/>
            <w:tabs>
              <w:tab w:val="left" w:pos="880"/>
              <w:tab w:val="right" w:leader="dot" w:pos="5830"/>
            </w:tabs>
            <w:rPr>
              <w:rFonts w:asciiTheme="minorHAnsi" w:eastAsiaTheme="minorEastAsia" w:hAnsiTheme="minorHAnsi"/>
              <w:noProof/>
              <w:lang w:val="en-US"/>
            </w:rPr>
          </w:pPr>
          <w:hyperlink w:anchor="_Toc79600457" w:history="1">
            <w:r w:rsidR="00757B6E" w:rsidRPr="00293EC2">
              <w:rPr>
                <w:rStyle w:val="Hyperlink"/>
                <w:noProof/>
              </w:rPr>
              <w:t xml:space="preserve">4.6 </w:t>
            </w:r>
            <w:r w:rsidR="00757B6E">
              <w:rPr>
                <w:rFonts w:asciiTheme="minorHAnsi" w:eastAsiaTheme="minorEastAsia" w:hAnsiTheme="minorHAnsi"/>
                <w:noProof/>
                <w:lang w:val="en-US"/>
              </w:rPr>
              <w:tab/>
            </w:r>
            <w:r w:rsidR="00757B6E" w:rsidRPr="00293EC2">
              <w:rPr>
                <w:rStyle w:val="Hyperlink"/>
                <w:noProof/>
              </w:rPr>
              <w:t>Penyusunan Dokumen BRM</w:t>
            </w:r>
            <w:r w:rsidR="00757B6E">
              <w:rPr>
                <w:noProof/>
                <w:webHidden/>
              </w:rPr>
              <w:tab/>
            </w:r>
            <w:r w:rsidR="00757B6E">
              <w:rPr>
                <w:noProof/>
                <w:webHidden/>
              </w:rPr>
              <w:fldChar w:fldCharType="begin"/>
            </w:r>
            <w:r w:rsidR="00757B6E">
              <w:rPr>
                <w:noProof/>
                <w:webHidden/>
              </w:rPr>
              <w:instrText xml:space="preserve"> PAGEREF _Toc79600457 \h </w:instrText>
            </w:r>
            <w:r w:rsidR="00757B6E">
              <w:rPr>
                <w:noProof/>
                <w:webHidden/>
              </w:rPr>
            </w:r>
            <w:r w:rsidR="00757B6E">
              <w:rPr>
                <w:noProof/>
                <w:webHidden/>
              </w:rPr>
              <w:fldChar w:fldCharType="separate"/>
            </w:r>
            <w:r w:rsidR="00AD20E9">
              <w:rPr>
                <w:noProof/>
                <w:webHidden/>
              </w:rPr>
              <w:t>56</w:t>
            </w:r>
            <w:r w:rsidR="00757B6E">
              <w:rPr>
                <w:noProof/>
                <w:webHidden/>
              </w:rPr>
              <w:fldChar w:fldCharType="end"/>
            </w:r>
          </w:hyperlink>
        </w:p>
        <w:p w14:paraId="2CA28F03" w14:textId="62E14A8E" w:rsidR="00757B6E" w:rsidRDefault="00A84108">
          <w:pPr>
            <w:pStyle w:val="TOC3"/>
            <w:rPr>
              <w:rFonts w:asciiTheme="minorHAnsi" w:eastAsiaTheme="minorEastAsia" w:hAnsiTheme="minorHAnsi"/>
              <w:noProof/>
              <w:lang w:val="en-US"/>
            </w:rPr>
          </w:pPr>
          <w:hyperlink w:anchor="_Toc79600458" w:history="1">
            <w:r w:rsidR="00757B6E" w:rsidRPr="00293EC2">
              <w:rPr>
                <w:rStyle w:val="Hyperlink"/>
                <w:noProof/>
                <w:lang w:val="en-US"/>
              </w:rPr>
              <w:t>4.6.1</w:t>
            </w:r>
            <w:r w:rsidR="00757B6E">
              <w:rPr>
                <w:rFonts w:asciiTheme="minorHAnsi" w:eastAsiaTheme="minorEastAsia" w:hAnsiTheme="minorHAnsi"/>
                <w:noProof/>
                <w:lang w:val="en-US"/>
              </w:rPr>
              <w:tab/>
            </w:r>
            <w:r w:rsidR="00757B6E" w:rsidRPr="00293EC2">
              <w:rPr>
                <w:rStyle w:val="Hyperlink"/>
                <w:i/>
                <w:iCs/>
                <w:noProof/>
                <w:lang w:val="en-US"/>
              </w:rPr>
              <w:t>BRM User Role</w:t>
            </w:r>
            <w:r w:rsidR="00757B6E">
              <w:rPr>
                <w:noProof/>
                <w:webHidden/>
              </w:rPr>
              <w:tab/>
            </w:r>
            <w:r w:rsidR="00757B6E">
              <w:rPr>
                <w:noProof/>
                <w:webHidden/>
              </w:rPr>
              <w:fldChar w:fldCharType="begin"/>
            </w:r>
            <w:r w:rsidR="00757B6E">
              <w:rPr>
                <w:noProof/>
                <w:webHidden/>
              </w:rPr>
              <w:instrText xml:space="preserve"> PAGEREF _Toc79600458 \h </w:instrText>
            </w:r>
            <w:r w:rsidR="00757B6E">
              <w:rPr>
                <w:noProof/>
                <w:webHidden/>
              </w:rPr>
            </w:r>
            <w:r w:rsidR="00757B6E">
              <w:rPr>
                <w:noProof/>
                <w:webHidden/>
              </w:rPr>
              <w:fldChar w:fldCharType="separate"/>
            </w:r>
            <w:r w:rsidR="00AD20E9">
              <w:rPr>
                <w:noProof/>
                <w:webHidden/>
              </w:rPr>
              <w:t>56</w:t>
            </w:r>
            <w:r w:rsidR="00757B6E">
              <w:rPr>
                <w:noProof/>
                <w:webHidden/>
              </w:rPr>
              <w:fldChar w:fldCharType="end"/>
            </w:r>
          </w:hyperlink>
        </w:p>
        <w:p w14:paraId="73553476" w14:textId="34081D1B" w:rsidR="00757B6E" w:rsidRDefault="00A84108">
          <w:pPr>
            <w:pStyle w:val="TOC3"/>
            <w:rPr>
              <w:rFonts w:asciiTheme="minorHAnsi" w:eastAsiaTheme="minorEastAsia" w:hAnsiTheme="minorHAnsi"/>
              <w:noProof/>
              <w:lang w:val="en-US"/>
            </w:rPr>
          </w:pPr>
          <w:hyperlink w:anchor="_Toc79600459" w:history="1">
            <w:r w:rsidR="00757B6E" w:rsidRPr="00293EC2">
              <w:rPr>
                <w:rStyle w:val="Hyperlink"/>
                <w:noProof/>
              </w:rPr>
              <w:t>4.6.2</w:t>
            </w:r>
            <w:r w:rsidR="00757B6E">
              <w:rPr>
                <w:rFonts w:asciiTheme="minorHAnsi" w:eastAsiaTheme="minorEastAsia" w:hAnsiTheme="minorHAnsi"/>
                <w:noProof/>
                <w:lang w:val="en-US"/>
              </w:rPr>
              <w:tab/>
            </w:r>
            <w:r w:rsidR="00757B6E" w:rsidRPr="00293EC2">
              <w:rPr>
                <w:rStyle w:val="Hyperlink"/>
                <w:i/>
                <w:iCs/>
                <w:noProof/>
              </w:rPr>
              <w:t>BRM</w:t>
            </w:r>
            <w:r w:rsidR="00757B6E" w:rsidRPr="00293EC2">
              <w:rPr>
                <w:rStyle w:val="Hyperlink"/>
                <w:noProof/>
              </w:rPr>
              <w:t xml:space="preserve"> Master Data</w:t>
            </w:r>
            <w:r w:rsidR="00757B6E">
              <w:rPr>
                <w:noProof/>
                <w:webHidden/>
              </w:rPr>
              <w:tab/>
            </w:r>
            <w:r w:rsidR="00757B6E">
              <w:rPr>
                <w:noProof/>
                <w:webHidden/>
              </w:rPr>
              <w:fldChar w:fldCharType="begin"/>
            </w:r>
            <w:r w:rsidR="00757B6E">
              <w:rPr>
                <w:noProof/>
                <w:webHidden/>
              </w:rPr>
              <w:instrText xml:space="preserve"> PAGEREF _Toc79600459 \h </w:instrText>
            </w:r>
            <w:r w:rsidR="00757B6E">
              <w:rPr>
                <w:noProof/>
                <w:webHidden/>
              </w:rPr>
            </w:r>
            <w:r w:rsidR="00757B6E">
              <w:rPr>
                <w:noProof/>
                <w:webHidden/>
              </w:rPr>
              <w:fldChar w:fldCharType="separate"/>
            </w:r>
            <w:r w:rsidR="00AD20E9">
              <w:rPr>
                <w:noProof/>
                <w:webHidden/>
              </w:rPr>
              <w:t>57</w:t>
            </w:r>
            <w:r w:rsidR="00757B6E">
              <w:rPr>
                <w:noProof/>
                <w:webHidden/>
              </w:rPr>
              <w:fldChar w:fldCharType="end"/>
            </w:r>
          </w:hyperlink>
        </w:p>
        <w:p w14:paraId="26CA92EC" w14:textId="6D31266C" w:rsidR="00757B6E" w:rsidRDefault="00A84108">
          <w:pPr>
            <w:pStyle w:val="TOC2"/>
            <w:tabs>
              <w:tab w:val="left" w:pos="880"/>
              <w:tab w:val="right" w:leader="dot" w:pos="5830"/>
            </w:tabs>
            <w:rPr>
              <w:rFonts w:asciiTheme="minorHAnsi" w:eastAsiaTheme="minorEastAsia" w:hAnsiTheme="minorHAnsi"/>
              <w:noProof/>
              <w:lang w:val="en-US"/>
            </w:rPr>
          </w:pPr>
          <w:hyperlink w:anchor="_Toc79600460" w:history="1">
            <w:r w:rsidR="00757B6E" w:rsidRPr="00293EC2">
              <w:rPr>
                <w:rStyle w:val="Hyperlink"/>
                <w:noProof/>
              </w:rPr>
              <w:t>4.7</w:t>
            </w:r>
            <w:r w:rsidR="00757B6E">
              <w:rPr>
                <w:rFonts w:asciiTheme="minorHAnsi" w:eastAsiaTheme="minorEastAsia" w:hAnsiTheme="minorHAnsi"/>
                <w:noProof/>
                <w:lang w:val="en-US"/>
              </w:rPr>
              <w:tab/>
            </w:r>
            <w:r w:rsidR="00757B6E" w:rsidRPr="00293EC2">
              <w:rPr>
                <w:rStyle w:val="Hyperlink"/>
                <w:noProof/>
              </w:rPr>
              <w:t>Penyusunan Dokumen ACR</w:t>
            </w:r>
            <w:r w:rsidR="00757B6E">
              <w:rPr>
                <w:noProof/>
                <w:webHidden/>
              </w:rPr>
              <w:tab/>
            </w:r>
            <w:r w:rsidR="00757B6E">
              <w:rPr>
                <w:noProof/>
                <w:webHidden/>
              </w:rPr>
              <w:fldChar w:fldCharType="begin"/>
            </w:r>
            <w:r w:rsidR="00757B6E">
              <w:rPr>
                <w:noProof/>
                <w:webHidden/>
              </w:rPr>
              <w:instrText xml:space="preserve"> PAGEREF _Toc79600460 \h </w:instrText>
            </w:r>
            <w:r w:rsidR="00757B6E">
              <w:rPr>
                <w:noProof/>
                <w:webHidden/>
              </w:rPr>
            </w:r>
            <w:r w:rsidR="00757B6E">
              <w:rPr>
                <w:noProof/>
                <w:webHidden/>
              </w:rPr>
              <w:fldChar w:fldCharType="separate"/>
            </w:r>
            <w:r w:rsidR="00AD20E9">
              <w:rPr>
                <w:noProof/>
                <w:webHidden/>
              </w:rPr>
              <w:t>58</w:t>
            </w:r>
            <w:r w:rsidR="00757B6E">
              <w:rPr>
                <w:noProof/>
                <w:webHidden/>
              </w:rPr>
              <w:fldChar w:fldCharType="end"/>
            </w:r>
          </w:hyperlink>
        </w:p>
        <w:p w14:paraId="44732B8B" w14:textId="269BD75A" w:rsidR="00757B6E" w:rsidRDefault="00A84108">
          <w:pPr>
            <w:pStyle w:val="TOC3"/>
            <w:rPr>
              <w:rFonts w:asciiTheme="minorHAnsi" w:eastAsiaTheme="minorEastAsia" w:hAnsiTheme="minorHAnsi"/>
              <w:noProof/>
              <w:lang w:val="en-US"/>
            </w:rPr>
          </w:pPr>
          <w:hyperlink w:anchor="_Toc79600461" w:history="1">
            <w:r w:rsidR="00757B6E" w:rsidRPr="00293EC2">
              <w:rPr>
                <w:rStyle w:val="Hyperlink"/>
                <w:noProof/>
              </w:rPr>
              <w:t>4.7.1</w:t>
            </w:r>
            <w:r w:rsidR="00757B6E">
              <w:rPr>
                <w:rFonts w:asciiTheme="minorHAnsi" w:eastAsiaTheme="minorEastAsia" w:hAnsiTheme="minorHAnsi"/>
                <w:noProof/>
                <w:lang w:val="en-US"/>
              </w:rPr>
              <w:tab/>
            </w:r>
            <w:r w:rsidR="00757B6E" w:rsidRPr="00293EC2">
              <w:rPr>
                <w:rStyle w:val="Hyperlink"/>
                <w:i/>
                <w:iCs/>
                <w:noProof/>
              </w:rPr>
              <w:t xml:space="preserve">ACR </w:t>
            </w:r>
            <w:r w:rsidR="00757B6E" w:rsidRPr="00293EC2">
              <w:rPr>
                <w:rStyle w:val="Hyperlink"/>
                <w:noProof/>
              </w:rPr>
              <w:t xml:space="preserve">Modifikasi </w:t>
            </w:r>
            <w:r w:rsidR="00757B6E" w:rsidRPr="00293EC2">
              <w:rPr>
                <w:rStyle w:val="Hyperlink"/>
                <w:i/>
                <w:iCs/>
                <w:noProof/>
              </w:rPr>
              <w:t>Generic Inquiry</w:t>
            </w:r>
            <w:r w:rsidR="00757B6E">
              <w:rPr>
                <w:noProof/>
                <w:webHidden/>
              </w:rPr>
              <w:tab/>
            </w:r>
            <w:r w:rsidR="00757B6E">
              <w:rPr>
                <w:noProof/>
                <w:webHidden/>
              </w:rPr>
              <w:fldChar w:fldCharType="begin"/>
            </w:r>
            <w:r w:rsidR="00757B6E">
              <w:rPr>
                <w:noProof/>
                <w:webHidden/>
              </w:rPr>
              <w:instrText xml:space="preserve"> PAGEREF _Toc79600461 \h </w:instrText>
            </w:r>
            <w:r w:rsidR="00757B6E">
              <w:rPr>
                <w:noProof/>
                <w:webHidden/>
              </w:rPr>
            </w:r>
            <w:r w:rsidR="00757B6E">
              <w:rPr>
                <w:noProof/>
                <w:webHidden/>
              </w:rPr>
              <w:fldChar w:fldCharType="separate"/>
            </w:r>
            <w:r w:rsidR="00AD20E9">
              <w:rPr>
                <w:noProof/>
                <w:webHidden/>
              </w:rPr>
              <w:t>58</w:t>
            </w:r>
            <w:r w:rsidR="00757B6E">
              <w:rPr>
                <w:noProof/>
                <w:webHidden/>
              </w:rPr>
              <w:fldChar w:fldCharType="end"/>
            </w:r>
          </w:hyperlink>
        </w:p>
        <w:p w14:paraId="115A5C19" w14:textId="21E6D974" w:rsidR="00757B6E" w:rsidRDefault="00A84108">
          <w:pPr>
            <w:pStyle w:val="TOC3"/>
            <w:rPr>
              <w:rFonts w:asciiTheme="minorHAnsi" w:eastAsiaTheme="minorEastAsia" w:hAnsiTheme="minorHAnsi"/>
              <w:noProof/>
              <w:lang w:val="en-US"/>
            </w:rPr>
          </w:pPr>
          <w:hyperlink w:anchor="_Toc79600462" w:history="1">
            <w:r w:rsidR="00757B6E" w:rsidRPr="00293EC2">
              <w:rPr>
                <w:rStyle w:val="Hyperlink"/>
                <w:noProof/>
              </w:rPr>
              <w:t>4.7.2</w:t>
            </w:r>
            <w:r w:rsidR="00757B6E">
              <w:rPr>
                <w:rFonts w:asciiTheme="minorHAnsi" w:eastAsiaTheme="minorEastAsia" w:hAnsiTheme="minorHAnsi"/>
                <w:noProof/>
                <w:lang w:val="en-US"/>
              </w:rPr>
              <w:tab/>
            </w:r>
            <w:r w:rsidR="00757B6E" w:rsidRPr="00293EC2">
              <w:rPr>
                <w:rStyle w:val="Hyperlink"/>
                <w:i/>
                <w:iCs/>
                <w:noProof/>
              </w:rPr>
              <w:t>ACR</w:t>
            </w:r>
            <w:r w:rsidR="00757B6E" w:rsidRPr="00293EC2">
              <w:rPr>
                <w:rStyle w:val="Hyperlink"/>
                <w:noProof/>
              </w:rPr>
              <w:t xml:space="preserve"> Modifikasi Formulir</w:t>
            </w:r>
            <w:r w:rsidR="00757B6E">
              <w:rPr>
                <w:noProof/>
                <w:webHidden/>
              </w:rPr>
              <w:tab/>
            </w:r>
            <w:r w:rsidR="00757B6E">
              <w:rPr>
                <w:noProof/>
                <w:webHidden/>
              </w:rPr>
              <w:fldChar w:fldCharType="begin"/>
            </w:r>
            <w:r w:rsidR="00757B6E">
              <w:rPr>
                <w:noProof/>
                <w:webHidden/>
              </w:rPr>
              <w:instrText xml:space="preserve"> PAGEREF _Toc79600462 \h </w:instrText>
            </w:r>
            <w:r w:rsidR="00757B6E">
              <w:rPr>
                <w:noProof/>
                <w:webHidden/>
              </w:rPr>
            </w:r>
            <w:r w:rsidR="00757B6E">
              <w:rPr>
                <w:noProof/>
                <w:webHidden/>
              </w:rPr>
              <w:fldChar w:fldCharType="separate"/>
            </w:r>
            <w:r w:rsidR="00AD20E9">
              <w:rPr>
                <w:noProof/>
                <w:webHidden/>
              </w:rPr>
              <w:t>59</w:t>
            </w:r>
            <w:r w:rsidR="00757B6E">
              <w:rPr>
                <w:noProof/>
                <w:webHidden/>
              </w:rPr>
              <w:fldChar w:fldCharType="end"/>
            </w:r>
          </w:hyperlink>
        </w:p>
        <w:p w14:paraId="528BF470" w14:textId="64206D78" w:rsidR="00757B6E" w:rsidRDefault="00A84108">
          <w:pPr>
            <w:pStyle w:val="TOC1"/>
            <w:rPr>
              <w:rFonts w:asciiTheme="minorHAnsi" w:eastAsiaTheme="minorEastAsia" w:hAnsiTheme="minorHAnsi"/>
              <w:noProof/>
              <w:lang w:val="en-US"/>
            </w:rPr>
          </w:pPr>
          <w:hyperlink w:anchor="_Toc79600463" w:history="1">
            <w:r w:rsidR="00757B6E" w:rsidRPr="00293EC2">
              <w:rPr>
                <w:rStyle w:val="Hyperlink"/>
                <w:noProof/>
                <w:lang w:val="id-ID"/>
              </w:rPr>
              <w:t>5. BAB V IMPLEMENTASI</w:t>
            </w:r>
            <w:r w:rsidR="00757B6E">
              <w:rPr>
                <w:noProof/>
                <w:webHidden/>
              </w:rPr>
              <w:tab/>
            </w:r>
            <w:r w:rsidR="00757B6E">
              <w:rPr>
                <w:noProof/>
                <w:webHidden/>
              </w:rPr>
              <w:fldChar w:fldCharType="begin"/>
            </w:r>
            <w:r w:rsidR="00757B6E">
              <w:rPr>
                <w:noProof/>
                <w:webHidden/>
              </w:rPr>
              <w:instrText xml:space="preserve"> PAGEREF _Toc79600463 \h </w:instrText>
            </w:r>
            <w:r w:rsidR="00757B6E">
              <w:rPr>
                <w:noProof/>
                <w:webHidden/>
              </w:rPr>
            </w:r>
            <w:r w:rsidR="00757B6E">
              <w:rPr>
                <w:noProof/>
                <w:webHidden/>
              </w:rPr>
              <w:fldChar w:fldCharType="separate"/>
            </w:r>
            <w:r w:rsidR="00AD20E9">
              <w:rPr>
                <w:noProof/>
                <w:webHidden/>
              </w:rPr>
              <w:t>61</w:t>
            </w:r>
            <w:r w:rsidR="00757B6E">
              <w:rPr>
                <w:noProof/>
                <w:webHidden/>
              </w:rPr>
              <w:fldChar w:fldCharType="end"/>
            </w:r>
          </w:hyperlink>
        </w:p>
        <w:p w14:paraId="5E2D3FDB" w14:textId="6A984196" w:rsidR="00757B6E" w:rsidRDefault="00A84108">
          <w:pPr>
            <w:pStyle w:val="TOC2"/>
            <w:tabs>
              <w:tab w:val="left" w:pos="880"/>
              <w:tab w:val="right" w:leader="dot" w:pos="5830"/>
            </w:tabs>
            <w:rPr>
              <w:rFonts w:asciiTheme="minorHAnsi" w:eastAsiaTheme="minorEastAsia" w:hAnsiTheme="minorHAnsi"/>
              <w:noProof/>
              <w:lang w:val="en-US"/>
            </w:rPr>
          </w:pPr>
          <w:hyperlink w:anchor="_Toc79600469" w:history="1">
            <w:r w:rsidR="00757B6E" w:rsidRPr="00293EC2">
              <w:rPr>
                <w:rStyle w:val="Hyperlink"/>
                <w:noProof/>
                <w:lang w:val="id-ID"/>
              </w:rPr>
              <w:t>5.1.</w:t>
            </w:r>
            <w:r w:rsidR="00757B6E">
              <w:rPr>
                <w:rFonts w:asciiTheme="minorHAnsi" w:eastAsiaTheme="minorEastAsia" w:hAnsiTheme="minorHAnsi"/>
                <w:noProof/>
                <w:lang w:val="en-US"/>
              </w:rPr>
              <w:tab/>
            </w:r>
            <w:r w:rsidR="00757B6E" w:rsidRPr="00293EC2">
              <w:rPr>
                <w:rStyle w:val="Hyperlink"/>
                <w:noProof/>
                <w:lang w:val="en-US"/>
              </w:rPr>
              <w:t>Installasi Aplikasi ERP Acumatica</w:t>
            </w:r>
            <w:r w:rsidR="00757B6E">
              <w:rPr>
                <w:noProof/>
                <w:webHidden/>
              </w:rPr>
              <w:tab/>
            </w:r>
            <w:r w:rsidR="00757B6E">
              <w:rPr>
                <w:noProof/>
                <w:webHidden/>
              </w:rPr>
              <w:fldChar w:fldCharType="begin"/>
            </w:r>
            <w:r w:rsidR="00757B6E">
              <w:rPr>
                <w:noProof/>
                <w:webHidden/>
              </w:rPr>
              <w:instrText xml:space="preserve"> PAGEREF _Toc79600469 \h </w:instrText>
            </w:r>
            <w:r w:rsidR="00757B6E">
              <w:rPr>
                <w:noProof/>
                <w:webHidden/>
              </w:rPr>
            </w:r>
            <w:r w:rsidR="00757B6E">
              <w:rPr>
                <w:noProof/>
                <w:webHidden/>
              </w:rPr>
              <w:fldChar w:fldCharType="separate"/>
            </w:r>
            <w:r w:rsidR="00AD20E9">
              <w:rPr>
                <w:noProof/>
                <w:webHidden/>
              </w:rPr>
              <w:t>61</w:t>
            </w:r>
            <w:r w:rsidR="00757B6E">
              <w:rPr>
                <w:noProof/>
                <w:webHidden/>
              </w:rPr>
              <w:fldChar w:fldCharType="end"/>
            </w:r>
          </w:hyperlink>
        </w:p>
        <w:p w14:paraId="08F7A63A" w14:textId="53B778F2" w:rsidR="00757B6E" w:rsidRDefault="00A84108">
          <w:pPr>
            <w:pStyle w:val="TOC2"/>
            <w:tabs>
              <w:tab w:val="left" w:pos="880"/>
              <w:tab w:val="right" w:leader="dot" w:pos="5830"/>
            </w:tabs>
            <w:rPr>
              <w:rFonts w:asciiTheme="minorHAnsi" w:eastAsiaTheme="minorEastAsia" w:hAnsiTheme="minorHAnsi"/>
              <w:noProof/>
              <w:lang w:val="en-US"/>
            </w:rPr>
          </w:pPr>
          <w:hyperlink w:anchor="_Toc79600470" w:history="1">
            <w:r w:rsidR="00757B6E" w:rsidRPr="00293EC2">
              <w:rPr>
                <w:rStyle w:val="Hyperlink"/>
                <w:noProof/>
                <w:lang w:val="en-US"/>
              </w:rPr>
              <w:t>5.2.</w:t>
            </w:r>
            <w:r w:rsidR="00757B6E">
              <w:rPr>
                <w:rFonts w:asciiTheme="minorHAnsi" w:eastAsiaTheme="minorEastAsia" w:hAnsiTheme="minorHAnsi"/>
                <w:noProof/>
                <w:lang w:val="en-US"/>
              </w:rPr>
              <w:tab/>
            </w:r>
            <w:r w:rsidR="00757B6E" w:rsidRPr="00293EC2">
              <w:rPr>
                <w:rStyle w:val="Hyperlink"/>
                <w:noProof/>
                <w:lang w:val="en-US"/>
              </w:rPr>
              <w:t>Proses Konfigurasi</w:t>
            </w:r>
            <w:r w:rsidR="00757B6E">
              <w:rPr>
                <w:noProof/>
                <w:webHidden/>
              </w:rPr>
              <w:tab/>
            </w:r>
            <w:r w:rsidR="00757B6E">
              <w:rPr>
                <w:noProof/>
                <w:webHidden/>
              </w:rPr>
              <w:fldChar w:fldCharType="begin"/>
            </w:r>
            <w:r w:rsidR="00757B6E">
              <w:rPr>
                <w:noProof/>
                <w:webHidden/>
              </w:rPr>
              <w:instrText xml:space="preserve"> PAGEREF _Toc79600470 \h </w:instrText>
            </w:r>
            <w:r w:rsidR="00757B6E">
              <w:rPr>
                <w:noProof/>
                <w:webHidden/>
              </w:rPr>
            </w:r>
            <w:r w:rsidR="00757B6E">
              <w:rPr>
                <w:noProof/>
                <w:webHidden/>
              </w:rPr>
              <w:fldChar w:fldCharType="separate"/>
            </w:r>
            <w:r w:rsidR="00AD20E9">
              <w:rPr>
                <w:noProof/>
                <w:webHidden/>
              </w:rPr>
              <w:t>63</w:t>
            </w:r>
            <w:r w:rsidR="00757B6E">
              <w:rPr>
                <w:noProof/>
                <w:webHidden/>
              </w:rPr>
              <w:fldChar w:fldCharType="end"/>
            </w:r>
          </w:hyperlink>
        </w:p>
        <w:p w14:paraId="1FB0C79A" w14:textId="00CB928F" w:rsidR="00757B6E" w:rsidRDefault="00A84108">
          <w:pPr>
            <w:pStyle w:val="TOC3"/>
            <w:rPr>
              <w:rFonts w:asciiTheme="minorHAnsi" w:eastAsiaTheme="minorEastAsia" w:hAnsiTheme="minorHAnsi"/>
              <w:noProof/>
              <w:lang w:val="en-US"/>
            </w:rPr>
          </w:pPr>
          <w:hyperlink w:anchor="_Toc79600471" w:history="1">
            <w:r w:rsidR="00757B6E" w:rsidRPr="00293EC2">
              <w:rPr>
                <w:rStyle w:val="Hyperlink"/>
                <w:noProof/>
                <w:lang w:val="en-US"/>
              </w:rPr>
              <w:t>5.2.1</w:t>
            </w:r>
            <w:r w:rsidR="00757B6E">
              <w:rPr>
                <w:rFonts w:asciiTheme="minorHAnsi" w:eastAsiaTheme="minorEastAsia" w:hAnsiTheme="minorHAnsi"/>
                <w:noProof/>
                <w:lang w:val="en-US"/>
              </w:rPr>
              <w:tab/>
            </w:r>
            <w:r w:rsidR="00757B6E" w:rsidRPr="00293EC2">
              <w:rPr>
                <w:rStyle w:val="Hyperlink"/>
                <w:noProof/>
                <w:lang w:val="en-US"/>
              </w:rPr>
              <w:t>Konfigurasi Dasar</w:t>
            </w:r>
            <w:r w:rsidR="00757B6E">
              <w:rPr>
                <w:noProof/>
                <w:webHidden/>
              </w:rPr>
              <w:tab/>
            </w:r>
            <w:r w:rsidR="00757B6E">
              <w:rPr>
                <w:noProof/>
                <w:webHidden/>
              </w:rPr>
              <w:fldChar w:fldCharType="begin"/>
            </w:r>
            <w:r w:rsidR="00757B6E">
              <w:rPr>
                <w:noProof/>
                <w:webHidden/>
              </w:rPr>
              <w:instrText xml:space="preserve"> PAGEREF _Toc79600471 \h </w:instrText>
            </w:r>
            <w:r w:rsidR="00757B6E">
              <w:rPr>
                <w:noProof/>
                <w:webHidden/>
              </w:rPr>
            </w:r>
            <w:r w:rsidR="00757B6E">
              <w:rPr>
                <w:noProof/>
                <w:webHidden/>
              </w:rPr>
              <w:fldChar w:fldCharType="separate"/>
            </w:r>
            <w:r w:rsidR="00AD20E9">
              <w:rPr>
                <w:noProof/>
                <w:webHidden/>
              </w:rPr>
              <w:t>63</w:t>
            </w:r>
            <w:r w:rsidR="00757B6E">
              <w:rPr>
                <w:noProof/>
                <w:webHidden/>
              </w:rPr>
              <w:fldChar w:fldCharType="end"/>
            </w:r>
          </w:hyperlink>
        </w:p>
        <w:p w14:paraId="5BE63230" w14:textId="6178B5B7" w:rsidR="00757B6E" w:rsidRDefault="00A84108">
          <w:pPr>
            <w:pStyle w:val="TOC3"/>
            <w:rPr>
              <w:rFonts w:asciiTheme="minorHAnsi" w:eastAsiaTheme="minorEastAsia" w:hAnsiTheme="minorHAnsi"/>
              <w:noProof/>
              <w:lang w:val="en-US"/>
            </w:rPr>
          </w:pPr>
          <w:hyperlink w:anchor="_Toc79600472" w:history="1">
            <w:r w:rsidR="00757B6E" w:rsidRPr="00293EC2">
              <w:rPr>
                <w:rStyle w:val="Hyperlink"/>
                <w:noProof/>
                <w:lang w:val="en-US"/>
              </w:rPr>
              <w:t xml:space="preserve">5.2.2 </w:t>
            </w:r>
            <w:r w:rsidR="00757B6E">
              <w:rPr>
                <w:rFonts w:asciiTheme="minorHAnsi" w:eastAsiaTheme="minorEastAsia" w:hAnsiTheme="minorHAnsi"/>
                <w:noProof/>
                <w:lang w:val="en-US"/>
              </w:rPr>
              <w:tab/>
            </w:r>
            <w:r w:rsidR="00757B6E" w:rsidRPr="00293EC2">
              <w:rPr>
                <w:rStyle w:val="Hyperlink"/>
                <w:noProof/>
                <w:lang w:val="en-US"/>
              </w:rPr>
              <w:t>Konfigurasi Modul</w:t>
            </w:r>
            <w:r w:rsidR="00757B6E">
              <w:rPr>
                <w:noProof/>
                <w:webHidden/>
              </w:rPr>
              <w:tab/>
            </w:r>
            <w:r w:rsidR="00757B6E">
              <w:rPr>
                <w:noProof/>
                <w:webHidden/>
              </w:rPr>
              <w:fldChar w:fldCharType="begin"/>
            </w:r>
            <w:r w:rsidR="00757B6E">
              <w:rPr>
                <w:noProof/>
                <w:webHidden/>
              </w:rPr>
              <w:instrText xml:space="preserve"> PAGEREF _Toc79600472 \h </w:instrText>
            </w:r>
            <w:r w:rsidR="00757B6E">
              <w:rPr>
                <w:noProof/>
                <w:webHidden/>
              </w:rPr>
            </w:r>
            <w:r w:rsidR="00757B6E">
              <w:rPr>
                <w:noProof/>
                <w:webHidden/>
              </w:rPr>
              <w:fldChar w:fldCharType="separate"/>
            </w:r>
            <w:r w:rsidR="00AD20E9">
              <w:rPr>
                <w:noProof/>
                <w:webHidden/>
              </w:rPr>
              <w:t>68</w:t>
            </w:r>
            <w:r w:rsidR="00757B6E">
              <w:rPr>
                <w:noProof/>
                <w:webHidden/>
              </w:rPr>
              <w:fldChar w:fldCharType="end"/>
            </w:r>
          </w:hyperlink>
        </w:p>
        <w:p w14:paraId="29205413" w14:textId="269D92DF" w:rsidR="00757B6E" w:rsidRDefault="00A84108">
          <w:pPr>
            <w:pStyle w:val="TOC3"/>
            <w:rPr>
              <w:rFonts w:asciiTheme="minorHAnsi" w:eastAsiaTheme="minorEastAsia" w:hAnsiTheme="minorHAnsi"/>
              <w:noProof/>
              <w:lang w:val="en-US"/>
            </w:rPr>
          </w:pPr>
          <w:hyperlink w:anchor="_Toc79600473" w:history="1">
            <w:r w:rsidR="00757B6E" w:rsidRPr="00293EC2">
              <w:rPr>
                <w:rStyle w:val="Hyperlink"/>
                <w:noProof/>
              </w:rPr>
              <w:t>5.2.3</w:t>
            </w:r>
            <w:r w:rsidR="00757B6E">
              <w:rPr>
                <w:rFonts w:asciiTheme="minorHAnsi" w:eastAsiaTheme="minorEastAsia" w:hAnsiTheme="minorHAnsi"/>
                <w:noProof/>
                <w:lang w:val="en-US"/>
              </w:rPr>
              <w:tab/>
            </w:r>
            <w:r w:rsidR="00757B6E" w:rsidRPr="00293EC2">
              <w:rPr>
                <w:rStyle w:val="Hyperlink"/>
                <w:noProof/>
              </w:rPr>
              <w:t>Konfigurasi Skenario Impor</w:t>
            </w:r>
            <w:r w:rsidR="00757B6E">
              <w:rPr>
                <w:noProof/>
                <w:webHidden/>
              </w:rPr>
              <w:tab/>
            </w:r>
            <w:r w:rsidR="00757B6E">
              <w:rPr>
                <w:noProof/>
                <w:webHidden/>
              </w:rPr>
              <w:fldChar w:fldCharType="begin"/>
            </w:r>
            <w:r w:rsidR="00757B6E">
              <w:rPr>
                <w:noProof/>
                <w:webHidden/>
              </w:rPr>
              <w:instrText xml:space="preserve"> PAGEREF _Toc79600473 \h </w:instrText>
            </w:r>
            <w:r w:rsidR="00757B6E">
              <w:rPr>
                <w:noProof/>
                <w:webHidden/>
              </w:rPr>
            </w:r>
            <w:r w:rsidR="00757B6E">
              <w:rPr>
                <w:noProof/>
                <w:webHidden/>
              </w:rPr>
              <w:fldChar w:fldCharType="separate"/>
            </w:r>
            <w:r w:rsidR="00AD20E9">
              <w:rPr>
                <w:noProof/>
                <w:webHidden/>
              </w:rPr>
              <w:t>70</w:t>
            </w:r>
            <w:r w:rsidR="00757B6E">
              <w:rPr>
                <w:noProof/>
                <w:webHidden/>
              </w:rPr>
              <w:fldChar w:fldCharType="end"/>
            </w:r>
          </w:hyperlink>
        </w:p>
        <w:p w14:paraId="58462150" w14:textId="6A9EF502" w:rsidR="00757B6E" w:rsidRDefault="00A84108">
          <w:pPr>
            <w:pStyle w:val="TOC2"/>
            <w:tabs>
              <w:tab w:val="left" w:pos="880"/>
              <w:tab w:val="right" w:leader="dot" w:pos="5830"/>
            </w:tabs>
            <w:rPr>
              <w:rFonts w:asciiTheme="minorHAnsi" w:eastAsiaTheme="minorEastAsia" w:hAnsiTheme="minorHAnsi"/>
              <w:noProof/>
              <w:lang w:val="en-US"/>
            </w:rPr>
          </w:pPr>
          <w:hyperlink w:anchor="_Toc79600474" w:history="1">
            <w:r w:rsidR="00757B6E" w:rsidRPr="00293EC2">
              <w:rPr>
                <w:rStyle w:val="Hyperlink"/>
                <w:noProof/>
              </w:rPr>
              <w:t>5.3</w:t>
            </w:r>
            <w:r w:rsidR="00757B6E">
              <w:rPr>
                <w:rFonts w:asciiTheme="minorHAnsi" w:eastAsiaTheme="minorEastAsia" w:hAnsiTheme="minorHAnsi"/>
                <w:noProof/>
                <w:lang w:val="en-US"/>
              </w:rPr>
              <w:tab/>
            </w:r>
            <w:r w:rsidR="00757B6E" w:rsidRPr="00293EC2">
              <w:rPr>
                <w:rStyle w:val="Hyperlink"/>
                <w:noProof/>
              </w:rPr>
              <w:t>Proses Kustomisasi</w:t>
            </w:r>
            <w:r w:rsidR="00757B6E">
              <w:rPr>
                <w:noProof/>
                <w:webHidden/>
              </w:rPr>
              <w:tab/>
            </w:r>
            <w:r w:rsidR="00757B6E">
              <w:rPr>
                <w:noProof/>
                <w:webHidden/>
              </w:rPr>
              <w:fldChar w:fldCharType="begin"/>
            </w:r>
            <w:r w:rsidR="00757B6E">
              <w:rPr>
                <w:noProof/>
                <w:webHidden/>
              </w:rPr>
              <w:instrText xml:space="preserve"> PAGEREF _Toc79600474 \h </w:instrText>
            </w:r>
            <w:r w:rsidR="00757B6E">
              <w:rPr>
                <w:noProof/>
                <w:webHidden/>
              </w:rPr>
            </w:r>
            <w:r w:rsidR="00757B6E">
              <w:rPr>
                <w:noProof/>
                <w:webHidden/>
              </w:rPr>
              <w:fldChar w:fldCharType="separate"/>
            </w:r>
            <w:r w:rsidR="00AD20E9">
              <w:rPr>
                <w:noProof/>
                <w:webHidden/>
              </w:rPr>
              <w:t>75</w:t>
            </w:r>
            <w:r w:rsidR="00757B6E">
              <w:rPr>
                <w:noProof/>
                <w:webHidden/>
              </w:rPr>
              <w:fldChar w:fldCharType="end"/>
            </w:r>
          </w:hyperlink>
        </w:p>
        <w:p w14:paraId="1578CDAF" w14:textId="413C6054" w:rsidR="00757B6E" w:rsidRDefault="00A84108">
          <w:pPr>
            <w:pStyle w:val="TOC3"/>
            <w:rPr>
              <w:rFonts w:asciiTheme="minorHAnsi" w:eastAsiaTheme="minorEastAsia" w:hAnsiTheme="minorHAnsi"/>
              <w:noProof/>
              <w:lang w:val="en-US"/>
            </w:rPr>
          </w:pPr>
          <w:hyperlink w:anchor="_Toc79600475" w:history="1">
            <w:r w:rsidR="00757B6E" w:rsidRPr="00293EC2">
              <w:rPr>
                <w:rStyle w:val="Hyperlink"/>
                <w:noProof/>
                <w:lang w:val="en-US"/>
              </w:rPr>
              <w:t>5.3.1</w:t>
            </w:r>
            <w:r w:rsidR="00757B6E">
              <w:rPr>
                <w:rFonts w:asciiTheme="minorHAnsi" w:eastAsiaTheme="minorEastAsia" w:hAnsiTheme="minorHAnsi"/>
                <w:noProof/>
                <w:lang w:val="en-US"/>
              </w:rPr>
              <w:tab/>
            </w:r>
            <w:r w:rsidR="00757B6E" w:rsidRPr="00293EC2">
              <w:rPr>
                <w:rStyle w:val="Hyperlink"/>
                <w:noProof/>
                <w:lang w:val="en-US"/>
              </w:rPr>
              <w:t>Menambah Field Status pada Opportunity</w:t>
            </w:r>
            <w:r w:rsidR="00757B6E">
              <w:rPr>
                <w:noProof/>
                <w:webHidden/>
              </w:rPr>
              <w:tab/>
            </w:r>
            <w:r w:rsidR="00757B6E">
              <w:rPr>
                <w:noProof/>
                <w:webHidden/>
              </w:rPr>
              <w:fldChar w:fldCharType="begin"/>
            </w:r>
            <w:r w:rsidR="00757B6E">
              <w:rPr>
                <w:noProof/>
                <w:webHidden/>
              </w:rPr>
              <w:instrText xml:space="preserve"> PAGEREF _Toc79600475 \h </w:instrText>
            </w:r>
            <w:r w:rsidR="00757B6E">
              <w:rPr>
                <w:noProof/>
                <w:webHidden/>
              </w:rPr>
            </w:r>
            <w:r w:rsidR="00757B6E">
              <w:rPr>
                <w:noProof/>
                <w:webHidden/>
              </w:rPr>
              <w:fldChar w:fldCharType="separate"/>
            </w:r>
            <w:r w:rsidR="00AD20E9">
              <w:rPr>
                <w:noProof/>
                <w:webHidden/>
              </w:rPr>
              <w:t>75</w:t>
            </w:r>
            <w:r w:rsidR="00757B6E">
              <w:rPr>
                <w:noProof/>
                <w:webHidden/>
              </w:rPr>
              <w:fldChar w:fldCharType="end"/>
            </w:r>
          </w:hyperlink>
        </w:p>
        <w:p w14:paraId="56778153" w14:textId="247C0D87" w:rsidR="00757B6E" w:rsidRDefault="00A84108">
          <w:pPr>
            <w:pStyle w:val="TOC3"/>
            <w:rPr>
              <w:rFonts w:asciiTheme="minorHAnsi" w:eastAsiaTheme="minorEastAsia" w:hAnsiTheme="minorHAnsi"/>
              <w:noProof/>
              <w:lang w:val="en-US"/>
            </w:rPr>
          </w:pPr>
          <w:hyperlink w:anchor="_Toc79600476" w:history="1">
            <w:r w:rsidR="00757B6E" w:rsidRPr="00293EC2">
              <w:rPr>
                <w:rStyle w:val="Hyperlink"/>
                <w:noProof/>
              </w:rPr>
              <w:t>5.3.2</w:t>
            </w:r>
            <w:r w:rsidR="00757B6E">
              <w:rPr>
                <w:rFonts w:asciiTheme="minorHAnsi" w:eastAsiaTheme="minorEastAsia" w:hAnsiTheme="minorHAnsi"/>
                <w:noProof/>
                <w:lang w:val="en-US"/>
              </w:rPr>
              <w:tab/>
            </w:r>
            <w:r w:rsidR="00757B6E" w:rsidRPr="00293EC2">
              <w:rPr>
                <w:rStyle w:val="Hyperlink"/>
                <w:noProof/>
              </w:rPr>
              <w:t>Menambah kolom Status pada Opportunity</w:t>
            </w:r>
            <w:r w:rsidR="00757B6E">
              <w:rPr>
                <w:noProof/>
                <w:webHidden/>
              </w:rPr>
              <w:tab/>
            </w:r>
            <w:r w:rsidR="00757B6E">
              <w:rPr>
                <w:noProof/>
                <w:webHidden/>
              </w:rPr>
              <w:fldChar w:fldCharType="begin"/>
            </w:r>
            <w:r w:rsidR="00757B6E">
              <w:rPr>
                <w:noProof/>
                <w:webHidden/>
              </w:rPr>
              <w:instrText xml:space="preserve"> PAGEREF _Toc79600476 \h </w:instrText>
            </w:r>
            <w:r w:rsidR="00757B6E">
              <w:rPr>
                <w:noProof/>
                <w:webHidden/>
              </w:rPr>
            </w:r>
            <w:r w:rsidR="00757B6E">
              <w:rPr>
                <w:noProof/>
                <w:webHidden/>
              </w:rPr>
              <w:fldChar w:fldCharType="separate"/>
            </w:r>
            <w:r w:rsidR="00AD20E9">
              <w:rPr>
                <w:noProof/>
                <w:webHidden/>
              </w:rPr>
              <w:t>75</w:t>
            </w:r>
            <w:r w:rsidR="00757B6E">
              <w:rPr>
                <w:noProof/>
                <w:webHidden/>
              </w:rPr>
              <w:fldChar w:fldCharType="end"/>
            </w:r>
          </w:hyperlink>
        </w:p>
        <w:p w14:paraId="41A92352" w14:textId="49199797" w:rsidR="00757B6E" w:rsidRDefault="00A84108">
          <w:pPr>
            <w:pStyle w:val="TOC3"/>
            <w:rPr>
              <w:rFonts w:asciiTheme="minorHAnsi" w:eastAsiaTheme="minorEastAsia" w:hAnsiTheme="minorHAnsi"/>
              <w:noProof/>
              <w:lang w:val="en-US"/>
            </w:rPr>
          </w:pPr>
          <w:hyperlink w:anchor="_Toc79600477" w:history="1">
            <w:r w:rsidR="00757B6E" w:rsidRPr="00293EC2">
              <w:rPr>
                <w:rStyle w:val="Hyperlink"/>
                <w:noProof/>
              </w:rPr>
              <w:t>5.3.3</w:t>
            </w:r>
            <w:r w:rsidR="00757B6E">
              <w:rPr>
                <w:rFonts w:asciiTheme="minorHAnsi" w:eastAsiaTheme="minorEastAsia" w:hAnsiTheme="minorHAnsi"/>
                <w:noProof/>
                <w:lang w:val="en-US"/>
              </w:rPr>
              <w:tab/>
            </w:r>
            <w:r w:rsidR="00757B6E" w:rsidRPr="00293EC2">
              <w:rPr>
                <w:rStyle w:val="Hyperlink"/>
                <w:noProof/>
              </w:rPr>
              <w:t>Mengintegrasikan Acumatica dengan MailChimp</w:t>
            </w:r>
            <w:r w:rsidR="00757B6E">
              <w:rPr>
                <w:noProof/>
                <w:webHidden/>
              </w:rPr>
              <w:tab/>
            </w:r>
            <w:r w:rsidR="00757B6E">
              <w:rPr>
                <w:noProof/>
                <w:webHidden/>
              </w:rPr>
              <w:fldChar w:fldCharType="begin"/>
            </w:r>
            <w:r w:rsidR="00757B6E">
              <w:rPr>
                <w:noProof/>
                <w:webHidden/>
              </w:rPr>
              <w:instrText xml:space="preserve"> PAGEREF _Toc79600477 \h </w:instrText>
            </w:r>
            <w:r w:rsidR="00757B6E">
              <w:rPr>
                <w:noProof/>
                <w:webHidden/>
              </w:rPr>
            </w:r>
            <w:r w:rsidR="00757B6E">
              <w:rPr>
                <w:noProof/>
                <w:webHidden/>
              </w:rPr>
              <w:fldChar w:fldCharType="separate"/>
            </w:r>
            <w:r w:rsidR="00AD20E9">
              <w:rPr>
                <w:noProof/>
                <w:webHidden/>
              </w:rPr>
              <w:t>76</w:t>
            </w:r>
            <w:r w:rsidR="00757B6E">
              <w:rPr>
                <w:noProof/>
                <w:webHidden/>
              </w:rPr>
              <w:fldChar w:fldCharType="end"/>
            </w:r>
          </w:hyperlink>
        </w:p>
        <w:p w14:paraId="10BCD649" w14:textId="2D01679D" w:rsidR="00757B6E" w:rsidRDefault="00A84108">
          <w:pPr>
            <w:pStyle w:val="TOC1"/>
            <w:rPr>
              <w:rFonts w:asciiTheme="minorHAnsi" w:eastAsiaTheme="minorEastAsia" w:hAnsiTheme="minorHAnsi"/>
              <w:noProof/>
              <w:lang w:val="en-US"/>
            </w:rPr>
          </w:pPr>
          <w:hyperlink w:anchor="_Toc79600478" w:history="1">
            <w:r w:rsidR="00757B6E" w:rsidRPr="00293EC2">
              <w:rPr>
                <w:rStyle w:val="Hyperlink"/>
                <w:noProof/>
              </w:rPr>
              <w:t>6. BAB VI  UJI COBA DAN HASIL</w:t>
            </w:r>
            <w:r w:rsidR="00757B6E">
              <w:rPr>
                <w:noProof/>
                <w:webHidden/>
              </w:rPr>
              <w:tab/>
            </w:r>
            <w:r w:rsidR="00757B6E">
              <w:rPr>
                <w:noProof/>
                <w:webHidden/>
              </w:rPr>
              <w:fldChar w:fldCharType="begin"/>
            </w:r>
            <w:r w:rsidR="00757B6E">
              <w:rPr>
                <w:noProof/>
                <w:webHidden/>
              </w:rPr>
              <w:instrText xml:space="preserve"> PAGEREF _Toc79600478 \h </w:instrText>
            </w:r>
            <w:r w:rsidR="00757B6E">
              <w:rPr>
                <w:noProof/>
                <w:webHidden/>
              </w:rPr>
            </w:r>
            <w:r w:rsidR="00757B6E">
              <w:rPr>
                <w:noProof/>
                <w:webHidden/>
              </w:rPr>
              <w:fldChar w:fldCharType="separate"/>
            </w:r>
            <w:r w:rsidR="00AD20E9">
              <w:rPr>
                <w:noProof/>
                <w:webHidden/>
              </w:rPr>
              <w:t>81</w:t>
            </w:r>
            <w:r w:rsidR="00757B6E">
              <w:rPr>
                <w:noProof/>
                <w:webHidden/>
              </w:rPr>
              <w:fldChar w:fldCharType="end"/>
            </w:r>
          </w:hyperlink>
        </w:p>
        <w:p w14:paraId="37756BA9" w14:textId="1506AAD8" w:rsidR="00757B6E" w:rsidRDefault="00A84108">
          <w:pPr>
            <w:pStyle w:val="TOC2"/>
            <w:tabs>
              <w:tab w:val="left" w:pos="880"/>
              <w:tab w:val="right" w:leader="dot" w:pos="5830"/>
            </w:tabs>
            <w:rPr>
              <w:rFonts w:asciiTheme="minorHAnsi" w:eastAsiaTheme="minorEastAsia" w:hAnsiTheme="minorHAnsi"/>
              <w:noProof/>
              <w:lang w:val="en-US"/>
            </w:rPr>
          </w:pPr>
          <w:hyperlink w:anchor="_Toc79600479" w:history="1">
            <w:r w:rsidR="00757B6E" w:rsidRPr="00293EC2">
              <w:rPr>
                <w:rStyle w:val="Hyperlink"/>
                <w:noProof/>
              </w:rPr>
              <w:t>6.1</w:t>
            </w:r>
            <w:r w:rsidR="00757B6E">
              <w:rPr>
                <w:rFonts w:asciiTheme="minorHAnsi" w:eastAsiaTheme="minorEastAsia" w:hAnsiTheme="minorHAnsi"/>
                <w:noProof/>
                <w:lang w:val="en-US"/>
              </w:rPr>
              <w:tab/>
            </w:r>
            <w:r w:rsidR="00757B6E" w:rsidRPr="00293EC2">
              <w:rPr>
                <w:rStyle w:val="Hyperlink"/>
                <w:noProof/>
              </w:rPr>
              <w:t>Penyusunan Instrumen Uji Coba</w:t>
            </w:r>
            <w:r w:rsidR="00757B6E">
              <w:rPr>
                <w:noProof/>
                <w:webHidden/>
              </w:rPr>
              <w:tab/>
            </w:r>
            <w:r w:rsidR="00757B6E">
              <w:rPr>
                <w:noProof/>
                <w:webHidden/>
              </w:rPr>
              <w:fldChar w:fldCharType="begin"/>
            </w:r>
            <w:r w:rsidR="00757B6E">
              <w:rPr>
                <w:noProof/>
                <w:webHidden/>
              </w:rPr>
              <w:instrText xml:space="preserve"> PAGEREF _Toc79600479 \h </w:instrText>
            </w:r>
            <w:r w:rsidR="00757B6E">
              <w:rPr>
                <w:noProof/>
                <w:webHidden/>
              </w:rPr>
            </w:r>
            <w:r w:rsidR="00757B6E">
              <w:rPr>
                <w:noProof/>
                <w:webHidden/>
              </w:rPr>
              <w:fldChar w:fldCharType="separate"/>
            </w:r>
            <w:r w:rsidR="00AD20E9">
              <w:rPr>
                <w:noProof/>
                <w:webHidden/>
              </w:rPr>
              <w:t>81</w:t>
            </w:r>
            <w:r w:rsidR="00757B6E">
              <w:rPr>
                <w:noProof/>
                <w:webHidden/>
              </w:rPr>
              <w:fldChar w:fldCharType="end"/>
            </w:r>
          </w:hyperlink>
        </w:p>
        <w:p w14:paraId="2EB014A0" w14:textId="7082E92F" w:rsidR="00757B6E" w:rsidRDefault="00A84108">
          <w:pPr>
            <w:pStyle w:val="TOC3"/>
            <w:rPr>
              <w:rFonts w:asciiTheme="minorHAnsi" w:eastAsiaTheme="minorEastAsia" w:hAnsiTheme="minorHAnsi"/>
              <w:noProof/>
              <w:lang w:val="en-US"/>
            </w:rPr>
          </w:pPr>
          <w:hyperlink w:anchor="_Toc79600480" w:history="1">
            <w:r w:rsidR="00757B6E" w:rsidRPr="00293EC2">
              <w:rPr>
                <w:rStyle w:val="Hyperlink"/>
                <w:noProof/>
              </w:rPr>
              <w:t>6.1.1</w:t>
            </w:r>
            <w:r w:rsidR="00757B6E">
              <w:rPr>
                <w:rFonts w:asciiTheme="minorHAnsi" w:eastAsiaTheme="minorEastAsia" w:hAnsiTheme="minorHAnsi"/>
                <w:noProof/>
                <w:lang w:val="en-US"/>
              </w:rPr>
              <w:tab/>
            </w:r>
            <w:r w:rsidR="00757B6E" w:rsidRPr="00293EC2">
              <w:rPr>
                <w:rStyle w:val="Hyperlink"/>
                <w:noProof/>
              </w:rPr>
              <w:t>Skenario Black Box Testing</w:t>
            </w:r>
            <w:r w:rsidR="00757B6E">
              <w:rPr>
                <w:noProof/>
                <w:webHidden/>
              </w:rPr>
              <w:tab/>
            </w:r>
            <w:r w:rsidR="00757B6E">
              <w:rPr>
                <w:noProof/>
                <w:webHidden/>
              </w:rPr>
              <w:fldChar w:fldCharType="begin"/>
            </w:r>
            <w:r w:rsidR="00757B6E">
              <w:rPr>
                <w:noProof/>
                <w:webHidden/>
              </w:rPr>
              <w:instrText xml:space="preserve"> PAGEREF _Toc79600480 \h </w:instrText>
            </w:r>
            <w:r w:rsidR="00757B6E">
              <w:rPr>
                <w:noProof/>
                <w:webHidden/>
              </w:rPr>
            </w:r>
            <w:r w:rsidR="00757B6E">
              <w:rPr>
                <w:noProof/>
                <w:webHidden/>
              </w:rPr>
              <w:fldChar w:fldCharType="separate"/>
            </w:r>
            <w:r w:rsidR="00AD20E9">
              <w:rPr>
                <w:noProof/>
                <w:webHidden/>
              </w:rPr>
              <w:t>81</w:t>
            </w:r>
            <w:r w:rsidR="00757B6E">
              <w:rPr>
                <w:noProof/>
                <w:webHidden/>
              </w:rPr>
              <w:fldChar w:fldCharType="end"/>
            </w:r>
          </w:hyperlink>
        </w:p>
        <w:p w14:paraId="34141CFC" w14:textId="3E176DD1" w:rsidR="00757B6E" w:rsidRDefault="00A84108">
          <w:pPr>
            <w:pStyle w:val="TOC3"/>
            <w:rPr>
              <w:rFonts w:asciiTheme="minorHAnsi" w:eastAsiaTheme="minorEastAsia" w:hAnsiTheme="minorHAnsi"/>
              <w:noProof/>
              <w:lang w:val="en-US"/>
            </w:rPr>
          </w:pPr>
          <w:hyperlink w:anchor="_Toc79600481" w:history="1">
            <w:r w:rsidR="00757B6E" w:rsidRPr="00293EC2">
              <w:rPr>
                <w:rStyle w:val="Hyperlink"/>
                <w:noProof/>
              </w:rPr>
              <w:t>6.1.2</w:t>
            </w:r>
            <w:r w:rsidR="00757B6E">
              <w:rPr>
                <w:rFonts w:asciiTheme="minorHAnsi" w:eastAsiaTheme="minorEastAsia" w:hAnsiTheme="minorHAnsi"/>
                <w:noProof/>
                <w:lang w:val="en-US"/>
              </w:rPr>
              <w:tab/>
            </w:r>
            <w:r w:rsidR="00757B6E" w:rsidRPr="00293EC2">
              <w:rPr>
                <w:rStyle w:val="Hyperlink"/>
                <w:noProof/>
              </w:rPr>
              <w:t>Skenario UAT</w:t>
            </w:r>
            <w:r w:rsidR="00757B6E">
              <w:rPr>
                <w:noProof/>
                <w:webHidden/>
              </w:rPr>
              <w:tab/>
            </w:r>
            <w:r w:rsidR="00757B6E">
              <w:rPr>
                <w:noProof/>
                <w:webHidden/>
              </w:rPr>
              <w:fldChar w:fldCharType="begin"/>
            </w:r>
            <w:r w:rsidR="00757B6E">
              <w:rPr>
                <w:noProof/>
                <w:webHidden/>
              </w:rPr>
              <w:instrText xml:space="preserve"> PAGEREF _Toc79600481 \h </w:instrText>
            </w:r>
            <w:r w:rsidR="00757B6E">
              <w:rPr>
                <w:noProof/>
                <w:webHidden/>
              </w:rPr>
            </w:r>
            <w:r w:rsidR="00757B6E">
              <w:rPr>
                <w:noProof/>
                <w:webHidden/>
              </w:rPr>
              <w:fldChar w:fldCharType="separate"/>
            </w:r>
            <w:r w:rsidR="00AD20E9">
              <w:rPr>
                <w:noProof/>
                <w:webHidden/>
              </w:rPr>
              <w:t>81</w:t>
            </w:r>
            <w:r w:rsidR="00757B6E">
              <w:rPr>
                <w:noProof/>
                <w:webHidden/>
              </w:rPr>
              <w:fldChar w:fldCharType="end"/>
            </w:r>
          </w:hyperlink>
        </w:p>
        <w:p w14:paraId="02A8C7BE" w14:textId="67B781E6" w:rsidR="00757B6E" w:rsidRDefault="00A84108">
          <w:pPr>
            <w:pStyle w:val="TOC2"/>
            <w:tabs>
              <w:tab w:val="left" w:pos="880"/>
              <w:tab w:val="right" w:leader="dot" w:pos="5830"/>
            </w:tabs>
            <w:rPr>
              <w:rFonts w:asciiTheme="minorHAnsi" w:eastAsiaTheme="minorEastAsia" w:hAnsiTheme="minorHAnsi"/>
              <w:noProof/>
              <w:lang w:val="en-US"/>
            </w:rPr>
          </w:pPr>
          <w:hyperlink w:anchor="_Toc79600482" w:history="1">
            <w:r w:rsidR="00757B6E" w:rsidRPr="00293EC2">
              <w:rPr>
                <w:rStyle w:val="Hyperlink"/>
                <w:noProof/>
              </w:rPr>
              <w:t>6.2</w:t>
            </w:r>
            <w:r w:rsidR="00757B6E">
              <w:rPr>
                <w:rFonts w:asciiTheme="minorHAnsi" w:eastAsiaTheme="minorEastAsia" w:hAnsiTheme="minorHAnsi"/>
                <w:noProof/>
                <w:lang w:val="en-US"/>
              </w:rPr>
              <w:tab/>
            </w:r>
            <w:r w:rsidR="00757B6E" w:rsidRPr="00293EC2">
              <w:rPr>
                <w:rStyle w:val="Hyperlink"/>
                <w:noProof/>
              </w:rPr>
              <w:t>Hasil Uji Coba</w:t>
            </w:r>
            <w:r w:rsidR="00757B6E">
              <w:rPr>
                <w:noProof/>
                <w:webHidden/>
              </w:rPr>
              <w:tab/>
            </w:r>
            <w:r w:rsidR="00757B6E">
              <w:rPr>
                <w:noProof/>
                <w:webHidden/>
              </w:rPr>
              <w:fldChar w:fldCharType="begin"/>
            </w:r>
            <w:r w:rsidR="00757B6E">
              <w:rPr>
                <w:noProof/>
                <w:webHidden/>
              </w:rPr>
              <w:instrText xml:space="preserve"> PAGEREF _Toc79600482 \h </w:instrText>
            </w:r>
            <w:r w:rsidR="00757B6E">
              <w:rPr>
                <w:noProof/>
                <w:webHidden/>
              </w:rPr>
            </w:r>
            <w:r w:rsidR="00757B6E">
              <w:rPr>
                <w:noProof/>
                <w:webHidden/>
              </w:rPr>
              <w:fldChar w:fldCharType="separate"/>
            </w:r>
            <w:r w:rsidR="00AD20E9">
              <w:rPr>
                <w:noProof/>
                <w:webHidden/>
              </w:rPr>
              <w:t>82</w:t>
            </w:r>
            <w:r w:rsidR="00757B6E">
              <w:rPr>
                <w:noProof/>
                <w:webHidden/>
              </w:rPr>
              <w:fldChar w:fldCharType="end"/>
            </w:r>
          </w:hyperlink>
        </w:p>
        <w:p w14:paraId="20036F7C" w14:textId="2C9D6818" w:rsidR="00757B6E" w:rsidRDefault="00A84108">
          <w:pPr>
            <w:pStyle w:val="TOC3"/>
            <w:rPr>
              <w:rFonts w:asciiTheme="minorHAnsi" w:eastAsiaTheme="minorEastAsia" w:hAnsiTheme="minorHAnsi"/>
              <w:noProof/>
              <w:lang w:val="en-US"/>
            </w:rPr>
          </w:pPr>
          <w:hyperlink w:anchor="_Toc79600483" w:history="1">
            <w:r w:rsidR="00757B6E" w:rsidRPr="00293EC2">
              <w:rPr>
                <w:rStyle w:val="Hyperlink"/>
                <w:noProof/>
              </w:rPr>
              <w:t>6.2.1</w:t>
            </w:r>
            <w:r w:rsidR="00757B6E">
              <w:rPr>
                <w:rFonts w:asciiTheme="minorHAnsi" w:eastAsiaTheme="minorEastAsia" w:hAnsiTheme="minorHAnsi"/>
                <w:noProof/>
                <w:lang w:val="en-US"/>
              </w:rPr>
              <w:tab/>
            </w:r>
            <w:r w:rsidR="00757B6E" w:rsidRPr="00293EC2">
              <w:rPr>
                <w:rStyle w:val="Hyperlink"/>
                <w:noProof/>
              </w:rPr>
              <w:t>Black Box Testing</w:t>
            </w:r>
            <w:r w:rsidR="00757B6E">
              <w:rPr>
                <w:noProof/>
                <w:webHidden/>
              </w:rPr>
              <w:tab/>
            </w:r>
            <w:r w:rsidR="00757B6E">
              <w:rPr>
                <w:noProof/>
                <w:webHidden/>
              </w:rPr>
              <w:fldChar w:fldCharType="begin"/>
            </w:r>
            <w:r w:rsidR="00757B6E">
              <w:rPr>
                <w:noProof/>
                <w:webHidden/>
              </w:rPr>
              <w:instrText xml:space="preserve"> PAGEREF _Toc79600483 \h </w:instrText>
            </w:r>
            <w:r w:rsidR="00757B6E">
              <w:rPr>
                <w:noProof/>
                <w:webHidden/>
              </w:rPr>
            </w:r>
            <w:r w:rsidR="00757B6E">
              <w:rPr>
                <w:noProof/>
                <w:webHidden/>
              </w:rPr>
              <w:fldChar w:fldCharType="separate"/>
            </w:r>
            <w:r w:rsidR="00AD20E9">
              <w:rPr>
                <w:noProof/>
                <w:webHidden/>
              </w:rPr>
              <w:t>83</w:t>
            </w:r>
            <w:r w:rsidR="00757B6E">
              <w:rPr>
                <w:noProof/>
                <w:webHidden/>
              </w:rPr>
              <w:fldChar w:fldCharType="end"/>
            </w:r>
          </w:hyperlink>
        </w:p>
        <w:p w14:paraId="3ED8A903" w14:textId="33A6114F" w:rsidR="00757B6E" w:rsidRDefault="00A84108">
          <w:pPr>
            <w:pStyle w:val="TOC3"/>
            <w:rPr>
              <w:rFonts w:asciiTheme="minorHAnsi" w:eastAsiaTheme="minorEastAsia" w:hAnsiTheme="minorHAnsi"/>
              <w:noProof/>
              <w:lang w:val="en-US"/>
            </w:rPr>
          </w:pPr>
          <w:hyperlink w:anchor="_Toc79600484" w:history="1">
            <w:r w:rsidR="00757B6E" w:rsidRPr="00293EC2">
              <w:rPr>
                <w:rStyle w:val="Hyperlink"/>
                <w:noProof/>
              </w:rPr>
              <w:t>6.2.1</w:t>
            </w:r>
            <w:r w:rsidR="00757B6E">
              <w:rPr>
                <w:rFonts w:asciiTheme="minorHAnsi" w:eastAsiaTheme="minorEastAsia" w:hAnsiTheme="minorHAnsi"/>
                <w:noProof/>
                <w:lang w:val="en-US"/>
              </w:rPr>
              <w:tab/>
            </w:r>
            <w:r w:rsidR="00757B6E" w:rsidRPr="00293EC2">
              <w:rPr>
                <w:rStyle w:val="Hyperlink"/>
                <w:noProof/>
              </w:rPr>
              <w:t>UAT</w:t>
            </w:r>
            <w:r w:rsidR="00757B6E">
              <w:rPr>
                <w:noProof/>
                <w:webHidden/>
              </w:rPr>
              <w:tab/>
            </w:r>
            <w:r w:rsidR="00757B6E">
              <w:rPr>
                <w:noProof/>
                <w:webHidden/>
              </w:rPr>
              <w:fldChar w:fldCharType="begin"/>
            </w:r>
            <w:r w:rsidR="00757B6E">
              <w:rPr>
                <w:noProof/>
                <w:webHidden/>
              </w:rPr>
              <w:instrText xml:space="preserve"> PAGEREF _Toc79600484 \h </w:instrText>
            </w:r>
            <w:r w:rsidR="00757B6E">
              <w:rPr>
                <w:noProof/>
                <w:webHidden/>
              </w:rPr>
            </w:r>
            <w:r w:rsidR="00757B6E">
              <w:rPr>
                <w:noProof/>
                <w:webHidden/>
              </w:rPr>
              <w:fldChar w:fldCharType="separate"/>
            </w:r>
            <w:r w:rsidR="00AD20E9">
              <w:rPr>
                <w:noProof/>
                <w:webHidden/>
              </w:rPr>
              <w:t>84</w:t>
            </w:r>
            <w:r w:rsidR="00757B6E">
              <w:rPr>
                <w:noProof/>
                <w:webHidden/>
              </w:rPr>
              <w:fldChar w:fldCharType="end"/>
            </w:r>
          </w:hyperlink>
        </w:p>
        <w:p w14:paraId="18D8B514" w14:textId="702D56B6" w:rsidR="00757B6E" w:rsidRDefault="00A84108">
          <w:pPr>
            <w:pStyle w:val="TOC2"/>
            <w:tabs>
              <w:tab w:val="left" w:pos="880"/>
              <w:tab w:val="right" w:leader="dot" w:pos="5830"/>
            </w:tabs>
            <w:rPr>
              <w:rFonts w:asciiTheme="minorHAnsi" w:eastAsiaTheme="minorEastAsia" w:hAnsiTheme="minorHAnsi"/>
              <w:noProof/>
              <w:lang w:val="en-US"/>
            </w:rPr>
          </w:pPr>
          <w:hyperlink w:anchor="_Toc79600485" w:history="1">
            <w:r w:rsidR="00757B6E" w:rsidRPr="00293EC2">
              <w:rPr>
                <w:rStyle w:val="Hyperlink"/>
                <w:noProof/>
              </w:rPr>
              <w:t>6.3</w:t>
            </w:r>
            <w:r w:rsidR="00757B6E">
              <w:rPr>
                <w:rFonts w:asciiTheme="minorHAnsi" w:eastAsiaTheme="minorEastAsia" w:hAnsiTheme="minorHAnsi"/>
                <w:noProof/>
                <w:lang w:val="en-US"/>
              </w:rPr>
              <w:tab/>
            </w:r>
            <w:r w:rsidR="00757B6E" w:rsidRPr="00293EC2">
              <w:rPr>
                <w:rStyle w:val="Hyperlink"/>
                <w:noProof/>
              </w:rPr>
              <w:t>Hasil Integrasi</w:t>
            </w:r>
            <w:r w:rsidR="00757B6E">
              <w:rPr>
                <w:noProof/>
                <w:webHidden/>
              </w:rPr>
              <w:tab/>
            </w:r>
            <w:r w:rsidR="00757B6E">
              <w:rPr>
                <w:noProof/>
                <w:webHidden/>
              </w:rPr>
              <w:fldChar w:fldCharType="begin"/>
            </w:r>
            <w:r w:rsidR="00757B6E">
              <w:rPr>
                <w:noProof/>
                <w:webHidden/>
              </w:rPr>
              <w:instrText xml:space="preserve"> PAGEREF _Toc79600485 \h </w:instrText>
            </w:r>
            <w:r w:rsidR="00757B6E">
              <w:rPr>
                <w:noProof/>
                <w:webHidden/>
              </w:rPr>
            </w:r>
            <w:r w:rsidR="00757B6E">
              <w:rPr>
                <w:noProof/>
                <w:webHidden/>
              </w:rPr>
              <w:fldChar w:fldCharType="separate"/>
            </w:r>
            <w:r w:rsidR="00AD20E9">
              <w:rPr>
                <w:noProof/>
                <w:webHidden/>
              </w:rPr>
              <w:t>87</w:t>
            </w:r>
            <w:r w:rsidR="00757B6E">
              <w:rPr>
                <w:noProof/>
                <w:webHidden/>
              </w:rPr>
              <w:fldChar w:fldCharType="end"/>
            </w:r>
          </w:hyperlink>
        </w:p>
        <w:p w14:paraId="4CA783B3" w14:textId="29EA2777" w:rsidR="00757B6E" w:rsidRDefault="00A84108">
          <w:pPr>
            <w:pStyle w:val="TOC1"/>
            <w:rPr>
              <w:rFonts w:asciiTheme="minorHAnsi" w:eastAsiaTheme="minorEastAsia" w:hAnsiTheme="minorHAnsi"/>
              <w:noProof/>
              <w:lang w:val="en-US"/>
            </w:rPr>
          </w:pPr>
          <w:hyperlink w:anchor="_Toc79600486" w:history="1">
            <w:r w:rsidR="00757B6E" w:rsidRPr="00293EC2">
              <w:rPr>
                <w:rStyle w:val="Hyperlink"/>
                <w:noProof/>
              </w:rPr>
              <w:t>7. BAB VII  KESIMPULAN DAN SARAN</w:t>
            </w:r>
            <w:r w:rsidR="00757B6E">
              <w:rPr>
                <w:noProof/>
                <w:webHidden/>
              </w:rPr>
              <w:tab/>
            </w:r>
            <w:r w:rsidR="00757B6E">
              <w:rPr>
                <w:noProof/>
                <w:webHidden/>
              </w:rPr>
              <w:fldChar w:fldCharType="begin"/>
            </w:r>
            <w:r w:rsidR="00757B6E">
              <w:rPr>
                <w:noProof/>
                <w:webHidden/>
              </w:rPr>
              <w:instrText xml:space="preserve"> PAGEREF _Toc79600486 \h </w:instrText>
            </w:r>
            <w:r w:rsidR="00757B6E">
              <w:rPr>
                <w:noProof/>
                <w:webHidden/>
              </w:rPr>
            </w:r>
            <w:r w:rsidR="00757B6E">
              <w:rPr>
                <w:noProof/>
                <w:webHidden/>
              </w:rPr>
              <w:fldChar w:fldCharType="separate"/>
            </w:r>
            <w:r w:rsidR="00AD20E9">
              <w:rPr>
                <w:noProof/>
                <w:webHidden/>
              </w:rPr>
              <w:t>89</w:t>
            </w:r>
            <w:r w:rsidR="00757B6E">
              <w:rPr>
                <w:noProof/>
                <w:webHidden/>
              </w:rPr>
              <w:fldChar w:fldCharType="end"/>
            </w:r>
          </w:hyperlink>
        </w:p>
        <w:p w14:paraId="51745626" w14:textId="616E71C1" w:rsidR="00757B6E" w:rsidRDefault="00A84108">
          <w:pPr>
            <w:pStyle w:val="TOC2"/>
            <w:tabs>
              <w:tab w:val="left" w:pos="880"/>
              <w:tab w:val="right" w:leader="dot" w:pos="5830"/>
            </w:tabs>
            <w:rPr>
              <w:rFonts w:asciiTheme="minorHAnsi" w:eastAsiaTheme="minorEastAsia" w:hAnsiTheme="minorHAnsi"/>
              <w:noProof/>
              <w:lang w:val="en-US"/>
            </w:rPr>
          </w:pPr>
          <w:hyperlink w:anchor="_Toc79600487" w:history="1">
            <w:r w:rsidR="00757B6E" w:rsidRPr="00293EC2">
              <w:rPr>
                <w:rStyle w:val="Hyperlink"/>
                <w:rFonts w:cs="Times New Roman"/>
                <w:noProof/>
                <w:lang w:val="id-ID"/>
              </w:rPr>
              <w:t>7.1.</w:t>
            </w:r>
            <w:r w:rsidR="00757B6E">
              <w:rPr>
                <w:rFonts w:asciiTheme="minorHAnsi" w:eastAsiaTheme="minorEastAsia" w:hAnsiTheme="minorHAnsi"/>
                <w:noProof/>
                <w:lang w:val="en-US"/>
              </w:rPr>
              <w:tab/>
            </w:r>
            <w:r w:rsidR="00757B6E" w:rsidRPr="00293EC2">
              <w:rPr>
                <w:rStyle w:val="Hyperlink"/>
                <w:rFonts w:cs="Times New Roman"/>
                <w:noProof/>
                <w:lang w:val="id-ID"/>
              </w:rPr>
              <w:t>Kesimpulan</w:t>
            </w:r>
            <w:r w:rsidR="00757B6E">
              <w:rPr>
                <w:noProof/>
                <w:webHidden/>
              </w:rPr>
              <w:tab/>
            </w:r>
            <w:r w:rsidR="00757B6E">
              <w:rPr>
                <w:noProof/>
                <w:webHidden/>
              </w:rPr>
              <w:fldChar w:fldCharType="begin"/>
            </w:r>
            <w:r w:rsidR="00757B6E">
              <w:rPr>
                <w:noProof/>
                <w:webHidden/>
              </w:rPr>
              <w:instrText xml:space="preserve"> PAGEREF _Toc79600487 \h </w:instrText>
            </w:r>
            <w:r w:rsidR="00757B6E">
              <w:rPr>
                <w:noProof/>
                <w:webHidden/>
              </w:rPr>
            </w:r>
            <w:r w:rsidR="00757B6E">
              <w:rPr>
                <w:noProof/>
                <w:webHidden/>
              </w:rPr>
              <w:fldChar w:fldCharType="separate"/>
            </w:r>
            <w:r w:rsidR="00AD20E9">
              <w:rPr>
                <w:noProof/>
                <w:webHidden/>
              </w:rPr>
              <w:t>89</w:t>
            </w:r>
            <w:r w:rsidR="00757B6E">
              <w:rPr>
                <w:noProof/>
                <w:webHidden/>
              </w:rPr>
              <w:fldChar w:fldCharType="end"/>
            </w:r>
          </w:hyperlink>
        </w:p>
        <w:p w14:paraId="7719CDC3" w14:textId="09BED2C4" w:rsidR="00757B6E" w:rsidRDefault="00A84108">
          <w:pPr>
            <w:pStyle w:val="TOC2"/>
            <w:tabs>
              <w:tab w:val="left" w:pos="880"/>
              <w:tab w:val="right" w:leader="dot" w:pos="5830"/>
            </w:tabs>
            <w:rPr>
              <w:rFonts w:asciiTheme="minorHAnsi" w:eastAsiaTheme="minorEastAsia" w:hAnsiTheme="minorHAnsi"/>
              <w:noProof/>
              <w:lang w:val="en-US"/>
            </w:rPr>
          </w:pPr>
          <w:hyperlink w:anchor="_Toc79600488" w:history="1">
            <w:r w:rsidR="00757B6E" w:rsidRPr="00293EC2">
              <w:rPr>
                <w:rStyle w:val="Hyperlink"/>
                <w:rFonts w:cs="Times New Roman"/>
                <w:noProof/>
                <w:lang w:val="id-ID"/>
              </w:rPr>
              <w:t>7.2.</w:t>
            </w:r>
            <w:r w:rsidR="00757B6E">
              <w:rPr>
                <w:rFonts w:asciiTheme="minorHAnsi" w:eastAsiaTheme="minorEastAsia" w:hAnsiTheme="minorHAnsi"/>
                <w:noProof/>
                <w:lang w:val="en-US"/>
              </w:rPr>
              <w:tab/>
            </w:r>
            <w:r w:rsidR="00757B6E" w:rsidRPr="00293EC2">
              <w:rPr>
                <w:rStyle w:val="Hyperlink"/>
                <w:rFonts w:cs="Times New Roman"/>
                <w:noProof/>
                <w:lang w:val="id-ID"/>
              </w:rPr>
              <w:t>Saran</w:t>
            </w:r>
            <w:r w:rsidR="00757B6E">
              <w:rPr>
                <w:noProof/>
                <w:webHidden/>
              </w:rPr>
              <w:tab/>
            </w:r>
            <w:r w:rsidR="00757B6E">
              <w:rPr>
                <w:noProof/>
                <w:webHidden/>
              </w:rPr>
              <w:fldChar w:fldCharType="begin"/>
            </w:r>
            <w:r w:rsidR="00757B6E">
              <w:rPr>
                <w:noProof/>
                <w:webHidden/>
              </w:rPr>
              <w:instrText xml:space="preserve"> PAGEREF _Toc79600488 \h </w:instrText>
            </w:r>
            <w:r w:rsidR="00757B6E">
              <w:rPr>
                <w:noProof/>
                <w:webHidden/>
              </w:rPr>
            </w:r>
            <w:r w:rsidR="00757B6E">
              <w:rPr>
                <w:noProof/>
                <w:webHidden/>
              </w:rPr>
              <w:fldChar w:fldCharType="separate"/>
            </w:r>
            <w:r w:rsidR="00AD20E9">
              <w:rPr>
                <w:noProof/>
                <w:webHidden/>
              </w:rPr>
              <w:t>89</w:t>
            </w:r>
            <w:r w:rsidR="00757B6E">
              <w:rPr>
                <w:noProof/>
                <w:webHidden/>
              </w:rPr>
              <w:fldChar w:fldCharType="end"/>
            </w:r>
          </w:hyperlink>
        </w:p>
        <w:p w14:paraId="33F7A980" w14:textId="6F096498" w:rsidR="00757B6E" w:rsidRDefault="00A84108">
          <w:pPr>
            <w:pStyle w:val="TOC1"/>
            <w:rPr>
              <w:rFonts w:asciiTheme="minorHAnsi" w:eastAsiaTheme="minorEastAsia" w:hAnsiTheme="minorHAnsi"/>
              <w:noProof/>
              <w:lang w:val="en-US"/>
            </w:rPr>
          </w:pPr>
          <w:hyperlink w:anchor="_Toc79600489" w:history="1">
            <w:r w:rsidR="00757B6E" w:rsidRPr="00293EC2">
              <w:rPr>
                <w:rStyle w:val="Hyperlink"/>
                <w:noProof/>
                <w:lang w:val="id-ID"/>
              </w:rPr>
              <w:t>8. DAFTAR PUSTAKA</w:t>
            </w:r>
            <w:r w:rsidR="00757B6E">
              <w:rPr>
                <w:noProof/>
                <w:webHidden/>
              </w:rPr>
              <w:tab/>
            </w:r>
            <w:r w:rsidR="00757B6E">
              <w:rPr>
                <w:noProof/>
                <w:webHidden/>
              </w:rPr>
              <w:fldChar w:fldCharType="begin"/>
            </w:r>
            <w:r w:rsidR="00757B6E">
              <w:rPr>
                <w:noProof/>
                <w:webHidden/>
              </w:rPr>
              <w:instrText xml:space="preserve"> PAGEREF _Toc79600489 \h </w:instrText>
            </w:r>
            <w:r w:rsidR="00757B6E">
              <w:rPr>
                <w:noProof/>
                <w:webHidden/>
              </w:rPr>
            </w:r>
            <w:r w:rsidR="00757B6E">
              <w:rPr>
                <w:noProof/>
                <w:webHidden/>
              </w:rPr>
              <w:fldChar w:fldCharType="separate"/>
            </w:r>
            <w:r w:rsidR="00AD20E9">
              <w:rPr>
                <w:noProof/>
                <w:webHidden/>
              </w:rPr>
              <w:t>91</w:t>
            </w:r>
            <w:r w:rsidR="00757B6E">
              <w:rPr>
                <w:noProof/>
                <w:webHidden/>
              </w:rPr>
              <w:fldChar w:fldCharType="end"/>
            </w:r>
          </w:hyperlink>
        </w:p>
        <w:p w14:paraId="3F2E707D" w14:textId="7E9D9E34" w:rsidR="00757B6E" w:rsidRDefault="00A84108">
          <w:pPr>
            <w:pStyle w:val="TOC1"/>
            <w:rPr>
              <w:rFonts w:asciiTheme="minorHAnsi" w:eastAsiaTheme="minorEastAsia" w:hAnsiTheme="minorHAnsi"/>
              <w:noProof/>
              <w:lang w:val="en-US"/>
            </w:rPr>
          </w:pPr>
          <w:hyperlink w:anchor="_Toc79600490" w:history="1">
            <w:r w:rsidR="00757B6E" w:rsidRPr="00293EC2">
              <w:rPr>
                <w:rStyle w:val="Hyperlink"/>
                <w:noProof/>
                <w:lang w:val="en-US"/>
              </w:rPr>
              <w:t>9. LAMPIRAN A</w:t>
            </w:r>
            <w:r w:rsidR="00757B6E">
              <w:rPr>
                <w:noProof/>
                <w:webHidden/>
              </w:rPr>
              <w:tab/>
            </w:r>
            <w:r w:rsidR="00757B6E">
              <w:rPr>
                <w:noProof/>
                <w:webHidden/>
              </w:rPr>
              <w:fldChar w:fldCharType="begin"/>
            </w:r>
            <w:r w:rsidR="00757B6E">
              <w:rPr>
                <w:noProof/>
                <w:webHidden/>
              </w:rPr>
              <w:instrText xml:space="preserve"> PAGEREF _Toc79600490 \h </w:instrText>
            </w:r>
            <w:r w:rsidR="00757B6E">
              <w:rPr>
                <w:noProof/>
                <w:webHidden/>
              </w:rPr>
            </w:r>
            <w:r w:rsidR="00757B6E">
              <w:rPr>
                <w:noProof/>
                <w:webHidden/>
              </w:rPr>
              <w:fldChar w:fldCharType="separate"/>
            </w:r>
            <w:r w:rsidR="00AD20E9">
              <w:rPr>
                <w:noProof/>
                <w:webHidden/>
              </w:rPr>
              <w:t>95</w:t>
            </w:r>
            <w:r w:rsidR="00757B6E">
              <w:rPr>
                <w:noProof/>
                <w:webHidden/>
              </w:rPr>
              <w:fldChar w:fldCharType="end"/>
            </w:r>
          </w:hyperlink>
        </w:p>
        <w:p w14:paraId="739E2ED8" w14:textId="3113184C" w:rsidR="00757B6E" w:rsidRDefault="00A84108">
          <w:pPr>
            <w:pStyle w:val="TOC1"/>
            <w:rPr>
              <w:rFonts w:asciiTheme="minorHAnsi" w:eastAsiaTheme="minorEastAsia" w:hAnsiTheme="minorHAnsi"/>
              <w:noProof/>
              <w:lang w:val="en-US"/>
            </w:rPr>
          </w:pPr>
          <w:hyperlink w:anchor="_Toc79600491" w:history="1">
            <w:r w:rsidR="00757B6E" w:rsidRPr="00293EC2">
              <w:rPr>
                <w:rStyle w:val="Hyperlink"/>
                <w:noProof/>
                <w:lang w:val="en-US"/>
              </w:rPr>
              <w:t>10. LAMPIRAN B</w:t>
            </w:r>
            <w:r w:rsidR="00757B6E">
              <w:rPr>
                <w:noProof/>
                <w:webHidden/>
              </w:rPr>
              <w:tab/>
            </w:r>
            <w:r w:rsidR="00757B6E">
              <w:rPr>
                <w:noProof/>
                <w:webHidden/>
              </w:rPr>
              <w:fldChar w:fldCharType="begin"/>
            </w:r>
            <w:r w:rsidR="00757B6E">
              <w:rPr>
                <w:noProof/>
                <w:webHidden/>
              </w:rPr>
              <w:instrText xml:space="preserve"> PAGEREF _Toc79600491 \h </w:instrText>
            </w:r>
            <w:r w:rsidR="00757B6E">
              <w:rPr>
                <w:noProof/>
                <w:webHidden/>
              </w:rPr>
            </w:r>
            <w:r w:rsidR="00757B6E">
              <w:rPr>
                <w:noProof/>
                <w:webHidden/>
              </w:rPr>
              <w:fldChar w:fldCharType="separate"/>
            </w:r>
            <w:r w:rsidR="00AD20E9">
              <w:rPr>
                <w:noProof/>
                <w:webHidden/>
              </w:rPr>
              <w:t>97</w:t>
            </w:r>
            <w:r w:rsidR="00757B6E">
              <w:rPr>
                <w:noProof/>
                <w:webHidden/>
              </w:rPr>
              <w:fldChar w:fldCharType="end"/>
            </w:r>
          </w:hyperlink>
        </w:p>
        <w:p w14:paraId="05153D68" w14:textId="16780098" w:rsidR="00E1035F" w:rsidRDefault="00E1035F">
          <w:r>
            <w:rPr>
              <w:b/>
              <w:bCs/>
              <w:noProof/>
            </w:rPr>
            <w:fldChar w:fldCharType="end"/>
          </w:r>
        </w:p>
      </w:sdtContent>
    </w:sdt>
    <w:p w14:paraId="47AA825D" w14:textId="4BDC0C75" w:rsidR="00E1035F" w:rsidRDefault="00E1035F">
      <w:pPr>
        <w:spacing w:line="360" w:lineRule="auto"/>
        <w:rPr>
          <w:lang w:val="id-ID"/>
        </w:rPr>
      </w:pPr>
      <w:r>
        <w:rPr>
          <w:lang w:val="id-ID"/>
        </w:rPr>
        <w:br w:type="page"/>
      </w:r>
    </w:p>
    <w:p w14:paraId="53D6CE14" w14:textId="6FAC812D" w:rsidR="00E1035F" w:rsidRPr="00B50CD7" w:rsidRDefault="00E1035F" w:rsidP="00B50CD7">
      <w:pPr>
        <w:rPr>
          <w:lang w:val="en-US"/>
        </w:rPr>
      </w:pPr>
      <w:r>
        <w:rPr>
          <w:i/>
          <w:lang w:val="en-US"/>
        </w:rPr>
        <w:lastRenderedPageBreak/>
        <w:t>(</w:t>
      </w:r>
      <w:r w:rsidRPr="002E241B">
        <w:rPr>
          <w:i/>
          <w:lang w:val="id-ID"/>
        </w:rPr>
        <w:t>Halaman ini sengaja dikosongkan</w:t>
      </w:r>
      <w:r>
        <w:rPr>
          <w:i/>
          <w:lang w:val="en-US"/>
        </w:rPr>
        <w:t>)</w:t>
      </w:r>
    </w:p>
    <w:p w14:paraId="629B45EF" w14:textId="77777777" w:rsidR="0041437D" w:rsidRPr="00572075" w:rsidRDefault="0041437D" w:rsidP="00081250">
      <w:pPr>
        <w:rPr>
          <w:lang w:val="id-ID"/>
        </w:rPr>
      </w:pPr>
      <w:r w:rsidRPr="00572075">
        <w:rPr>
          <w:lang w:val="id-ID"/>
        </w:rPr>
        <w:br w:type="page"/>
      </w:r>
    </w:p>
    <w:p w14:paraId="28D5B155" w14:textId="3C045323" w:rsidR="006C7A9E" w:rsidRPr="00572075" w:rsidRDefault="0041437D" w:rsidP="006C7A9E">
      <w:pPr>
        <w:pStyle w:val="Heading1"/>
        <w:rPr>
          <w:lang w:val="id-ID"/>
        </w:rPr>
      </w:pPr>
      <w:bookmarkStart w:id="21" w:name="_Toc517955677"/>
      <w:bookmarkStart w:id="22" w:name="_Toc24484772"/>
      <w:bookmarkStart w:id="23" w:name="_Toc48535006"/>
      <w:bookmarkStart w:id="24" w:name="_Toc79600405"/>
      <w:r w:rsidRPr="00572075">
        <w:rPr>
          <w:lang w:val="id-ID"/>
        </w:rPr>
        <w:lastRenderedPageBreak/>
        <w:t>DAFTAR GAMBAR</w:t>
      </w:r>
      <w:bookmarkEnd w:id="21"/>
      <w:bookmarkEnd w:id="22"/>
      <w:bookmarkEnd w:id="23"/>
      <w:bookmarkEnd w:id="24"/>
    </w:p>
    <w:p w14:paraId="36A6B956" w14:textId="4F90A2FD" w:rsidR="006C7A9E" w:rsidRDefault="006C7A9E">
      <w:pPr>
        <w:pStyle w:val="TableofFigures"/>
        <w:tabs>
          <w:tab w:val="right" w:leader="dot" w:pos="5830"/>
        </w:tabs>
        <w:rPr>
          <w:rFonts w:asciiTheme="minorHAnsi" w:eastAsiaTheme="minorEastAsia" w:hAnsiTheme="minorHAnsi"/>
          <w:noProof/>
          <w:lang w:val="en-US"/>
        </w:rPr>
      </w:pPr>
      <w:r>
        <w:rPr>
          <w:lang w:val="id-ID"/>
        </w:rPr>
        <w:fldChar w:fldCharType="begin"/>
      </w:r>
      <w:r>
        <w:rPr>
          <w:lang w:val="id-ID"/>
        </w:rPr>
        <w:instrText xml:space="preserve"> TOC \h \z \c "Gambar" </w:instrText>
      </w:r>
      <w:r>
        <w:rPr>
          <w:lang w:val="id-ID"/>
        </w:rPr>
        <w:fldChar w:fldCharType="separate"/>
      </w:r>
      <w:hyperlink w:anchor="_Toc80255846" w:history="1">
        <w:r w:rsidRPr="009B159A">
          <w:rPr>
            <w:rStyle w:val="Hyperlink"/>
            <w:noProof/>
          </w:rPr>
          <w:t>Gambar 1.1. kerangka kerja laboratorium Sistem Enterprise (SE)</w:t>
        </w:r>
        <w:r>
          <w:rPr>
            <w:noProof/>
            <w:webHidden/>
          </w:rPr>
          <w:tab/>
        </w:r>
        <w:r>
          <w:rPr>
            <w:noProof/>
            <w:webHidden/>
          </w:rPr>
          <w:fldChar w:fldCharType="begin"/>
        </w:r>
        <w:r>
          <w:rPr>
            <w:noProof/>
            <w:webHidden/>
          </w:rPr>
          <w:instrText xml:space="preserve"> PAGEREF _Toc80255846 \h </w:instrText>
        </w:r>
        <w:r>
          <w:rPr>
            <w:noProof/>
            <w:webHidden/>
          </w:rPr>
        </w:r>
        <w:r>
          <w:rPr>
            <w:noProof/>
            <w:webHidden/>
          </w:rPr>
          <w:fldChar w:fldCharType="separate"/>
        </w:r>
        <w:r w:rsidR="00AD20E9">
          <w:rPr>
            <w:noProof/>
            <w:webHidden/>
          </w:rPr>
          <w:t>20</w:t>
        </w:r>
        <w:r>
          <w:rPr>
            <w:noProof/>
            <w:webHidden/>
          </w:rPr>
          <w:fldChar w:fldCharType="end"/>
        </w:r>
      </w:hyperlink>
    </w:p>
    <w:p w14:paraId="3520E45F" w14:textId="25E90713" w:rsidR="006C7A9E" w:rsidRDefault="00A84108">
      <w:pPr>
        <w:pStyle w:val="TableofFigures"/>
        <w:tabs>
          <w:tab w:val="right" w:leader="dot" w:pos="5830"/>
        </w:tabs>
        <w:rPr>
          <w:rFonts w:asciiTheme="minorHAnsi" w:eastAsiaTheme="minorEastAsia" w:hAnsiTheme="minorHAnsi"/>
          <w:noProof/>
          <w:lang w:val="en-US"/>
        </w:rPr>
      </w:pPr>
      <w:hyperlink w:anchor="_Toc80255847" w:history="1">
        <w:r w:rsidR="006C7A9E" w:rsidRPr="009B159A">
          <w:rPr>
            <w:rStyle w:val="Hyperlink"/>
            <w:noProof/>
          </w:rPr>
          <w:t>Gambar 2.1 Fitur utama Acumatica 2021 R1</w:t>
        </w:r>
        <w:r w:rsidR="006C7A9E">
          <w:rPr>
            <w:noProof/>
            <w:webHidden/>
          </w:rPr>
          <w:tab/>
        </w:r>
        <w:r w:rsidR="006C7A9E">
          <w:rPr>
            <w:noProof/>
            <w:webHidden/>
          </w:rPr>
          <w:fldChar w:fldCharType="begin"/>
        </w:r>
        <w:r w:rsidR="006C7A9E">
          <w:rPr>
            <w:noProof/>
            <w:webHidden/>
          </w:rPr>
          <w:instrText xml:space="preserve"> PAGEREF _Toc80255847 \h </w:instrText>
        </w:r>
        <w:r w:rsidR="006C7A9E">
          <w:rPr>
            <w:noProof/>
            <w:webHidden/>
          </w:rPr>
        </w:r>
        <w:r w:rsidR="006C7A9E">
          <w:rPr>
            <w:noProof/>
            <w:webHidden/>
          </w:rPr>
          <w:fldChar w:fldCharType="separate"/>
        </w:r>
        <w:r w:rsidR="00AD20E9">
          <w:rPr>
            <w:noProof/>
            <w:webHidden/>
          </w:rPr>
          <w:t>23</w:t>
        </w:r>
        <w:r w:rsidR="006C7A9E">
          <w:rPr>
            <w:noProof/>
            <w:webHidden/>
          </w:rPr>
          <w:fldChar w:fldCharType="end"/>
        </w:r>
      </w:hyperlink>
    </w:p>
    <w:p w14:paraId="49E5D8F8" w14:textId="4B0E77D5" w:rsidR="006C7A9E" w:rsidRDefault="00A84108">
      <w:pPr>
        <w:pStyle w:val="TableofFigures"/>
        <w:tabs>
          <w:tab w:val="right" w:leader="dot" w:pos="5830"/>
        </w:tabs>
        <w:rPr>
          <w:rFonts w:asciiTheme="minorHAnsi" w:eastAsiaTheme="minorEastAsia" w:hAnsiTheme="minorHAnsi"/>
          <w:noProof/>
          <w:lang w:val="en-US"/>
        </w:rPr>
      </w:pPr>
      <w:hyperlink w:anchor="_Toc80255848" w:history="1">
        <w:r w:rsidR="006C7A9E" w:rsidRPr="009B159A">
          <w:rPr>
            <w:rStyle w:val="Hyperlink"/>
            <w:noProof/>
          </w:rPr>
          <w:t>Gambar 2.2. Modul Customer Management dalam Acumatica ERP</w:t>
        </w:r>
        <w:r w:rsidR="006C7A9E">
          <w:rPr>
            <w:noProof/>
            <w:webHidden/>
          </w:rPr>
          <w:tab/>
        </w:r>
        <w:r w:rsidR="006C7A9E">
          <w:rPr>
            <w:noProof/>
            <w:webHidden/>
          </w:rPr>
          <w:fldChar w:fldCharType="begin"/>
        </w:r>
        <w:r w:rsidR="006C7A9E">
          <w:rPr>
            <w:noProof/>
            <w:webHidden/>
          </w:rPr>
          <w:instrText xml:space="preserve"> PAGEREF _Toc80255848 \h </w:instrText>
        </w:r>
        <w:r w:rsidR="006C7A9E">
          <w:rPr>
            <w:noProof/>
            <w:webHidden/>
          </w:rPr>
        </w:r>
        <w:r w:rsidR="006C7A9E">
          <w:rPr>
            <w:noProof/>
            <w:webHidden/>
          </w:rPr>
          <w:fldChar w:fldCharType="separate"/>
        </w:r>
        <w:r w:rsidR="00AD20E9">
          <w:rPr>
            <w:noProof/>
            <w:webHidden/>
          </w:rPr>
          <w:t>26</w:t>
        </w:r>
        <w:r w:rsidR="006C7A9E">
          <w:rPr>
            <w:noProof/>
            <w:webHidden/>
          </w:rPr>
          <w:fldChar w:fldCharType="end"/>
        </w:r>
      </w:hyperlink>
    </w:p>
    <w:p w14:paraId="11C16E60" w14:textId="07459991" w:rsidR="006C7A9E" w:rsidRDefault="00A84108">
      <w:pPr>
        <w:pStyle w:val="TableofFigures"/>
        <w:tabs>
          <w:tab w:val="right" w:leader="dot" w:pos="5830"/>
        </w:tabs>
        <w:rPr>
          <w:rFonts w:asciiTheme="minorHAnsi" w:eastAsiaTheme="minorEastAsia" w:hAnsiTheme="minorHAnsi"/>
          <w:noProof/>
          <w:lang w:val="en-US"/>
        </w:rPr>
      </w:pPr>
      <w:hyperlink w:anchor="_Toc80255849" w:history="1">
        <w:r w:rsidR="006C7A9E" w:rsidRPr="009B159A">
          <w:rPr>
            <w:rStyle w:val="Hyperlink"/>
            <w:noProof/>
          </w:rPr>
          <w:t>Gambar 2.3. five-stages ERP implementation</w:t>
        </w:r>
        <w:r w:rsidR="006C7A9E">
          <w:rPr>
            <w:noProof/>
            <w:webHidden/>
          </w:rPr>
          <w:tab/>
        </w:r>
        <w:r w:rsidR="006C7A9E">
          <w:rPr>
            <w:noProof/>
            <w:webHidden/>
          </w:rPr>
          <w:fldChar w:fldCharType="begin"/>
        </w:r>
        <w:r w:rsidR="006C7A9E">
          <w:rPr>
            <w:noProof/>
            <w:webHidden/>
          </w:rPr>
          <w:instrText xml:space="preserve"> PAGEREF _Toc80255849 \h </w:instrText>
        </w:r>
        <w:r w:rsidR="006C7A9E">
          <w:rPr>
            <w:noProof/>
            <w:webHidden/>
          </w:rPr>
        </w:r>
        <w:r w:rsidR="006C7A9E">
          <w:rPr>
            <w:noProof/>
            <w:webHidden/>
          </w:rPr>
          <w:fldChar w:fldCharType="separate"/>
        </w:r>
        <w:r w:rsidR="00AD20E9">
          <w:rPr>
            <w:noProof/>
            <w:webHidden/>
          </w:rPr>
          <w:t>27</w:t>
        </w:r>
        <w:r w:rsidR="006C7A9E">
          <w:rPr>
            <w:noProof/>
            <w:webHidden/>
          </w:rPr>
          <w:fldChar w:fldCharType="end"/>
        </w:r>
      </w:hyperlink>
    </w:p>
    <w:p w14:paraId="44B408E7" w14:textId="538DE94D" w:rsidR="006C7A9E" w:rsidRDefault="00A84108">
      <w:pPr>
        <w:pStyle w:val="TableofFigures"/>
        <w:tabs>
          <w:tab w:val="right" w:leader="dot" w:pos="5830"/>
        </w:tabs>
        <w:rPr>
          <w:rFonts w:asciiTheme="minorHAnsi" w:eastAsiaTheme="minorEastAsia" w:hAnsiTheme="minorHAnsi"/>
          <w:noProof/>
          <w:lang w:val="en-US"/>
        </w:rPr>
      </w:pPr>
      <w:hyperlink w:anchor="_Toc80255850" w:history="1">
        <w:r w:rsidR="006C7A9E" w:rsidRPr="009B159A">
          <w:rPr>
            <w:rStyle w:val="Hyperlink"/>
            <w:noProof/>
          </w:rPr>
          <w:t>Gambar 2.4.Visualisasi fit-gap analysis</w:t>
        </w:r>
        <w:r w:rsidR="006C7A9E">
          <w:rPr>
            <w:noProof/>
            <w:webHidden/>
          </w:rPr>
          <w:tab/>
        </w:r>
        <w:r w:rsidR="006C7A9E">
          <w:rPr>
            <w:noProof/>
            <w:webHidden/>
          </w:rPr>
          <w:fldChar w:fldCharType="begin"/>
        </w:r>
        <w:r w:rsidR="006C7A9E">
          <w:rPr>
            <w:noProof/>
            <w:webHidden/>
          </w:rPr>
          <w:instrText xml:space="preserve"> PAGEREF _Toc80255850 \h </w:instrText>
        </w:r>
        <w:r w:rsidR="006C7A9E">
          <w:rPr>
            <w:noProof/>
            <w:webHidden/>
          </w:rPr>
        </w:r>
        <w:r w:rsidR="006C7A9E">
          <w:rPr>
            <w:noProof/>
            <w:webHidden/>
          </w:rPr>
          <w:fldChar w:fldCharType="separate"/>
        </w:r>
        <w:r w:rsidR="00AD20E9">
          <w:rPr>
            <w:noProof/>
            <w:webHidden/>
          </w:rPr>
          <w:t>28</w:t>
        </w:r>
        <w:r w:rsidR="006C7A9E">
          <w:rPr>
            <w:noProof/>
            <w:webHidden/>
          </w:rPr>
          <w:fldChar w:fldCharType="end"/>
        </w:r>
      </w:hyperlink>
    </w:p>
    <w:p w14:paraId="49C67051" w14:textId="4AAEC844" w:rsidR="006C7A9E" w:rsidRDefault="00A84108">
      <w:pPr>
        <w:pStyle w:val="TableofFigures"/>
        <w:tabs>
          <w:tab w:val="right" w:leader="dot" w:pos="5830"/>
        </w:tabs>
        <w:rPr>
          <w:rFonts w:asciiTheme="minorHAnsi" w:eastAsiaTheme="minorEastAsia" w:hAnsiTheme="minorHAnsi"/>
          <w:noProof/>
          <w:lang w:val="en-US"/>
        </w:rPr>
      </w:pPr>
      <w:hyperlink w:anchor="_Toc80255851" w:history="1">
        <w:r w:rsidR="006C7A9E" w:rsidRPr="009B159A">
          <w:rPr>
            <w:rStyle w:val="Hyperlink"/>
            <w:noProof/>
          </w:rPr>
          <w:t>Gambar 2.5.Model-based engineering methods</w:t>
        </w:r>
        <w:r w:rsidR="006C7A9E">
          <w:rPr>
            <w:noProof/>
            <w:webHidden/>
          </w:rPr>
          <w:tab/>
        </w:r>
        <w:r w:rsidR="006C7A9E">
          <w:rPr>
            <w:noProof/>
            <w:webHidden/>
          </w:rPr>
          <w:fldChar w:fldCharType="begin"/>
        </w:r>
        <w:r w:rsidR="006C7A9E">
          <w:rPr>
            <w:noProof/>
            <w:webHidden/>
          </w:rPr>
          <w:instrText xml:space="preserve"> PAGEREF _Toc80255851 \h </w:instrText>
        </w:r>
        <w:r w:rsidR="006C7A9E">
          <w:rPr>
            <w:noProof/>
            <w:webHidden/>
          </w:rPr>
        </w:r>
        <w:r w:rsidR="006C7A9E">
          <w:rPr>
            <w:noProof/>
            <w:webHidden/>
          </w:rPr>
          <w:fldChar w:fldCharType="separate"/>
        </w:r>
        <w:r w:rsidR="00AD20E9">
          <w:rPr>
            <w:noProof/>
            <w:webHidden/>
          </w:rPr>
          <w:t>29</w:t>
        </w:r>
        <w:r w:rsidR="006C7A9E">
          <w:rPr>
            <w:noProof/>
            <w:webHidden/>
          </w:rPr>
          <w:fldChar w:fldCharType="end"/>
        </w:r>
      </w:hyperlink>
    </w:p>
    <w:p w14:paraId="5CCFAA91" w14:textId="42721515" w:rsidR="006C7A9E" w:rsidRDefault="00A84108">
      <w:pPr>
        <w:pStyle w:val="TableofFigures"/>
        <w:tabs>
          <w:tab w:val="right" w:leader="dot" w:pos="5830"/>
        </w:tabs>
        <w:rPr>
          <w:rFonts w:asciiTheme="minorHAnsi" w:eastAsiaTheme="minorEastAsia" w:hAnsiTheme="minorHAnsi"/>
          <w:noProof/>
          <w:lang w:val="en-US"/>
        </w:rPr>
      </w:pPr>
      <w:hyperlink w:anchor="_Toc80255852" w:history="1">
        <w:r w:rsidR="006C7A9E" w:rsidRPr="009B159A">
          <w:rPr>
            <w:rStyle w:val="Hyperlink"/>
            <w:noProof/>
          </w:rPr>
          <w:t>Gambar 3.1.Diagram Metodologi 1</w:t>
        </w:r>
        <w:r w:rsidR="006C7A9E">
          <w:rPr>
            <w:noProof/>
            <w:webHidden/>
          </w:rPr>
          <w:tab/>
        </w:r>
        <w:r w:rsidR="006C7A9E">
          <w:rPr>
            <w:noProof/>
            <w:webHidden/>
          </w:rPr>
          <w:fldChar w:fldCharType="begin"/>
        </w:r>
        <w:r w:rsidR="006C7A9E">
          <w:rPr>
            <w:noProof/>
            <w:webHidden/>
          </w:rPr>
          <w:instrText xml:space="preserve"> PAGEREF _Toc80255852 \h </w:instrText>
        </w:r>
        <w:r w:rsidR="006C7A9E">
          <w:rPr>
            <w:noProof/>
            <w:webHidden/>
          </w:rPr>
        </w:r>
        <w:r w:rsidR="006C7A9E">
          <w:rPr>
            <w:noProof/>
            <w:webHidden/>
          </w:rPr>
          <w:fldChar w:fldCharType="separate"/>
        </w:r>
        <w:r w:rsidR="00AD20E9">
          <w:rPr>
            <w:noProof/>
            <w:webHidden/>
          </w:rPr>
          <w:t>33</w:t>
        </w:r>
        <w:r w:rsidR="006C7A9E">
          <w:rPr>
            <w:noProof/>
            <w:webHidden/>
          </w:rPr>
          <w:fldChar w:fldCharType="end"/>
        </w:r>
      </w:hyperlink>
    </w:p>
    <w:p w14:paraId="25CF6008" w14:textId="6043689C" w:rsidR="006C7A9E" w:rsidRDefault="00A84108">
      <w:pPr>
        <w:pStyle w:val="TableofFigures"/>
        <w:tabs>
          <w:tab w:val="right" w:leader="dot" w:pos="5830"/>
        </w:tabs>
        <w:rPr>
          <w:rFonts w:asciiTheme="minorHAnsi" w:eastAsiaTheme="minorEastAsia" w:hAnsiTheme="minorHAnsi"/>
          <w:noProof/>
          <w:lang w:val="en-US"/>
        </w:rPr>
      </w:pPr>
      <w:hyperlink w:anchor="_Toc80255853" w:history="1">
        <w:r w:rsidR="006C7A9E" w:rsidRPr="009B159A">
          <w:rPr>
            <w:rStyle w:val="Hyperlink"/>
            <w:noProof/>
          </w:rPr>
          <w:t>Gambar 3.2.Diagram Metodologi 2</w:t>
        </w:r>
        <w:r w:rsidR="006C7A9E">
          <w:rPr>
            <w:noProof/>
            <w:webHidden/>
          </w:rPr>
          <w:tab/>
        </w:r>
        <w:r w:rsidR="006C7A9E">
          <w:rPr>
            <w:noProof/>
            <w:webHidden/>
          </w:rPr>
          <w:fldChar w:fldCharType="begin"/>
        </w:r>
        <w:r w:rsidR="006C7A9E">
          <w:rPr>
            <w:noProof/>
            <w:webHidden/>
          </w:rPr>
          <w:instrText xml:space="preserve"> PAGEREF _Toc80255853 \h </w:instrText>
        </w:r>
        <w:r w:rsidR="006C7A9E">
          <w:rPr>
            <w:noProof/>
            <w:webHidden/>
          </w:rPr>
        </w:r>
        <w:r w:rsidR="006C7A9E">
          <w:rPr>
            <w:noProof/>
            <w:webHidden/>
          </w:rPr>
          <w:fldChar w:fldCharType="separate"/>
        </w:r>
        <w:r w:rsidR="00AD20E9">
          <w:rPr>
            <w:noProof/>
            <w:webHidden/>
          </w:rPr>
          <w:t>34</w:t>
        </w:r>
        <w:r w:rsidR="006C7A9E">
          <w:rPr>
            <w:noProof/>
            <w:webHidden/>
          </w:rPr>
          <w:fldChar w:fldCharType="end"/>
        </w:r>
      </w:hyperlink>
    </w:p>
    <w:p w14:paraId="1FA3E734" w14:textId="494C653E" w:rsidR="006C7A9E" w:rsidRDefault="00A84108">
      <w:pPr>
        <w:pStyle w:val="TableofFigures"/>
        <w:tabs>
          <w:tab w:val="right" w:leader="dot" w:pos="5830"/>
        </w:tabs>
        <w:rPr>
          <w:rFonts w:asciiTheme="minorHAnsi" w:eastAsiaTheme="minorEastAsia" w:hAnsiTheme="minorHAnsi"/>
          <w:noProof/>
          <w:lang w:val="en-US"/>
        </w:rPr>
      </w:pPr>
      <w:hyperlink w:anchor="_Toc80255854" w:history="1">
        <w:r w:rsidR="006C7A9E" w:rsidRPr="009B159A">
          <w:rPr>
            <w:rStyle w:val="Hyperlink"/>
            <w:noProof/>
          </w:rPr>
          <w:t>Gambar 3.3. Jadwal Kegiatan</w:t>
        </w:r>
        <w:r w:rsidR="006C7A9E">
          <w:rPr>
            <w:noProof/>
            <w:webHidden/>
          </w:rPr>
          <w:tab/>
        </w:r>
        <w:r w:rsidR="006C7A9E">
          <w:rPr>
            <w:noProof/>
            <w:webHidden/>
          </w:rPr>
          <w:fldChar w:fldCharType="begin"/>
        </w:r>
        <w:r w:rsidR="006C7A9E">
          <w:rPr>
            <w:noProof/>
            <w:webHidden/>
          </w:rPr>
          <w:instrText xml:space="preserve"> PAGEREF _Toc80255854 \h </w:instrText>
        </w:r>
        <w:r w:rsidR="006C7A9E">
          <w:rPr>
            <w:noProof/>
            <w:webHidden/>
          </w:rPr>
        </w:r>
        <w:r w:rsidR="006C7A9E">
          <w:rPr>
            <w:noProof/>
            <w:webHidden/>
          </w:rPr>
          <w:fldChar w:fldCharType="separate"/>
        </w:r>
        <w:r w:rsidR="00AD20E9">
          <w:rPr>
            <w:noProof/>
            <w:webHidden/>
          </w:rPr>
          <w:t>37</w:t>
        </w:r>
        <w:r w:rsidR="006C7A9E">
          <w:rPr>
            <w:noProof/>
            <w:webHidden/>
          </w:rPr>
          <w:fldChar w:fldCharType="end"/>
        </w:r>
      </w:hyperlink>
    </w:p>
    <w:p w14:paraId="6DE976A0" w14:textId="0BED0CBC" w:rsidR="006C7A9E" w:rsidRDefault="00A84108">
      <w:pPr>
        <w:pStyle w:val="TableofFigures"/>
        <w:tabs>
          <w:tab w:val="right" w:leader="dot" w:pos="5830"/>
        </w:tabs>
        <w:rPr>
          <w:rFonts w:asciiTheme="minorHAnsi" w:eastAsiaTheme="minorEastAsia" w:hAnsiTheme="minorHAnsi"/>
          <w:noProof/>
          <w:lang w:val="en-US"/>
        </w:rPr>
      </w:pPr>
      <w:hyperlink w:anchor="_Toc80255855" w:history="1">
        <w:r w:rsidR="006C7A9E" w:rsidRPr="009B159A">
          <w:rPr>
            <w:rStyle w:val="Hyperlink"/>
            <w:noProof/>
          </w:rPr>
          <w:t>Gambar 4.1. Proses bisnis CRM perusahaan saat ini</w:t>
        </w:r>
        <w:r w:rsidR="006C7A9E">
          <w:rPr>
            <w:noProof/>
            <w:webHidden/>
          </w:rPr>
          <w:tab/>
        </w:r>
        <w:r w:rsidR="006C7A9E">
          <w:rPr>
            <w:noProof/>
            <w:webHidden/>
          </w:rPr>
          <w:fldChar w:fldCharType="begin"/>
        </w:r>
        <w:r w:rsidR="006C7A9E">
          <w:rPr>
            <w:noProof/>
            <w:webHidden/>
          </w:rPr>
          <w:instrText xml:space="preserve"> PAGEREF _Toc80255855 \h </w:instrText>
        </w:r>
        <w:r w:rsidR="006C7A9E">
          <w:rPr>
            <w:noProof/>
            <w:webHidden/>
          </w:rPr>
        </w:r>
        <w:r w:rsidR="006C7A9E">
          <w:rPr>
            <w:noProof/>
            <w:webHidden/>
          </w:rPr>
          <w:fldChar w:fldCharType="separate"/>
        </w:r>
        <w:r w:rsidR="00AD20E9">
          <w:rPr>
            <w:noProof/>
            <w:webHidden/>
          </w:rPr>
          <w:t>41</w:t>
        </w:r>
        <w:r w:rsidR="006C7A9E">
          <w:rPr>
            <w:noProof/>
            <w:webHidden/>
          </w:rPr>
          <w:fldChar w:fldCharType="end"/>
        </w:r>
      </w:hyperlink>
    </w:p>
    <w:p w14:paraId="3078D5EE" w14:textId="5CC1B07B" w:rsidR="006C7A9E" w:rsidRDefault="00A84108">
      <w:pPr>
        <w:pStyle w:val="TableofFigures"/>
        <w:tabs>
          <w:tab w:val="right" w:leader="dot" w:pos="5830"/>
        </w:tabs>
        <w:rPr>
          <w:rFonts w:asciiTheme="minorHAnsi" w:eastAsiaTheme="minorEastAsia" w:hAnsiTheme="minorHAnsi"/>
          <w:noProof/>
          <w:lang w:val="en-US"/>
        </w:rPr>
      </w:pPr>
      <w:hyperlink w:anchor="_Toc80255856" w:history="1">
        <w:r w:rsidR="006C7A9E" w:rsidRPr="009B159A">
          <w:rPr>
            <w:rStyle w:val="Hyperlink"/>
            <w:noProof/>
          </w:rPr>
          <w:t>Gambar 4.2.Proses Bisnis Pemasaran saat ini</w:t>
        </w:r>
        <w:r w:rsidR="006C7A9E">
          <w:rPr>
            <w:noProof/>
            <w:webHidden/>
          </w:rPr>
          <w:tab/>
        </w:r>
        <w:r w:rsidR="006C7A9E">
          <w:rPr>
            <w:noProof/>
            <w:webHidden/>
          </w:rPr>
          <w:fldChar w:fldCharType="begin"/>
        </w:r>
        <w:r w:rsidR="006C7A9E">
          <w:rPr>
            <w:noProof/>
            <w:webHidden/>
          </w:rPr>
          <w:instrText xml:space="preserve"> PAGEREF _Toc80255856 \h </w:instrText>
        </w:r>
        <w:r w:rsidR="006C7A9E">
          <w:rPr>
            <w:noProof/>
            <w:webHidden/>
          </w:rPr>
        </w:r>
        <w:r w:rsidR="006C7A9E">
          <w:rPr>
            <w:noProof/>
            <w:webHidden/>
          </w:rPr>
          <w:fldChar w:fldCharType="separate"/>
        </w:r>
        <w:r w:rsidR="00AD20E9">
          <w:rPr>
            <w:noProof/>
            <w:webHidden/>
          </w:rPr>
          <w:t>42</w:t>
        </w:r>
        <w:r w:rsidR="006C7A9E">
          <w:rPr>
            <w:noProof/>
            <w:webHidden/>
          </w:rPr>
          <w:fldChar w:fldCharType="end"/>
        </w:r>
      </w:hyperlink>
    </w:p>
    <w:p w14:paraId="26B3E467" w14:textId="3E67B062" w:rsidR="006C7A9E" w:rsidRDefault="00A84108">
      <w:pPr>
        <w:pStyle w:val="TableofFigures"/>
        <w:tabs>
          <w:tab w:val="right" w:leader="dot" w:pos="5830"/>
        </w:tabs>
        <w:rPr>
          <w:rFonts w:asciiTheme="minorHAnsi" w:eastAsiaTheme="minorEastAsia" w:hAnsiTheme="minorHAnsi"/>
          <w:noProof/>
          <w:lang w:val="en-US"/>
        </w:rPr>
      </w:pPr>
      <w:hyperlink w:anchor="_Toc80255857" w:history="1">
        <w:r w:rsidR="006C7A9E" w:rsidRPr="009B159A">
          <w:rPr>
            <w:rStyle w:val="Hyperlink"/>
            <w:noProof/>
          </w:rPr>
          <w:t>Gambar 4.3. Proses Bisnis Kualifikasi Prospek Saat Ini</w:t>
        </w:r>
        <w:r w:rsidR="006C7A9E">
          <w:rPr>
            <w:noProof/>
            <w:webHidden/>
          </w:rPr>
          <w:tab/>
        </w:r>
        <w:r w:rsidR="006C7A9E">
          <w:rPr>
            <w:noProof/>
            <w:webHidden/>
          </w:rPr>
          <w:fldChar w:fldCharType="begin"/>
        </w:r>
        <w:r w:rsidR="006C7A9E">
          <w:rPr>
            <w:noProof/>
            <w:webHidden/>
          </w:rPr>
          <w:instrText xml:space="preserve"> PAGEREF _Toc80255857 \h </w:instrText>
        </w:r>
        <w:r w:rsidR="006C7A9E">
          <w:rPr>
            <w:noProof/>
            <w:webHidden/>
          </w:rPr>
        </w:r>
        <w:r w:rsidR="006C7A9E">
          <w:rPr>
            <w:noProof/>
            <w:webHidden/>
          </w:rPr>
          <w:fldChar w:fldCharType="separate"/>
        </w:r>
        <w:r w:rsidR="00AD20E9">
          <w:rPr>
            <w:noProof/>
            <w:webHidden/>
          </w:rPr>
          <w:t>43</w:t>
        </w:r>
        <w:r w:rsidR="006C7A9E">
          <w:rPr>
            <w:noProof/>
            <w:webHidden/>
          </w:rPr>
          <w:fldChar w:fldCharType="end"/>
        </w:r>
      </w:hyperlink>
    </w:p>
    <w:p w14:paraId="5E4E0E32" w14:textId="6906DC1D" w:rsidR="006C7A9E" w:rsidRDefault="00A84108">
      <w:pPr>
        <w:pStyle w:val="TableofFigures"/>
        <w:tabs>
          <w:tab w:val="right" w:leader="dot" w:pos="5830"/>
        </w:tabs>
        <w:rPr>
          <w:rFonts w:asciiTheme="minorHAnsi" w:eastAsiaTheme="minorEastAsia" w:hAnsiTheme="minorHAnsi"/>
          <w:noProof/>
          <w:lang w:val="en-US"/>
        </w:rPr>
      </w:pPr>
      <w:hyperlink w:anchor="_Toc80255858" w:history="1">
        <w:r w:rsidR="006C7A9E" w:rsidRPr="009B159A">
          <w:rPr>
            <w:rStyle w:val="Hyperlink"/>
            <w:noProof/>
          </w:rPr>
          <w:t>Gambar 4.4. Proses bisnis pengajuan penawaran saat ini</w:t>
        </w:r>
        <w:r w:rsidR="006C7A9E">
          <w:rPr>
            <w:noProof/>
            <w:webHidden/>
          </w:rPr>
          <w:tab/>
        </w:r>
        <w:r w:rsidR="006C7A9E">
          <w:rPr>
            <w:noProof/>
            <w:webHidden/>
          </w:rPr>
          <w:fldChar w:fldCharType="begin"/>
        </w:r>
        <w:r w:rsidR="006C7A9E">
          <w:rPr>
            <w:noProof/>
            <w:webHidden/>
          </w:rPr>
          <w:instrText xml:space="preserve"> PAGEREF _Toc80255858 \h </w:instrText>
        </w:r>
        <w:r w:rsidR="006C7A9E">
          <w:rPr>
            <w:noProof/>
            <w:webHidden/>
          </w:rPr>
        </w:r>
        <w:r w:rsidR="006C7A9E">
          <w:rPr>
            <w:noProof/>
            <w:webHidden/>
          </w:rPr>
          <w:fldChar w:fldCharType="separate"/>
        </w:r>
        <w:r w:rsidR="00AD20E9">
          <w:rPr>
            <w:noProof/>
            <w:webHidden/>
          </w:rPr>
          <w:t>45</w:t>
        </w:r>
        <w:r w:rsidR="006C7A9E">
          <w:rPr>
            <w:noProof/>
            <w:webHidden/>
          </w:rPr>
          <w:fldChar w:fldCharType="end"/>
        </w:r>
      </w:hyperlink>
    </w:p>
    <w:p w14:paraId="738378A4" w14:textId="2CB6EAF5" w:rsidR="006C7A9E" w:rsidRDefault="00A84108">
      <w:pPr>
        <w:pStyle w:val="TableofFigures"/>
        <w:tabs>
          <w:tab w:val="right" w:leader="dot" w:pos="5830"/>
        </w:tabs>
        <w:rPr>
          <w:rFonts w:asciiTheme="minorHAnsi" w:eastAsiaTheme="minorEastAsia" w:hAnsiTheme="minorHAnsi"/>
          <w:noProof/>
          <w:lang w:val="en-US"/>
        </w:rPr>
      </w:pPr>
      <w:hyperlink w:anchor="_Toc80255859" w:history="1">
        <w:r w:rsidR="006C7A9E" w:rsidRPr="009B159A">
          <w:rPr>
            <w:rStyle w:val="Hyperlink"/>
            <w:noProof/>
          </w:rPr>
          <w:t>Gambar 4.5. Proses bisnis Marketing Campaign Acumatica</w:t>
        </w:r>
        <w:r w:rsidR="006C7A9E">
          <w:rPr>
            <w:noProof/>
            <w:webHidden/>
          </w:rPr>
          <w:tab/>
        </w:r>
        <w:r w:rsidR="006C7A9E">
          <w:rPr>
            <w:noProof/>
            <w:webHidden/>
          </w:rPr>
          <w:fldChar w:fldCharType="begin"/>
        </w:r>
        <w:r w:rsidR="006C7A9E">
          <w:rPr>
            <w:noProof/>
            <w:webHidden/>
          </w:rPr>
          <w:instrText xml:space="preserve"> PAGEREF _Toc80255859 \h </w:instrText>
        </w:r>
        <w:r w:rsidR="006C7A9E">
          <w:rPr>
            <w:noProof/>
            <w:webHidden/>
          </w:rPr>
        </w:r>
        <w:r w:rsidR="006C7A9E">
          <w:rPr>
            <w:noProof/>
            <w:webHidden/>
          </w:rPr>
          <w:fldChar w:fldCharType="separate"/>
        </w:r>
        <w:r w:rsidR="00AD20E9">
          <w:rPr>
            <w:noProof/>
            <w:webHidden/>
          </w:rPr>
          <w:t>46</w:t>
        </w:r>
        <w:r w:rsidR="006C7A9E">
          <w:rPr>
            <w:noProof/>
            <w:webHidden/>
          </w:rPr>
          <w:fldChar w:fldCharType="end"/>
        </w:r>
      </w:hyperlink>
    </w:p>
    <w:p w14:paraId="15B81BAC" w14:textId="10CF1E19" w:rsidR="006C7A9E" w:rsidRDefault="00A84108">
      <w:pPr>
        <w:pStyle w:val="TableofFigures"/>
        <w:tabs>
          <w:tab w:val="right" w:leader="dot" w:pos="5830"/>
        </w:tabs>
        <w:rPr>
          <w:rFonts w:asciiTheme="minorHAnsi" w:eastAsiaTheme="minorEastAsia" w:hAnsiTheme="minorHAnsi"/>
          <w:noProof/>
          <w:lang w:val="en-US"/>
        </w:rPr>
      </w:pPr>
      <w:hyperlink w:anchor="_Toc80255860" w:history="1">
        <w:r w:rsidR="006C7A9E" w:rsidRPr="009B159A">
          <w:rPr>
            <w:rStyle w:val="Hyperlink"/>
            <w:noProof/>
          </w:rPr>
          <w:t>Gambar 4.6.Proses Bisnis Qualifying Leads Acumatica</w:t>
        </w:r>
        <w:r w:rsidR="006C7A9E">
          <w:rPr>
            <w:noProof/>
            <w:webHidden/>
          </w:rPr>
          <w:tab/>
        </w:r>
        <w:r w:rsidR="006C7A9E">
          <w:rPr>
            <w:noProof/>
            <w:webHidden/>
          </w:rPr>
          <w:fldChar w:fldCharType="begin"/>
        </w:r>
        <w:r w:rsidR="006C7A9E">
          <w:rPr>
            <w:noProof/>
            <w:webHidden/>
          </w:rPr>
          <w:instrText xml:space="preserve"> PAGEREF _Toc80255860 \h </w:instrText>
        </w:r>
        <w:r w:rsidR="006C7A9E">
          <w:rPr>
            <w:noProof/>
            <w:webHidden/>
          </w:rPr>
        </w:r>
        <w:r w:rsidR="006C7A9E">
          <w:rPr>
            <w:noProof/>
            <w:webHidden/>
          </w:rPr>
          <w:fldChar w:fldCharType="separate"/>
        </w:r>
        <w:r w:rsidR="00AD20E9">
          <w:rPr>
            <w:noProof/>
            <w:webHidden/>
          </w:rPr>
          <w:t>47</w:t>
        </w:r>
        <w:r w:rsidR="006C7A9E">
          <w:rPr>
            <w:noProof/>
            <w:webHidden/>
          </w:rPr>
          <w:fldChar w:fldCharType="end"/>
        </w:r>
      </w:hyperlink>
    </w:p>
    <w:p w14:paraId="530A6522" w14:textId="5DF1CFD1" w:rsidR="006C7A9E" w:rsidRDefault="00A84108">
      <w:pPr>
        <w:pStyle w:val="TableofFigures"/>
        <w:tabs>
          <w:tab w:val="right" w:leader="dot" w:pos="5830"/>
        </w:tabs>
        <w:rPr>
          <w:rFonts w:asciiTheme="minorHAnsi" w:eastAsiaTheme="minorEastAsia" w:hAnsiTheme="minorHAnsi"/>
          <w:noProof/>
          <w:lang w:val="en-US"/>
        </w:rPr>
      </w:pPr>
      <w:hyperlink w:anchor="_Toc80255861" w:history="1">
        <w:r w:rsidR="006C7A9E" w:rsidRPr="009B159A">
          <w:rPr>
            <w:rStyle w:val="Hyperlink"/>
            <w:noProof/>
          </w:rPr>
          <w:t>Gambar 4.7. Proses Bisnis Managing Campaign Acumatica</w:t>
        </w:r>
        <w:r w:rsidR="006C7A9E">
          <w:rPr>
            <w:noProof/>
            <w:webHidden/>
          </w:rPr>
          <w:tab/>
        </w:r>
        <w:r w:rsidR="006C7A9E">
          <w:rPr>
            <w:noProof/>
            <w:webHidden/>
          </w:rPr>
          <w:fldChar w:fldCharType="begin"/>
        </w:r>
        <w:r w:rsidR="006C7A9E">
          <w:rPr>
            <w:noProof/>
            <w:webHidden/>
          </w:rPr>
          <w:instrText xml:space="preserve"> PAGEREF _Toc80255861 \h </w:instrText>
        </w:r>
        <w:r w:rsidR="006C7A9E">
          <w:rPr>
            <w:noProof/>
            <w:webHidden/>
          </w:rPr>
        </w:r>
        <w:r w:rsidR="006C7A9E">
          <w:rPr>
            <w:noProof/>
            <w:webHidden/>
          </w:rPr>
          <w:fldChar w:fldCharType="separate"/>
        </w:r>
        <w:r w:rsidR="00AD20E9">
          <w:rPr>
            <w:noProof/>
            <w:webHidden/>
          </w:rPr>
          <w:t>48</w:t>
        </w:r>
        <w:r w:rsidR="006C7A9E">
          <w:rPr>
            <w:noProof/>
            <w:webHidden/>
          </w:rPr>
          <w:fldChar w:fldCharType="end"/>
        </w:r>
      </w:hyperlink>
    </w:p>
    <w:p w14:paraId="50D6A669" w14:textId="439F475B" w:rsidR="006C7A9E" w:rsidRDefault="00A84108">
      <w:pPr>
        <w:pStyle w:val="TableofFigures"/>
        <w:tabs>
          <w:tab w:val="right" w:leader="dot" w:pos="5830"/>
        </w:tabs>
        <w:rPr>
          <w:rFonts w:asciiTheme="minorHAnsi" w:eastAsiaTheme="minorEastAsia" w:hAnsiTheme="minorHAnsi"/>
          <w:noProof/>
          <w:lang w:val="en-US"/>
        </w:rPr>
      </w:pPr>
      <w:hyperlink w:anchor="_Toc80255862" w:history="1">
        <w:r w:rsidR="006C7A9E" w:rsidRPr="009B159A">
          <w:rPr>
            <w:rStyle w:val="Hyperlink"/>
            <w:noProof/>
          </w:rPr>
          <w:t>Gambar 4.8. Proses Bisnis Marketing</w:t>
        </w:r>
        <w:r w:rsidR="006C7A9E">
          <w:rPr>
            <w:noProof/>
            <w:webHidden/>
          </w:rPr>
          <w:tab/>
        </w:r>
        <w:r w:rsidR="006C7A9E">
          <w:rPr>
            <w:noProof/>
            <w:webHidden/>
          </w:rPr>
          <w:fldChar w:fldCharType="begin"/>
        </w:r>
        <w:r w:rsidR="006C7A9E">
          <w:rPr>
            <w:noProof/>
            <w:webHidden/>
          </w:rPr>
          <w:instrText xml:space="preserve"> PAGEREF _Toc80255862 \h </w:instrText>
        </w:r>
        <w:r w:rsidR="006C7A9E">
          <w:rPr>
            <w:noProof/>
            <w:webHidden/>
          </w:rPr>
        </w:r>
        <w:r w:rsidR="006C7A9E">
          <w:rPr>
            <w:noProof/>
            <w:webHidden/>
          </w:rPr>
          <w:fldChar w:fldCharType="separate"/>
        </w:r>
        <w:r w:rsidR="00AD20E9">
          <w:rPr>
            <w:noProof/>
            <w:webHidden/>
          </w:rPr>
          <w:t>55</w:t>
        </w:r>
        <w:r w:rsidR="006C7A9E">
          <w:rPr>
            <w:noProof/>
            <w:webHidden/>
          </w:rPr>
          <w:fldChar w:fldCharType="end"/>
        </w:r>
      </w:hyperlink>
    </w:p>
    <w:p w14:paraId="55BAFAE9" w14:textId="0B3FCDC4" w:rsidR="006C7A9E" w:rsidRDefault="00A84108">
      <w:pPr>
        <w:pStyle w:val="TableofFigures"/>
        <w:tabs>
          <w:tab w:val="right" w:leader="dot" w:pos="5830"/>
        </w:tabs>
        <w:rPr>
          <w:rFonts w:asciiTheme="minorHAnsi" w:eastAsiaTheme="minorEastAsia" w:hAnsiTheme="minorHAnsi"/>
          <w:noProof/>
          <w:lang w:val="en-US"/>
        </w:rPr>
      </w:pPr>
      <w:hyperlink w:anchor="_Toc80255863" w:history="1">
        <w:r w:rsidR="006C7A9E" w:rsidRPr="009B159A">
          <w:rPr>
            <w:rStyle w:val="Hyperlink"/>
            <w:noProof/>
          </w:rPr>
          <w:t xml:space="preserve">Gambar 4.9. Proses bisnis to-be </w:t>
        </w:r>
        <w:r w:rsidR="006C7A9E" w:rsidRPr="009B159A">
          <w:rPr>
            <w:rStyle w:val="Hyperlink"/>
            <w:i/>
            <w:noProof/>
          </w:rPr>
          <w:t>opportunity</w:t>
        </w:r>
        <w:r w:rsidR="006C7A9E">
          <w:rPr>
            <w:noProof/>
            <w:webHidden/>
          </w:rPr>
          <w:tab/>
        </w:r>
        <w:r w:rsidR="006C7A9E">
          <w:rPr>
            <w:noProof/>
            <w:webHidden/>
          </w:rPr>
          <w:fldChar w:fldCharType="begin"/>
        </w:r>
        <w:r w:rsidR="006C7A9E">
          <w:rPr>
            <w:noProof/>
            <w:webHidden/>
          </w:rPr>
          <w:instrText xml:space="preserve"> PAGEREF _Toc80255863 \h </w:instrText>
        </w:r>
        <w:r w:rsidR="006C7A9E">
          <w:rPr>
            <w:noProof/>
            <w:webHidden/>
          </w:rPr>
        </w:r>
        <w:r w:rsidR="006C7A9E">
          <w:rPr>
            <w:noProof/>
            <w:webHidden/>
          </w:rPr>
          <w:fldChar w:fldCharType="separate"/>
        </w:r>
        <w:r w:rsidR="00AD20E9">
          <w:rPr>
            <w:noProof/>
            <w:webHidden/>
          </w:rPr>
          <w:t>56</w:t>
        </w:r>
        <w:r w:rsidR="006C7A9E">
          <w:rPr>
            <w:noProof/>
            <w:webHidden/>
          </w:rPr>
          <w:fldChar w:fldCharType="end"/>
        </w:r>
      </w:hyperlink>
    </w:p>
    <w:p w14:paraId="0138A4A6" w14:textId="1858FD3C" w:rsidR="006C7A9E" w:rsidRDefault="00A84108">
      <w:pPr>
        <w:pStyle w:val="TableofFigures"/>
        <w:tabs>
          <w:tab w:val="right" w:leader="dot" w:pos="5830"/>
        </w:tabs>
        <w:rPr>
          <w:rFonts w:asciiTheme="minorHAnsi" w:eastAsiaTheme="minorEastAsia" w:hAnsiTheme="minorHAnsi"/>
          <w:noProof/>
          <w:lang w:val="en-US"/>
        </w:rPr>
      </w:pPr>
      <w:hyperlink w:anchor="_Toc80255864" w:history="1">
        <w:r w:rsidR="006C7A9E" w:rsidRPr="009B159A">
          <w:rPr>
            <w:rStyle w:val="Hyperlink"/>
            <w:noProof/>
          </w:rPr>
          <w:t>Gambar 5.1. Konfigurasi koneksi server database Acumatica</w:t>
        </w:r>
        <w:r w:rsidR="006C7A9E">
          <w:rPr>
            <w:noProof/>
            <w:webHidden/>
          </w:rPr>
          <w:tab/>
        </w:r>
        <w:r w:rsidR="006C7A9E">
          <w:rPr>
            <w:noProof/>
            <w:webHidden/>
          </w:rPr>
          <w:fldChar w:fldCharType="begin"/>
        </w:r>
        <w:r w:rsidR="006C7A9E">
          <w:rPr>
            <w:noProof/>
            <w:webHidden/>
          </w:rPr>
          <w:instrText xml:space="preserve"> PAGEREF _Toc80255864 \h </w:instrText>
        </w:r>
        <w:r w:rsidR="006C7A9E">
          <w:rPr>
            <w:noProof/>
            <w:webHidden/>
          </w:rPr>
        </w:r>
        <w:r w:rsidR="006C7A9E">
          <w:rPr>
            <w:noProof/>
            <w:webHidden/>
          </w:rPr>
          <w:fldChar w:fldCharType="separate"/>
        </w:r>
        <w:r w:rsidR="00AD20E9">
          <w:rPr>
            <w:noProof/>
            <w:webHidden/>
          </w:rPr>
          <w:t>62</w:t>
        </w:r>
        <w:r w:rsidR="006C7A9E">
          <w:rPr>
            <w:noProof/>
            <w:webHidden/>
          </w:rPr>
          <w:fldChar w:fldCharType="end"/>
        </w:r>
      </w:hyperlink>
    </w:p>
    <w:p w14:paraId="75112C46" w14:textId="3E257E42" w:rsidR="006C7A9E" w:rsidRDefault="00A84108">
      <w:pPr>
        <w:pStyle w:val="TableofFigures"/>
        <w:tabs>
          <w:tab w:val="right" w:leader="dot" w:pos="5830"/>
        </w:tabs>
        <w:rPr>
          <w:rFonts w:asciiTheme="minorHAnsi" w:eastAsiaTheme="minorEastAsia" w:hAnsiTheme="minorHAnsi"/>
          <w:noProof/>
          <w:lang w:val="en-US"/>
        </w:rPr>
      </w:pPr>
      <w:hyperlink w:anchor="_Toc80255865" w:history="1">
        <w:r w:rsidR="006C7A9E" w:rsidRPr="009B159A">
          <w:rPr>
            <w:rStyle w:val="Hyperlink"/>
            <w:noProof/>
          </w:rPr>
          <w:t>Gambar 5.2. Konfigurasi website Acumatica</w:t>
        </w:r>
        <w:r w:rsidR="006C7A9E">
          <w:rPr>
            <w:noProof/>
            <w:webHidden/>
          </w:rPr>
          <w:tab/>
        </w:r>
        <w:r w:rsidR="006C7A9E">
          <w:rPr>
            <w:noProof/>
            <w:webHidden/>
          </w:rPr>
          <w:fldChar w:fldCharType="begin"/>
        </w:r>
        <w:r w:rsidR="006C7A9E">
          <w:rPr>
            <w:noProof/>
            <w:webHidden/>
          </w:rPr>
          <w:instrText xml:space="preserve"> PAGEREF _Toc80255865 \h </w:instrText>
        </w:r>
        <w:r w:rsidR="006C7A9E">
          <w:rPr>
            <w:noProof/>
            <w:webHidden/>
          </w:rPr>
        </w:r>
        <w:r w:rsidR="006C7A9E">
          <w:rPr>
            <w:noProof/>
            <w:webHidden/>
          </w:rPr>
          <w:fldChar w:fldCharType="separate"/>
        </w:r>
        <w:r w:rsidR="00AD20E9">
          <w:rPr>
            <w:noProof/>
            <w:webHidden/>
          </w:rPr>
          <w:t>63</w:t>
        </w:r>
        <w:r w:rsidR="006C7A9E">
          <w:rPr>
            <w:noProof/>
            <w:webHidden/>
          </w:rPr>
          <w:fldChar w:fldCharType="end"/>
        </w:r>
      </w:hyperlink>
    </w:p>
    <w:p w14:paraId="2EDC6D92" w14:textId="4BCAD36E" w:rsidR="006C7A9E" w:rsidRDefault="00A84108">
      <w:pPr>
        <w:pStyle w:val="TableofFigures"/>
        <w:tabs>
          <w:tab w:val="right" w:leader="dot" w:pos="5830"/>
        </w:tabs>
        <w:rPr>
          <w:rFonts w:asciiTheme="minorHAnsi" w:eastAsiaTheme="minorEastAsia" w:hAnsiTheme="minorHAnsi"/>
          <w:noProof/>
          <w:lang w:val="en-US"/>
        </w:rPr>
      </w:pPr>
      <w:hyperlink w:anchor="_Toc80255866" w:history="1">
        <w:r w:rsidR="006C7A9E" w:rsidRPr="009B159A">
          <w:rPr>
            <w:rStyle w:val="Hyperlink"/>
            <w:noProof/>
          </w:rPr>
          <w:t>Gambar 5.3. Pengaturan kata kunci baru Admin</w:t>
        </w:r>
        <w:r w:rsidR="006C7A9E">
          <w:rPr>
            <w:noProof/>
            <w:webHidden/>
          </w:rPr>
          <w:tab/>
        </w:r>
        <w:r w:rsidR="006C7A9E">
          <w:rPr>
            <w:noProof/>
            <w:webHidden/>
          </w:rPr>
          <w:fldChar w:fldCharType="begin"/>
        </w:r>
        <w:r w:rsidR="006C7A9E">
          <w:rPr>
            <w:noProof/>
            <w:webHidden/>
          </w:rPr>
          <w:instrText xml:space="preserve"> PAGEREF _Toc80255866 \h </w:instrText>
        </w:r>
        <w:r w:rsidR="006C7A9E">
          <w:rPr>
            <w:noProof/>
            <w:webHidden/>
          </w:rPr>
        </w:r>
        <w:r w:rsidR="006C7A9E">
          <w:rPr>
            <w:noProof/>
            <w:webHidden/>
          </w:rPr>
          <w:fldChar w:fldCharType="separate"/>
        </w:r>
        <w:r w:rsidR="00AD20E9">
          <w:rPr>
            <w:noProof/>
            <w:webHidden/>
          </w:rPr>
          <w:t>64</w:t>
        </w:r>
        <w:r w:rsidR="006C7A9E">
          <w:rPr>
            <w:noProof/>
            <w:webHidden/>
          </w:rPr>
          <w:fldChar w:fldCharType="end"/>
        </w:r>
      </w:hyperlink>
    </w:p>
    <w:p w14:paraId="59644DE2" w14:textId="7A3EEFBF" w:rsidR="006C7A9E" w:rsidRDefault="00A84108">
      <w:pPr>
        <w:pStyle w:val="TableofFigures"/>
        <w:tabs>
          <w:tab w:val="right" w:leader="dot" w:pos="5830"/>
        </w:tabs>
        <w:rPr>
          <w:rFonts w:asciiTheme="minorHAnsi" w:eastAsiaTheme="minorEastAsia" w:hAnsiTheme="minorHAnsi"/>
          <w:noProof/>
          <w:lang w:val="en-US"/>
        </w:rPr>
      </w:pPr>
      <w:hyperlink w:anchor="_Toc80255867" w:history="1">
        <w:r w:rsidR="006C7A9E" w:rsidRPr="009B159A">
          <w:rPr>
            <w:rStyle w:val="Hyperlink"/>
            <w:noProof/>
          </w:rPr>
          <w:t>Gambar 5.4. Menambah Akun Pengguna Baru</w:t>
        </w:r>
        <w:r w:rsidR="006C7A9E">
          <w:rPr>
            <w:noProof/>
            <w:webHidden/>
          </w:rPr>
          <w:tab/>
        </w:r>
        <w:r w:rsidR="006C7A9E">
          <w:rPr>
            <w:noProof/>
            <w:webHidden/>
          </w:rPr>
          <w:fldChar w:fldCharType="begin"/>
        </w:r>
        <w:r w:rsidR="006C7A9E">
          <w:rPr>
            <w:noProof/>
            <w:webHidden/>
          </w:rPr>
          <w:instrText xml:space="preserve"> PAGEREF _Toc80255867 \h </w:instrText>
        </w:r>
        <w:r w:rsidR="006C7A9E">
          <w:rPr>
            <w:noProof/>
            <w:webHidden/>
          </w:rPr>
        </w:r>
        <w:r w:rsidR="006C7A9E">
          <w:rPr>
            <w:noProof/>
            <w:webHidden/>
          </w:rPr>
          <w:fldChar w:fldCharType="separate"/>
        </w:r>
        <w:r w:rsidR="00AD20E9">
          <w:rPr>
            <w:noProof/>
            <w:webHidden/>
          </w:rPr>
          <w:t>65</w:t>
        </w:r>
        <w:r w:rsidR="006C7A9E">
          <w:rPr>
            <w:noProof/>
            <w:webHidden/>
          </w:rPr>
          <w:fldChar w:fldCharType="end"/>
        </w:r>
      </w:hyperlink>
    </w:p>
    <w:p w14:paraId="780CBAC1" w14:textId="6B344B87" w:rsidR="006C7A9E" w:rsidRDefault="00A84108">
      <w:pPr>
        <w:pStyle w:val="TableofFigures"/>
        <w:tabs>
          <w:tab w:val="right" w:leader="dot" w:pos="5830"/>
        </w:tabs>
        <w:rPr>
          <w:rFonts w:asciiTheme="minorHAnsi" w:eastAsiaTheme="minorEastAsia" w:hAnsiTheme="minorHAnsi"/>
          <w:noProof/>
          <w:lang w:val="en-US"/>
        </w:rPr>
      </w:pPr>
      <w:hyperlink w:anchor="_Toc80255868" w:history="1">
        <w:r w:rsidR="006C7A9E" w:rsidRPr="009B159A">
          <w:rPr>
            <w:rStyle w:val="Hyperlink"/>
            <w:noProof/>
          </w:rPr>
          <w:t>Gambar 5.5. Menambah Peran Pengguna Baru</w:t>
        </w:r>
        <w:r w:rsidR="006C7A9E">
          <w:rPr>
            <w:noProof/>
            <w:webHidden/>
          </w:rPr>
          <w:tab/>
        </w:r>
        <w:r w:rsidR="006C7A9E">
          <w:rPr>
            <w:noProof/>
            <w:webHidden/>
          </w:rPr>
          <w:fldChar w:fldCharType="begin"/>
        </w:r>
        <w:r w:rsidR="006C7A9E">
          <w:rPr>
            <w:noProof/>
            <w:webHidden/>
          </w:rPr>
          <w:instrText xml:space="preserve"> PAGEREF _Toc80255868 \h </w:instrText>
        </w:r>
        <w:r w:rsidR="006C7A9E">
          <w:rPr>
            <w:noProof/>
            <w:webHidden/>
          </w:rPr>
        </w:r>
        <w:r w:rsidR="006C7A9E">
          <w:rPr>
            <w:noProof/>
            <w:webHidden/>
          </w:rPr>
          <w:fldChar w:fldCharType="separate"/>
        </w:r>
        <w:r w:rsidR="00AD20E9">
          <w:rPr>
            <w:noProof/>
            <w:webHidden/>
          </w:rPr>
          <w:t>66</w:t>
        </w:r>
        <w:r w:rsidR="006C7A9E">
          <w:rPr>
            <w:noProof/>
            <w:webHidden/>
          </w:rPr>
          <w:fldChar w:fldCharType="end"/>
        </w:r>
      </w:hyperlink>
    </w:p>
    <w:p w14:paraId="1B656E49" w14:textId="214A355B" w:rsidR="006C7A9E" w:rsidRDefault="00A84108">
      <w:pPr>
        <w:pStyle w:val="TableofFigures"/>
        <w:tabs>
          <w:tab w:val="right" w:leader="dot" w:pos="5830"/>
        </w:tabs>
        <w:rPr>
          <w:rFonts w:asciiTheme="minorHAnsi" w:eastAsiaTheme="minorEastAsia" w:hAnsiTheme="minorHAnsi"/>
          <w:noProof/>
          <w:lang w:val="en-US"/>
        </w:rPr>
      </w:pPr>
      <w:hyperlink w:anchor="_Toc80255869" w:history="1">
        <w:r w:rsidR="006C7A9E" w:rsidRPr="009B159A">
          <w:rPr>
            <w:rStyle w:val="Hyperlink"/>
            <w:noProof/>
          </w:rPr>
          <w:t>Gambar 5.6. Memberikan Akses pada Peran</w:t>
        </w:r>
        <w:r w:rsidR="006C7A9E">
          <w:rPr>
            <w:noProof/>
            <w:webHidden/>
          </w:rPr>
          <w:tab/>
        </w:r>
        <w:r w:rsidR="006C7A9E">
          <w:rPr>
            <w:noProof/>
            <w:webHidden/>
          </w:rPr>
          <w:fldChar w:fldCharType="begin"/>
        </w:r>
        <w:r w:rsidR="006C7A9E">
          <w:rPr>
            <w:noProof/>
            <w:webHidden/>
          </w:rPr>
          <w:instrText xml:space="preserve"> PAGEREF _Toc80255869 \h </w:instrText>
        </w:r>
        <w:r w:rsidR="006C7A9E">
          <w:rPr>
            <w:noProof/>
            <w:webHidden/>
          </w:rPr>
        </w:r>
        <w:r w:rsidR="006C7A9E">
          <w:rPr>
            <w:noProof/>
            <w:webHidden/>
          </w:rPr>
          <w:fldChar w:fldCharType="separate"/>
        </w:r>
        <w:r w:rsidR="00AD20E9">
          <w:rPr>
            <w:noProof/>
            <w:webHidden/>
          </w:rPr>
          <w:t>66</w:t>
        </w:r>
        <w:r w:rsidR="006C7A9E">
          <w:rPr>
            <w:noProof/>
            <w:webHidden/>
          </w:rPr>
          <w:fldChar w:fldCharType="end"/>
        </w:r>
      </w:hyperlink>
    </w:p>
    <w:p w14:paraId="1D4496DA" w14:textId="58F71999" w:rsidR="006C7A9E" w:rsidRDefault="00A84108">
      <w:pPr>
        <w:pStyle w:val="TableofFigures"/>
        <w:tabs>
          <w:tab w:val="right" w:leader="dot" w:pos="5830"/>
        </w:tabs>
        <w:rPr>
          <w:rFonts w:asciiTheme="minorHAnsi" w:eastAsiaTheme="minorEastAsia" w:hAnsiTheme="minorHAnsi"/>
          <w:noProof/>
          <w:lang w:val="en-US"/>
        </w:rPr>
      </w:pPr>
      <w:hyperlink w:anchor="_Toc80255870" w:history="1">
        <w:r w:rsidR="006C7A9E" w:rsidRPr="009B159A">
          <w:rPr>
            <w:rStyle w:val="Hyperlink"/>
            <w:noProof/>
          </w:rPr>
          <w:t>Gambar 5.7. Konfigurasi fitur yang diaktifkan pada Acumatica</w:t>
        </w:r>
        <w:r w:rsidR="006C7A9E">
          <w:rPr>
            <w:noProof/>
            <w:webHidden/>
          </w:rPr>
          <w:tab/>
        </w:r>
        <w:r w:rsidR="006C7A9E">
          <w:rPr>
            <w:noProof/>
            <w:webHidden/>
          </w:rPr>
          <w:fldChar w:fldCharType="begin"/>
        </w:r>
        <w:r w:rsidR="006C7A9E">
          <w:rPr>
            <w:noProof/>
            <w:webHidden/>
          </w:rPr>
          <w:instrText xml:space="preserve"> PAGEREF _Toc80255870 \h </w:instrText>
        </w:r>
        <w:r w:rsidR="006C7A9E">
          <w:rPr>
            <w:noProof/>
            <w:webHidden/>
          </w:rPr>
        </w:r>
        <w:r w:rsidR="006C7A9E">
          <w:rPr>
            <w:noProof/>
            <w:webHidden/>
          </w:rPr>
          <w:fldChar w:fldCharType="separate"/>
        </w:r>
        <w:r w:rsidR="00AD20E9">
          <w:rPr>
            <w:noProof/>
            <w:webHidden/>
          </w:rPr>
          <w:t>67</w:t>
        </w:r>
        <w:r w:rsidR="006C7A9E">
          <w:rPr>
            <w:noProof/>
            <w:webHidden/>
          </w:rPr>
          <w:fldChar w:fldCharType="end"/>
        </w:r>
      </w:hyperlink>
    </w:p>
    <w:p w14:paraId="6B5BE2BD" w14:textId="35C1C589" w:rsidR="006C7A9E" w:rsidRDefault="00A84108">
      <w:pPr>
        <w:pStyle w:val="TableofFigures"/>
        <w:tabs>
          <w:tab w:val="right" w:leader="dot" w:pos="5830"/>
        </w:tabs>
        <w:rPr>
          <w:rFonts w:asciiTheme="minorHAnsi" w:eastAsiaTheme="minorEastAsia" w:hAnsiTheme="minorHAnsi"/>
          <w:noProof/>
          <w:lang w:val="en-US"/>
        </w:rPr>
      </w:pPr>
      <w:hyperlink w:anchor="_Toc80255871" w:history="1">
        <w:r w:rsidR="006C7A9E" w:rsidRPr="009B159A">
          <w:rPr>
            <w:rStyle w:val="Hyperlink"/>
            <w:noProof/>
          </w:rPr>
          <w:t>Gambar 5.8. Pengaturan informasi perusahaan</w:t>
        </w:r>
        <w:r w:rsidR="006C7A9E">
          <w:rPr>
            <w:noProof/>
            <w:webHidden/>
          </w:rPr>
          <w:tab/>
        </w:r>
        <w:r w:rsidR="006C7A9E">
          <w:rPr>
            <w:noProof/>
            <w:webHidden/>
          </w:rPr>
          <w:fldChar w:fldCharType="begin"/>
        </w:r>
        <w:r w:rsidR="006C7A9E">
          <w:rPr>
            <w:noProof/>
            <w:webHidden/>
          </w:rPr>
          <w:instrText xml:space="preserve"> PAGEREF _Toc80255871 \h </w:instrText>
        </w:r>
        <w:r w:rsidR="006C7A9E">
          <w:rPr>
            <w:noProof/>
            <w:webHidden/>
          </w:rPr>
        </w:r>
        <w:r w:rsidR="006C7A9E">
          <w:rPr>
            <w:noProof/>
            <w:webHidden/>
          </w:rPr>
          <w:fldChar w:fldCharType="separate"/>
        </w:r>
        <w:r w:rsidR="00AD20E9">
          <w:rPr>
            <w:noProof/>
            <w:webHidden/>
          </w:rPr>
          <w:t>68</w:t>
        </w:r>
        <w:r w:rsidR="006C7A9E">
          <w:rPr>
            <w:noProof/>
            <w:webHidden/>
          </w:rPr>
          <w:fldChar w:fldCharType="end"/>
        </w:r>
      </w:hyperlink>
    </w:p>
    <w:p w14:paraId="3F1659AE" w14:textId="2878C545" w:rsidR="006C7A9E" w:rsidRDefault="00A84108">
      <w:pPr>
        <w:pStyle w:val="TableofFigures"/>
        <w:tabs>
          <w:tab w:val="right" w:leader="dot" w:pos="5830"/>
        </w:tabs>
        <w:rPr>
          <w:rFonts w:asciiTheme="minorHAnsi" w:eastAsiaTheme="minorEastAsia" w:hAnsiTheme="minorHAnsi"/>
          <w:noProof/>
          <w:lang w:val="en-US"/>
        </w:rPr>
      </w:pPr>
      <w:hyperlink w:anchor="_Toc80255872" w:history="1">
        <w:r w:rsidR="006C7A9E" w:rsidRPr="009B159A">
          <w:rPr>
            <w:rStyle w:val="Hyperlink"/>
            <w:noProof/>
          </w:rPr>
          <w:t>Gambar 5.9. Preferensi Modul Customer Management</w:t>
        </w:r>
        <w:r w:rsidR="006C7A9E">
          <w:rPr>
            <w:noProof/>
            <w:webHidden/>
          </w:rPr>
          <w:tab/>
        </w:r>
        <w:r w:rsidR="006C7A9E">
          <w:rPr>
            <w:noProof/>
            <w:webHidden/>
          </w:rPr>
          <w:fldChar w:fldCharType="begin"/>
        </w:r>
        <w:r w:rsidR="006C7A9E">
          <w:rPr>
            <w:noProof/>
            <w:webHidden/>
          </w:rPr>
          <w:instrText xml:space="preserve"> PAGEREF _Toc80255872 \h </w:instrText>
        </w:r>
        <w:r w:rsidR="006C7A9E">
          <w:rPr>
            <w:noProof/>
            <w:webHidden/>
          </w:rPr>
        </w:r>
        <w:r w:rsidR="006C7A9E">
          <w:rPr>
            <w:noProof/>
            <w:webHidden/>
          </w:rPr>
          <w:fldChar w:fldCharType="separate"/>
        </w:r>
        <w:r w:rsidR="00AD20E9">
          <w:rPr>
            <w:noProof/>
            <w:webHidden/>
          </w:rPr>
          <w:t>69</w:t>
        </w:r>
        <w:r w:rsidR="006C7A9E">
          <w:rPr>
            <w:noProof/>
            <w:webHidden/>
          </w:rPr>
          <w:fldChar w:fldCharType="end"/>
        </w:r>
      </w:hyperlink>
    </w:p>
    <w:p w14:paraId="577B4D23" w14:textId="4B8D3AA8" w:rsidR="006C7A9E" w:rsidRDefault="00A84108">
      <w:pPr>
        <w:pStyle w:val="TableofFigures"/>
        <w:tabs>
          <w:tab w:val="right" w:leader="dot" w:pos="5830"/>
        </w:tabs>
        <w:rPr>
          <w:rFonts w:asciiTheme="minorHAnsi" w:eastAsiaTheme="minorEastAsia" w:hAnsiTheme="minorHAnsi"/>
          <w:noProof/>
          <w:lang w:val="en-US"/>
        </w:rPr>
      </w:pPr>
      <w:hyperlink w:anchor="_Toc80255873" w:history="1">
        <w:r w:rsidR="006C7A9E" w:rsidRPr="009B159A">
          <w:rPr>
            <w:rStyle w:val="Hyperlink"/>
            <w:noProof/>
          </w:rPr>
          <w:t>Gambar 5.10. Pengaturan server email</w:t>
        </w:r>
        <w:r w:rsidR="006C7A9E">
          <w:rPr>
            <w:noProof/>
            <w:webHidden/>
          </w:rPr>
          <w:tab/>
        </w:r>
        <w:r w:rsidR="006C7A9E">
          <w:rPr>
            <w:noProof/>
            <w:webHidden/>
          </w:rPr>
          <w:fldChar w:fldCharType="begin"/>
        </w:r>
        <w:r w:rsidR="006C7A9E">
          <w:rPr>
            <w:noProof/>
            <w:webHidden/>
          </w:rPr>
          <w:instrText xml:space="preserve"> PAGEREF _Toc80255873 \h </w:instrText>
        </w:r>
        <w:r w:rsidR="006C7A9E">
          <w:rPr>
            <w:noProof/>
            <w:webHidden/>
          </w:rPr>
        </w:r>
        <w:r w:rsidR="006C7A9E">
          <w:rPr>
            <w:noProof/>
            <w:webHidden/>
          </w:rPr>
          <w:fldChar w:fldCharType="separate"/>
        </w:r>
        <w:r w:rsidR="00AD20E9">
          <w:rPr>
            <w:noProof/>
            <w:webHidden/>
          </w:rPr>
          <w:t>70</w:t>
        </w:r>
        <w:r w:rsidR="006C7A9E">
          <w:rPr>
            <w:noProof/>
            <w:webHidden/>
          </w:rPr>
          <w:fldChar w:fldCharType="end"/>
        </w:r>
      </w:hyperlink>
    </w:p>
    <w:p w14:paraId="304B2B41" w14:textId="786616E1" w:rsidR="006C7A9E" w:rsidRDefault="00A84108">
      <w:pPr>
        <w:pStyle w:val="TableofFigures"/>
        <w:tabs>
          <w:tab w:val="right" w:leader="dot" w:pos="5830"/>
        </w:tabs>
        <w:rPr>
          <w:rFonts w:asciiTheme="minorHAnsi" w:eastAsiaTheme="minorEastAsia" w:hAnsiTheme="minorHAnsi"/>
          <w:noProof/>
          <w:lang w:val="en-US"/>
        </w:rPr>
      </w:pPr>
      <w:hyperlink w:anchor="_Toc80255874" w:history="1">
        <w:r w:rsidR="006C7A9E" w:rsidRPr="009B159A">
          <w:rPr>
            <w:rStyle w:val="Hyperlink"/>
            <w:noProof/>
          </w:rPr>
          <w:t>Gambar 5.11. Pengaturan Alur Sistem Surat Masuk</w:t>
        </w:r>
        <w:r w:rsidR="006C7A9E">
          <w:rPr>
            <w:noProof/>
            <w:webHidden/>
          </w:rPr>
          <w:tab/>
        </w:r>
        <w:r w:rsidR="006C7A9E">
          <w:rPr>
            <w:noProof/>
            <w:webHidden/>
          </w:rPr>
          <w:fldChar w:fldCharType="begin"/>
        </w:r>
        <w:r w:rsidR="006C7A9E">
          <w:rPr>
            <w:noProof/>
            <w:webHidden/>
          </w:rPr>
          <w:instrText xml:space="preserve"> PAGEREF _Toc80255874 \h </w:instrText>
        </w:r>
        <w:r w:rsidR="006C7A9E">
          <w:rPr>
            <w:noProof/>
            <w:webHidden/>
          </w:rPr>
        </w:r>
        <w:r w:rsidR="006C7A9E">
          <w:rPr>
            <w:noProof/>
            <w:webHidden/>
          </w:rPr>
          <w:fldChar w:fldCharType="separate"/>
        </w:r>
        <w:r w:rsidR="00AD20E9">
          <w:rPr>
            <w:noProof/>
            <w:webHidden/>
          </w:rPr>
          <w:t>70</w:t>
        </w:r>
        <w:r w:rsidR="006C7A9E">
          <w:rPr>
            <w:noProof/>
            <w:webHidden/>
          </w:rPr>
          <w:fldChar w:fldCharType="end"/>
        </w:r>
      </w:hyperlink>
    </w:p>
    <w:p w14:paraId="4EC739E6" w14:textId="39A79C82" w:rsidR="006C7A9E" w:rsidRDefault="00A84108">
      <w:pPr>
        <w:pStyle w:val="TableofFigures"/>
        <w:tabs>
          <w:tab w:val="right" w:leader="dot" w:pos="5830"/>
        </w:tabs>
        <w:rPr>
          <w:rFonts w:asciiTheme="minorHAnsi" w:eastAsiaTheme="minorEastAsia" w:hAnsiTheme="minorHAnsi"/>
          <w:noProof/>
          <w:lang w:val="en-US"/>
        </w:rPr>
      </w:pPr>
      <w:hyperlink w:anchor="_Toc80255875" w:history="1">
        <w:r w:rsidR="006C7A9E" w:rsidRPr="009B159A">
          <w:rPr>
            <w:rStyle w:val="Hyperlink"/>
            <w:noProof/>
          </w:rPr>
          <w:t>Gambar 5.12. Hasil unggahan data kontak</w:t>
        </w:r>
        <w:r w:rsidR="006C7A9E">
          <w:rPr>
            <w:noProof/>
            <w:webHidden/>
          </w:rPr>
          <w:tab/>
        </w:r>
        <w:r w:rsidR="006C7A9E">
          <w:rPr>
            <w:noProof/>
            <w:webHidden/>
          </w:rPr>
          <w:fldChar w:fldCharType="begin"/>
        </w:r>
        <w:r w:rsidR="006C7A9E">
          <w:rPr>
            <w:noProof/>
            <w:webHidden/>
          </w:rPr>
          <w:instrText xml:space="preserve"> PAGEREF _Toc80255875 \h </w:instrText>
        </w:r>
        <w:r w:rsidR="006C7A9E">
          <w:rPr>
            <w:noProof/>
            <w:webHidden/>
          </w:rPr>
        </w:r>
        <w:r w:rsidR="006C7A9E">
          <w:rPr>
            <w:noProof/>
            <w:webHidden/>
          </w:rPr>
          <w:fldChar w:fldCharType="separate"/>
        </w:r>
        <w:r w:rsidR="00AD20E9">
          <w:rPr>
            <w:noProof/>
            <w:webHidden/>
          </w:rPr>
          <w:t>71</w:t>
        </w:r>
        <w:r w:rsidR="006C7A9E">
          <w:rPr>
            <w:noProof/>
            <w:webHidden/>
          </w:rPr>
          <w:fldChar w:fldCharType="end"/>
        </w:r>
      </w:hyperlink>
    </w:p>
    <w:p w14:paraId="4C050BDD" w14:textId="2A512DEB" w:rsidR="006C7A9E" w:rsidRDefault="00A84108">
      <w:pPr>
        <w:pStyle w:val="TableofFigures"/>
        <w:tabs>
          <w:tab w:val="right" w:leader="dot" w:pos="5830"/>
        </w:tabs>
        <w:rPr>
          <w:rFonts w:asciiTheme="minorHAnsi" w:eastAsiaTheme="minorEastAsia" w:hAnsiTheme="minorHAnsi"/>
          <w:noProof/>
          <w:lang w:val="en-US"/>
        </w:rPr>
      </w:pPr>
      <w:hyperlink w:anchor="_Toc80255876" w:history="1">
        <w:r w:rsidR="006C7A9E" w:rsidRPr="009B159A">
          <w:rPr>
            <w:rStyle w:val="Hyperlink"/>
            <w:noProof/>
          </w:rPr>
          <w:t>Gambar 5.13. Skema data kontak</w:t>
        </w:r>
        <w:r w:rsidR="006C7A9E">
          <w:rPr>
            <w:noProof/>
            <w:webHidden/>
          </w:rPr>
          <w:tab/>
        </w:r>
        <w:r w:rsidR="006C7A9E">
          <w:rPr>
            <w:noProof/>
            <w:webHidden/>
          </w:rPr>
          <w:fldChar w:fldCharType="begin"/>
        </w:r>
        <w:r w:rsidR="006C7A9E">
          <w:rPr>
            <w:noProof/>
            <w:webHidden/>
          </w:rPr>
          <w:instrText xml:space="preserve"> PAGEREF _Toc80255876 \h </w:instrText>
        </w:r>
        <w:r w:rsidR="006C7A9E">
          <w:rPr>
            <w:noProof/>
            <w:webHidden/>
          </w:rPr>
        </w:r>
        <w:r w:rsidR="006C7A9E">
          <w:rPr>
            <w:noProof/>
            <w:webHidden/>
          </w:rPr>
          <w:fldChar w:fldCharType="separate"/>
        </w:r>
        <w:r w:rsidR="00AD20E9">
          <w:rPr>
            <w:noProof/>
            <w:webHidden/>
          </w:rPr>
          <w:t>72</w:t>
        </w:r>
        <w:r w:rsidR="006C7A9E">
          <w:rPr>
            <w:noProof/>
            <w:webHidden/>
          </w:rPr>
          <w:fldChar w:fldCharType="end"/>
        </w:r>
      </w:hyperlink>
    </w:p>
    <w:p w14:paraId="78A4F8EB" w14:textId="54B69CF3" w:rsidR="006C7A9E" w:rsidRDefault="00A84108">
      <w:pPr>
        <w:pStyle w:val="TableofFigures"/>
        <w:tabs>
          <w:tab w:val="right" w:leader="dot" w:pos="5830"/>
        </w:tabs>
        <w:rPr>
          <w:rFonts w:asciiTheme="minorHAnsi" w:eastAsiaTheme="minorEastAsia" w:hAnsiTheme="minorHAnsi"/>
          <w:noProof/>
          <w:lang w:val="en-US"/>
        </w:rPr>
      </w:pPr>
      <w:hyperlink w:anchor="_Toc80255877" w:history="1">
        <w:r w:rsidR="006C7A9E" w:rsidRPr="009B159A">
          <w:rPr>
            <w:rStyle w:val="Hyperlink"/>
            <w:noProof/>
          </w:rPr>
          <w:t>Gambar 5.14. Data provider data produk</w:t>
        </w:r>
        <w:r w:rsidR="006C7A9E">
          <w:rPr>
            <w:noProof/>
            <w:webHidden/>
          </w:rPr>
          <w:tab/>
        </w:r>
        <w:r w:rsidR="006C7A9E">
          <w:rPr>
            <w:noProof/>
            <w:webHidden/>
          </w:rPr>
          <w:fldChar w:fldCharType="begin"/>
        </w:r>
        <w:r w:rsidR="006C7A9E">
          <w:rPr>
            <w:noProof/>
            <w:webHidden/>
          </w:rPr>
          <w:instrText xml:space="preserve"> PAGEREF _Toc80255877 \h </w:instrText>
        </w:r>
        <w:r w:rsidR="006C7A9E">
          <w:rPr>
            <w:noProof/>
            <w:webHidden/>
          </w:rPr>
        </w:r>
        <w:r w:rsidR="006C7A9E">
          <w:rPr>
            <w:noProof/>
            <w:webHidden/>
          </w:rPr>
          <w:fldChar w:fldCharType="separate"/>
        </w:r>
        <w:r w:rsidR="00AD20E9">
          <w:rPr>
            <w:noProof/>
            <w:webHidden/>
          </w:rPr>
          <w:t>72</w:t>
        </w:r>
        <w:r w:rsidR="006C7A9E">
          <w:rPr>
            <w:noProof/>
            <w:webHidden/>
          </w:rPr>
          <w:fldChar w:fldCharType="end"/>
        </w:r>
      </w:hyperlink>
    </w:p>
    <w:p w14:paraId="6BEE5531" w14:textId="05FA30CC" w:rsidR="006C7A9E" w:rsidRDefault="00A84108">
      <w:pPr>
        <w:pStyle w:val="TableofFigures"/>
        <w:tabs>
          <w:tab w:val="right" w:leader="dot" w:pos="5830"/>
        </w:tabs>
        <w:rPr>
          <w:rFonts w:asciiTheme="minorHAnsi" w:eastAsiaTheme="minorEastAsia" w:hAnsiTheme="minorHAnsi"/>
          <w:noProof/>
          <w:lang w:val="en-US"/>
        </w:rPr>
      </w:pPr>
      <w:hyperlink w:anchor="_Toc80255878" w:history="1">
        <w:r w:rsidR="006C7A9E" w:rsidRPr="009B159A">
          <w:rPr>
            <w:rStyle w:val="Hyperlink"/>
            <w:noProof/>
          </w:rPr>
          <w:t>Gambar 5.15. Skema data produk</w:t>
        </w:r>
        <w:r w:rsidR="006C7A9E">
          <w:rPr>
            <w:noProof/>
            <w:webHidden/>
          </w:rPr>
          <w:tab/>
        </w:r>
        <w:r w:rsidR="006C7A9E">
          <w:rPr>
            <w:noProof/>
            <w:webHidden/>
          </w:rPr>
          <w:fldChar w:fldCharType="begin"/>
        </w:r>
        <w:r w:rsidR="006C7A9E">
          <w:rPr>
            <w:noProof/>
            <w:webHidden/>
          </w:rPr>
          <w:instrText xml:space="preserve"> PAGEREF _Toc80255878 \h </w:instrText>
        </w:r>
        <w:r w:rsidR="006C7A9E">
          <w:rPr>
            <w:noProof/>
            <w:webHidden/>
          </w:rPr>
        </w:r>
        <w:r w:rsidR="006C7A9E">
          <w:rPr>
            <w:noProof/>
            <w:webHidden/>
          </w:rPr>
          <w:fldChar w:fldCharType="separate"/>
        </w:r>
        <w:r w:rsidR="00AD20E9">
          <w:rPr>
            <w:noProof/>
            <w:webHidden/>
          </w:rPr>
          <w:t>73</w:t>
        </w:r>
        <w:r w:rsidR="006C7A9E">
          <w:rPr>
            <w:noProof/>
            <w:webHidden/>
          </w:rPr>
          <w:fldChar w:fldCharType="end"/>
        </w:r>
      </w:hyperlink>
    </w:p>
    <w:p w14:paraId="31472287" w14:textId="1C4C94ED" w:rsidR="006C7A9E" w:rsidRDefault="00A84108">
      <w:pPr>
        <w:pStyle w:val="TableofFigures"/>
        <w:tabs>
          <w:tab w:val="right" w:leader="dot" w:pos="5830"/>
        </w:tabs>
        <w:rPr>
          <w:rFonts w:asciiTheme="minorHAnsi" w:eastAsiaTheme="minorEastAsia" w:hAnsiTheme="minorHAnsi"/>
          <w:noProof/>
          <w:lang w:val="en-US"/>
        </w:rPr>
      </w:pPr>
      <w:hyperlink w:anchor="_Toc80255879" w:history="1">
        <w:r w:rsidR="006C7A9E" w:rsidRPr="009B159A">
          <w:rPr>
            <w:rStyle w:val="Hyperlink"/>
            <w:noProof/>
          </w:rPr>
          <w:t>Gambar 5.16.Pengaturan Umum Skenario Impor Kontak</w:t>
        </w:r>
        <w:r w:rsidR="006C7A9E">
          <w:rPr>
            <w:noProof/>
            <w:webHidden/>
          </w:rPr>
          <w:tab/>
        </w:r>
        <w:r w:rsidR="006C7A9E">
          <w:rPr>
            <w:noProof/>
            <w:webHidden/>
          </w:rPr>
          <w:fldChar w:fldCharType="begin"/>
        </w:r>
        <w:r w:rsidR="006C7A9E">
          <w:rPr>
            <w:noProof/>
            <w:webHidden/>
          </w:rPr>
          <w:instrText xml:space="preserve"> PAGEREF _Toc80255879 \h </w:instrText>
        </w:r>
        <w:r w:rsidR="006C7A9E">
          <w:rPr>
            <w:noProof/>
            <w:webHidden/>
          </w:rPr>
        </w:r>
        <w:r w:rsidR="006C7A9E">
          <w:rPr>
            <w:noProof/>
            <w:webHidden/>
          </w:rPr>
          <w:fldChar w:fldCharType="separate"/>
        </w:r>
        <w:r w:rsidR="00AD20E9">
          <w:rPr>
            <w:noProof/>
            <w:webHidden/>
          </w:rPr>
          <w:t>73</w:t>
        </w:r>
        <w:r w:rsidR="006C7A9E">
          <w:rPr>
            <w:noProof/>
            <w:webHidden/>
          </w:rPr>
          <w:fldChar w:fldCharType="end"/>
        </w:r>
      </w:hyperlink>
    </w:p>
    <w:p w14:paraId="110453E9" w14:textId="53B32B5D" w:rsidR="006C7A9E" w:rsidRDefault="00A84108">
      <w:pPr>
        <w:pStyle w:val="TableofFigures"/>
        <w:tabs>
          <w:tab w:val="right" w:leader="dot" w:pos="5830"/>
        </w:tabs>
        <w:rPr>
          <w:rFonts w:asciiTheme="minorHAnsi" w:eastAsiaTheme="minorEastAsia" w:hAnsiTheme="minorHAnsi"/>
          <w:noProof/>
          <w:lang w:val="en-US"/>
        </w:rPr>
      </w:pPr>
      <w:hyperlink w:anchor="_Toc80255880" w:history="1">
        <w:r w:rsidR="006C7A9E" w:rsidRPr="009B159A">
          <w:rPr>
            <w:rStyle w:val="Hyperlink"/>
            <w:noProof/>
          </w:rPr>
          <w:t>Gambar 5.17. Pemetaan field Contacts dengan Data Kontak</w:t>
        </w:r>
        <w:r w:rsidR="006C7A9E">
          <w:rPr>
            <w:noProof/>
            <w:webHidden/>
          </w:rPr>
          <w:tab/>
        </w:r>
        <w:r w:rsidR="006C7A9E">
          <w:rPr>
            <w:noProof/>
            <w:webHidden/>
          </w:rPr>
          <w:fldChar w:fldCharType="begin"/>
        </w:r>
        <w:r w:rsidR="006C7A9E">
          <w:rPr>
            <w:noProof/>
            <w:webHidden/>
          </w:rPr>
          <w:instrText xml:space="preserve"> PAGEREF _Toc80255880 \h </w:instrText>
        </w:r>
        <w:r w:rsidR="006C7A9E">
          <w:rPr>
            <w:noProof/>
            <w:webHidden/>
          </w:rPr>
        </w:r>
        <w:r w:rsidR="006C7A9E">
          <w:rPr>
            <w:noProof/>
            <w:webHidden/>
          </w:rPr>
          <w:fldChar w:fldCharType="separate"/>
        </w:r>
        <w:r w:rsidR="00AD20E9">
          <w:rPr>
            <w:noProof/>
            <w:webHidden/>
          </w:rPr>
          <w:t>74</w:t>
        </w:r>
        <w:r w:rsidR="006C7A9E">
          <w:rPr>
            <w:noProof/>
            <w:webHidden/>
          </w:rPr>
          <w:fldChar w:fldCharType="end"/>
        </w:r>
      </w:hyperlink>
    </w:p>
    <w:p w14:paraId="6E13D454" w14:textId="01F08A7D" w:rsidR="006C7A9E" w:rsidRDefault="00A84108">
      <w:pPr>
        <w:pStyle w:val="TableofFigures"/>
        <w:tabs>
          <w:tab w:val="right" w:leader="dot" w:pos="5830"/>
        </w:tabs>
        <w:rPr>
          <w:rFonts w:asciiTheme="minorHAnsi" w:eastAsiaTheme="minorEastAsia" w:hAnsiTheme="minorHAnsi"/>
          <w:noProof/>
          <w:lang w:val="en-US"/>
        </w:rPr>
      </w:pPr>
      <w:hyperlink w:anchor="_Toc80255881" w:history="1">
        <w:r w:rsidR="006C7A9E" w:rsidRPr="009B159A">
          <w:rPr>
            <w:rStyle w:val="Hyperlink"/>
            <w:noProof/>
          </w:rPr>
          <w:t>Gambar 5.18. Pengaturan Umum Skenario Impor Kontak</w:t>
        </w:r>
        <w:r w:rsidR="006C7A9E">
          <w:rPr>
            <w:noProof/>
            <w:webHidden/>
          </w:rPr>
          <w:tab/>
        </w:r>
        <w:r w:rsidR="006C7A9E">
          <w:rPr>
            <w:noProof/>
            <w:webHidden/>
          </w:rPr>
          <w:fldChar w:fldCharType="begin"/>
        </w:r>
        <w:r w:rsidR="006C7A9E">
          <w:rPr>
            <w:noProof/>
            <w:webHidden/>
          </w:rPr>
          <w:instrText xml:space="preserve"> PAGEREF _Toc80255881 \h </w:instrText>
        </w:r>
        <w:r w:rsidR="006C7A9E">
          <w:rPr>
            <w:noProof/>
            <w:webHidden/>
          </w:rPr>
        </w:r>
        <w:r w:rsidR="006C7A9E">
          <w:rPr>
            <w:noProof/>
            <w:webHidden/>
          </w:rPr>
          <w:fldChar w:fldCharType="separate"/>
        </w:r>
        <w:r w:rsidR="00AD20E9">
          <w:rPr>
            <w:noProof/>
            <w:webHidden/>
          </w:rPr>
          <w:t>74</w:t>
        </w:r>
        <w:r w:rsidR="006C7A9E">
          <w:rPr>
            <w:noProof/>
            <w:webHidden/>
          </w:rPr>
          <w:fldChar w:fldCharType="end"/>
        </w:r>
      </w:hyperlink>
    </w:p>
    <w:p w14:paraId="09C58DAF" w14:textId="3321D554" w:rsidR="006C7A9E" w:rsidRDefault="00A84108">
      <w:pPr>
        <w:pStyle w:val="TableofFigures"/>
        <w:tabs>
          <w:tab w:val="right" w:leader="dot" w:pos="5830"/>
        </w:tabs>
        <w:rPr>
          <w:rFonts w:asciiTheme="minorHAnsi" w:eastAsiaTheme="minorEastAsia" w:hAnsiTheme="minorHAnsi"/>
          <w:noProof/>
          <w:lang w:val="en-US"/>
        </w:rPr>
      </w:pPr>
      <w:hyperlink w:anchor="_Toc80255882" w:history="1">
        <w:r w:rsidR="006C7A9E" w:rsidRPr="009B159A">
          <w:rPr>
            <w:rStyle w:val="Hyperlink"/>
            <w:noProof/>
          </w:rPr>
          <w:t>Gambar 5.19. Pemetaan field Non-Stock Items dengan Data Produk</w:t>
        </w:r>
        <w:r w:rsidR="006C7A9E">
          <w:rPr>
            <w:noProof/>
            <w:webHidden/>
          </w:rPr>
          <w:tab/>
        </w:r>
        <w:r w:rsidR="006C7A9E">
          <w:rPr>
            <w:noProof/>
            <w:webHidden/>
          </w:rPr>
          <w:fldChar w:fldCharType="begin"/>
        </w:r>
        <w:r w:rsidR="006C7A9E">
          <w:rPr>
            <w:noProof/>
            <w:webHidden/>
          </w:rPr>
          <w:instrText xml:space="preserve"> PAGEREF _Toc80255882 \h </w:instrText>
        </w:r>
        <w:r w:rsidR="006C7A9E">
          <w:rPr>
            <w:noProof/>
            <w:webHidden/>
          </w:rPr>
        </w:r>
        <w:r w:rsidR="006C7A9E">
          <w:rPr>
            <w:noProof/>
            <w:webHidden/>
          </w:rPr>
          <w:fldChar w:fldCharType="separate"/>
        </w:r>
        <w:r w:rsidR="00AD20E9">
          <w:rPr>
            <w:noProof/>
            <w:webHidden/>
          </w:rPr>
          <w:t>74</w:t>
        </w:r>
        <w:r w:rsidR="006C7A9E">
          <w:rPr>
            <w:noProof/>
            <w:webHidden/>
          </w:rPr>
          <w:fldChar w:fldCharType="end"/>
        </w:r>
      </w:hyperlink>
    </w:p>
    <w:p w14:paraId="7AD92D17" w14:textId="429E3EB7" w:rsidR="006C7A9E" w:rsidRDefault="00A84108">
      <w:pPr>
        <w:pStyle w:val="TableofFigures"/>
        <w:tabs>
          <w:tab w:val="right" w:leader="dot" w:pos="5830"/>
        </w:tabs>
        <w:rPr>
          <w:rFonts w:asciiTheme="minorHAnsi" w:eastAsiaTheme="minorEastAsia" w:hAnsiTheme="minorHAnsi"/>
          <w:noProof/>
          <w:lang w:val="en-US"/>
        </w:rPr>
      </w:pPr>
      <w:hyperlink w:anchor="_Toc80255883" w:history="1">
        <w:r w:rsidR="006C7A9E" w:rsidRPr="009B159A">
          <w:rPr>
            <w:rStyle w:val="Hyperlink"/>
            <w:noProof/>
          </w:rPr>
          <w:t>Gambar 5.22. Menampilkan Informasi Status pada Opportunity</w:t>
        </w:r>
        <w:r w:rsidR="006C7A9E">
          <w:rPr>
            <w:noProof/>
            <w:webHidden/>
          </w:rPr>
          <w:tab/>
        </w:r>
        <w:r w:rsidR="006C7A9E">
          <w:rPr>
            <w:noProof/>
            <w:webHidden/>
          </w:rPr>
          <w:fldChar w:fldCharType="begin"/>
        </w:r>
        <w:r w:rsidR="006C7A9E">
          <w:rPr>
            <w:noProof/>
            <w:webHidden/>
          </w:rPr>
          <w:instrText xml:space="preserve"> PAGEREF _Toc80255883 \h </w:instrText>
        </w:r>
        <w:r w:rsidR="006C7A9E">
          <w:rPr>
            <w:noProof/>
            <w:webHidden/>
          </w:rPr>
        </w:r>
        <w:r w:rsidR="006C7A9E">
          <w:rPr>
            <w:noProof/>
            <w:webHidden/>
          </w:rPr>
          <w:fldChar w:fldCharType="separate"/>
        </w:r>
        <w:r w:rsidR="00AD20E9">
          <w:rPr>
            <w:noProof/>
            <w:webHidden/>
          </w:rPr>
          <w:t>76</w:t>
        </w:r>
        <w:r w:rsidR="006C7A9E">
          <w:rPr>
            <w:noProof/>
            <w:webHidden/>
          </w:rPr>
          <w:fldChar w:fldCharType="end"/>
        </w:r>
      </w:hyperlink>
    </w:p>
    <w:p w14:paraId="78A3C63C" w14:textId="589D367E" w:rsidR="006C7A9E" w:rsidRDefault="00A84108">
      <w:pPr>
        <w:pStyle w:val="TableofFigures"/>
        <w:tabs>
          <w:tab w:val="right" w:leader="dot" w:pos="5830"/>
        </w:tabs>
        <w:rPr>
          <w:rFonts w:asciiTheme="minorHAnsi" w:eastAsiaTheme="minorEastAsia" w:hAnsiTheme="minorHAnsi"/>
          <w:noProof/>
          <w:lang w:val="en-US"/>
        </w:rPr>
      </w:pPr>
      <w:hyperlink w:anchor="_Toc80255884" w:history="1">
        <w:r w:rsidR="006C7A9E" w:rsidRPr="009B159A">
          <w:rPr>
            <w:rStyle w:val="Hyperlink"/>
            <w:noProof/>
          </w:rPr>
          <w:t xml:space="preserve">Gambar 5.23. Kustomisasi Halaman dari </w:t>
        </w:r>
        <w:r w:rsidR="006C7A9E" w:rsidRPr="009B159A">
          <w:rPr>
            <w:rStyle w:val="Hyperlink"/>
            <w:i/>
            <w:noProof/>
          </w:rPr>
          <w:t>Repository</w:t>
        </w:r>
        <w:r w:rsidR="006C7A9E" w:rsidRPr="009B159A">
          <w:rPr>
            <w:rStyle w:val="Hyperlink"/>
            <w:noProof/>
          </w:rPr>
          <w:t xml:space="preserve"> MailchimpPX</w:t>
        </w:r>
        <w:r w:rsidR="006C7A9E">
          <w:rPr>
            <w:noProof/>
            <w:webHidden/>
          </w:rPr>
          <w:tab/>
        </w:r>
        <w:r w:rsidR="006C7A9E">
          <w:rPr>
            <w:noProof/>
            <w:webHidden/>
          </w:rPr>
          <w:fldChar w:fldCharType="begin"/>
        </w:r>
        <w:r w:rsidR="006C7A9E">
          <w:rPr>
            <w:noProof/>
            <w:webHidden/>
          </w:rPr>
          <w:instrText xml:space="preserve"> PAGEREF _Toc80255884 \h </w:instrText>
        </w:r>
        <w:r w:rsidR="006C7A9E">
          <w:rPr>
            <w:noProof/>
            <w:webHidden/>
          </w:rPr>
        </w:r>
        <w:r w:rsidR="006C7A9E">
          <w:rPr>
            <w:noProof/>
            <w:webHidden/>
          </w:rPr>
          <w:fldChar w:fldCharType="separate"/>
        </w:r>
        <w:r w:rsidR="00AD20E9">
          <w:rPr>
            <w:noProof/>
            <w:webHidden/>
          </w:rPr>
          <w:t>77</w:t>
        </w:r>
        <w:r w:rsidR="006C7A9E">
          <w:rPr>
            <w:noProof/>
            <w:webHidden/>
          </w:rPr>
          <w:fldChar w:fldCharType="end"/>
        </w:r>
      </w:hyperlink>
    </w:p>
    <w:p w14:paraId="3DF8E7CE" w14:textId="1975B0D0" w:rsidR="006C7A9E" w:rsidRDefault="00A84108">
      <w:pPr>
        <w:pStyle w:val="TableofFigures"/>
        <w:tabs>
          <w:tab w:val="right" w:leader="dot" w:pos="5830"/>
        </w:tabs>
        <w:rPr>
          <w:rFonts w:asciiTheme="minorHAnsi" w:eastAsiaTheme="minorEastAsia" w:hAnsiTheme="minorHAnsi"/>
          <w:noProof/>
          <w:lang w:val="en-US"/>
        </w:rPr>
      </w:pPr>
      <w:hyperlink w:anchor="_Toc80255885" w:history="1">
        <w:r w:rsidR="006C7A9E" w:rsidRPr="009B159A">
          <w:rPr>
            <w:rStyle w:val="Hyperlink"/>
            <w:noProof/>
          </w:rPr>
          <w:t>Gambar 5.24. Pengaturan API Key dari Mailchimp</w:t>
        </w:r>
        <w:r w:rsidR="006C7A9E">
          <w:rPr>
            <w:noProof/>
            <w:webHidden/>
          </w:rPr>
          <w:tab/>
        </w:r>
        <w:r w:rsidR="006C7A9E">
          <w:rPr>
            <w:noProof/>
            <w:webHidden/>
          </w:rPr>
          <w:fldChar w:fldCharType="begin"/>
        </w:r>
        <w:r w:rsidR="006C7A9E">
          <w:rPr>
            <w:noProof/>
            <w:webHidden/>
          </w:rPr>
          <w:instrText xml:space="preserve"> PAGEREF _Toc80255885 \h </w:instrText>
        </w:r>
        <w:r w:rsidR="006C7A9E">
          <w:rPr>
            <w:noProof/>
            <w:webHidden/>
          </w:rPr>
        </w:r>
        <w:r w:rsidR="006C7A9E">
          <w:rPr>
            <w:noProof/>
            <w:webHidden/>
          </w:rPr>
          <w:fldChar w:fldCharType="separate"/>
        </w:r>
        <w:r w:rsidR="00AD20E9">
          <w:rPr>
            <w:noProof/>
            <w:webHidden/>
          </w:rPr>
          <w:t>77</w:t>
        </w:r>
        <w:r w:rsidR="006C7A9E">
          <w:rPr>
            <w:noProof/>
            <w:webHidden/>
          </w:rPr>
          <w:fldChar w:fldCharType="end"/>
        </w:r>
      </w:hyperlink>
    </w:p>
    <w:p w14:paraId="10E194FE" w14:textId="30B11ECD" w:rsidR="006C7A9E" w:rsidRDefault="00A84108">
      <w:pPr>
        <w:pStyle w:val="TableofFigures"/>
        <w:tabs>
          <w:tab w:val="right" w:leader="dot" w:pos="5830"/>
        </w:tabs>
        <w:rPr>
          <w:rFonts w:asciiTheme="minorHAnsi" w:eastAsiaTheme="minorEastAsia" w:hAnsiTheme="minorHAnsi"/>
          <w:noProof/>
          <w:lang w:val="en-US"/>
        </w:rPr>
      </w:pPr>
      <w:hyperlink w:anchor="_Toc80255886" w:history="1">
        <w:r w:rsidR="006C7A9E" w:rsidRPr="009B159A">
          <w:rPr>
            <w:rStyle w:val="Hyperlink"/>
            <w:noProof/>
          </w:rPr>
          <w:t>Gambar 5.25. Pengaturan API Key pada Acumatica</w:t>
        </w:r>
        <w:r w:rsidR="006C7A9E">
          <w:rPr>
            <w:noProof/>
            <w:webHidden/>
          </w:rPr>
          <w:tab/>
        </w:r>
        <w:r w:rsidR="006C7A9E">
          <w:rPr>
            <w:noProof/>
            <w:webHidden/>
          </w:rPr>
          <w:fldChar w:fldCharType="begin"/>
        </w:r>
        <w:r w:rsidR="006C7A9E">
          <w:rPr>
            <w:noProof/>
            <w:webHidden/>
          </w:rPr>
          <w:instrText xml:space="preserve"> PAGEREF _Toc80255886 \h </w:instrText>
        </w:r>
        <w:r w:rsidR="006C7A9E">
          <w:rPr>
            <w:noProof/>
            <w:webHidden/>
          </w:rPr>
        </w:r>
        <w:r w:rsidR="006C7A9E">
          <w:rPr>
            <w:noProof/>
            <w:webHidden/>
          </w:rPr>
          <w:fldChar w:fldCharType="separate"/>
        </w:r>
        <w:r w:rsidR="00AD20E9">
          <w:rPr>
            <w:noProof/>
            <w:webHidden/>
          </w:rPr>
          <w:t>77</w:t>
        </w:r>
        <w:r w:rsidR="006C7A9E">
          <w:rPr>
            <w:noProof/>
            <w:webHidden/>
          </w:rPr>
          <w:fldChar w:fldCharType="end"/>
        </w:r>
      </w:hyperlink>
    </w:p>
    <w:p w14:paraId="391D8EDE" w14:textId="50DDF199" w:rsidR="006C7A9E" w:rsidRDefault="00A84108">
      <w:pPr>
        <w:pStyle w:val="TableofFigures"/>
        <w:tabs>
          <w:tab w:val="right" w:leader="dot" w:pos="5830"/>
        </w:tabs>
        <w:rPr>
          <w:rFonts w:asciiTheme="minorHAnsi" w:eastAsiaTheme="minorEastAsia" w:hAnsiTheme="minorHAnsi"/>
          <w:noProof/>
          <w:lang w:val="en-US"/>
        </w:rPr>
      </w:pPr>
      <w:hyperlink w:anchor="_Toc80255887" w:history="1">
        <w:r w:rsidR="006C7A9E" w:rsidRPr="009B159A">
          <w:rPr>
            <w:rStyle w:val="Hyperlink"/>
            <w:noProof/>
          </w:rPr>
          <w:t>Gambar 5.26. Menambah Menu Mailchimp pada Workspace Marketing</w:t>
        </w:r>
        <w:r w:rsidR="006C7A9E">
          <w:rPr>
            <w:noProof/>
            <w:webHidden/>
          </w:rPr>
          <w:tab/>
        </w:r>
        <w:r w:rsidR="006C7A9E">
          <w:rPr>
            <w:noProof/>
            <w:webHidden/>
          </w:rPr>
          <w:fldChar w:fldCharType="begin"/>
        </w:r>
        <w:r w:rsidR="006C7A9E">
          <w:rPr>
            <w:noProof/>
            <w:webHidden/>
          </w:rPr>
          <w:instrText xml:space="preserve"> PAGEREF _Toc80255887 \h </w:instrText>
        </w:r>
        <w:r w:rsidR="006C7A9E">
          <w:rPr>
            <w:noProof/>
            <w:webHidden/>
          </w:rPr>
        </w:r>
        <w:r w:rsidR="006C7A9E">
          <w:rPr>
            <w:noProof/>
            <w:webHidden/>
          </w:rPr>
          <w:fldChar w:fldCharType="separate"/>
        </w:r>
        <w:r w:rsidR="00AD20E9">
          <w:rPr>
            <w:noProof/>
            <w:webHidden/>
          </w:rPr>
          <w:t>78</w:t>
        </w:r>
        <w:r w:rsidR="006C7A9E">
          <w:rPr>
            <w:noProof/>
            <w:webHidden/>
          </w:rPr>
          <w:fldChar w:fldCharType="end"/>
        </w:r>
      </w:hyperlink>
    </w:p>
    <w:p w14:paraId="3DFEB623" w14:textId="6EE6C421" w:rsidR="006C7A9E" w:rsidRDefault="00A84108">
      <w:pPr>
        <w:pStyle w:val="TableofFigures"/>
        <w:tabs>
          <w:tab w:val="right" w:leader="dot" w:pos="5830"/>
        </w:tabs>
        <w:rPr>
          <w:rFonts w:asciiTheme="minorHAnsi" w:eastAsiaTheme="minorEastAsia" w:hAnsiTheme="minorHAnsi"/>
          <w:noProof/>
          <w:lang w:val="en-US"/>
        </w:rPr>
      </w:pPr>
      <w:hyperlink w:anchor="_Toc80255888" w:history="1">
        <w:r w:rsidR="006C7A9E" w:rsidRPr="009B159A">
          <w:rPr>
            <w:rStyle w:val="Hyperlink"/>
            <w:noProof/>
          </w:rPr>
          <w:t>Gambar 5.27. Penjadwalan Proses Pembaruan Data dari Mailchimp</w:t>
        </w:r>
        <w:r w:rsidR="006C7A9E">
          <w:rPr>
            <w:noProof/>
            <w:webHidden/>
          </w:rPr>
          <w:tab/>
        </w:r>
        <w:r w:rsidR="006C7A9E">
          <w:rPr>
            <w:noProof/>
            <w:webHidden/>
          </w:rPr>
          <w:fldChar w:fldCharType="begin"/>
        </w:r>
        <w:r w:rsidR="006C7A9E">
          <w:rPr>
            <w:noProof/>
            <w:webHidden/>
          </w:rPr>
          <w:instrText xml:space="preserve"> PAGEREF _Toc80255888 \h </w:instrText>
        </w:r>
        <w:r w:rsidR="006C7A9E">
          <w:rPr>
            <w:noProof/>
            <w:webHidden/>
          </w:rPr>
        </w:r>
        <w:r w:rsidR="006C7A9E">
          <w:rPr>
            <w:noProof/>
            <w:webHidden/>
          </w:rPr>
          <w:fldChar w:fldCharType="separate"/>
        </w:r>
        <w:r w:rsidR="00AD20E9">
          <w:rPr>
            <w:noProof/>
            <w:webHidden/>
          </w:rPr>
          <w:t>79</w:t>
        </w:r>
        <w:r w:rsidR="006C7A9E">
          <w:rPr>
            <w:noProof/>
            <w:webHidden/>
          </w:rPr>
          <w:fldChar w:fldCharType="end"/>
        </w:r>
      </w:hyperlink>
    </w:p>
    <w:p w14:paraId="6F9E2E3C" w14:textId="44A32300" w:rsidR="006C7A9E" w:rsidRDefault="00A84108">
      <w:pPr>
        <w:pStyle w:val="TableofFigures"/>
        <w:tabs>
          <w:tab w:val="right" w:leader="dot" w:pos="5830"/>
        </w:tabs>
        <w:rPr>
          <w:rFonts w:asciiTheme="minorHAnsi" w:eastAsiaTheme="minorEastAsia" w:hAnsiTheme="minorHAnsi"/>
          <w:noProof/>
          <w:lang w:val="en-US"/>
        </w:rPr>
      </w:pPr>
      <w:hyperlink w:anchor="_Toc80255889" w:history="1">
        <w:r w:rsidR="006C7A9E" w:rsidRPr="009B159A">
          <w:rPr>
            <w:rStyle w:val="Hyperlink"/>
            <w:noProof/>
          </w:rPr>
          <w:t>Gambar 5.20. Menambah</w:t>
        </w:r>
        <w:r w:rsidR="006C7A9E" w:rsidRPr="009B159A">
          <w:rPr>
            <w:rStyle w:val="Hyperlink"/>
            <w:i/>
            <w:noProof/>
          </w:rPr>
          <w:t xml:space="preserve"> field</w:t>
        </w:r>
        <w:r w:rsidR="006C7A9E" w:rsidRPr="009B159A">
          <w:rPr>
            <w:rStyle w:val="Hyperlink"/>
            <w:noProof/>
          </w:rPr>
          <w:t xml:space="preserve"> Status pada Opportunity</w:t>
        </w:r>
        <w:r w:rsidR="006C7A9E">
          <w:rPr>
            <w:noProof/>
            <w:webHidden/>
          </w:rPr>
          <w:tab/>
        </w:r>
        <w:r w:rsidR="006C7A9E">
          <w:rPr>
            <w:noProof/>
            <w:webHidden/>
          </w:rPr>
          <w:fldChar w:fldCharType="begin"/>
        </w:r>
        <w:r w:rsidR="006C7A9E">
          <w:rPr>
            <w:noProof/>
            <w:webHidden/>
          </w:rPr>
          <w:instrText xml:space="preserve"> PAGEREF _Toc80255889 \h </w:instrText>
        </w:r>
        <w:r w:rsidR="006C7A9E">
          <w:rPr>
            <w:noProof/>
            <w:webHidden/>
          </w:rPr>
        </w:r>
        <w:r w:rsidR="006C7A9E">
          <w:rPr>
            <w:noProof/>
            <w:webHidden/>
          </w:rPr>
          <w:fldChar w:fldCharType="separate"/>
        </w:r>
        <w:r w:rsidR="00AD20E9">
          <w:rPr>
            <w:noProof/>
            <w:webHidden/>
          </w:rPr>
          <w:t>79</w:t>
        </w:r>
        <w:r w:rsidR="006C7A9E">
          <w:rPr>
            <w:noProof/>
            <w:webHidden/>
          </w:rPr>
          <w:fldChar w:fldCharType="end"/>
        </w:r>
      </w:hyperlink>
    </w:p>
    <w:p w14:paraId="2260A59D" w14:textId="4A7F6851" w:rsidR="006C7A9E" w:rsidRDefault="00A84108">
      <w:pPr>
        <w:pStyle w:val="TableofFigures"/>
        <w:tabs>
          <w:tab w:val="right" w:leader="dot" w:pos="5830"/>
        </w:tabs>
        <w:rPr>
          <w:rFonts w:asciiTheme="minorHAnsi" w:eastAsiaTheme="minorEastAsia" w:hAnsiTheme="minorHAnsi"/>
          <w:noProof/>
          <w:lang w:val="en-US"/>
        </w:rPr>
      </w:pPr>
      <w:hyperlink w:anchor="_Toc80255890" w:history="1">
        <w:r w:rsidR="006C7A9E" w:rsidRPr="009B159A">
          <w:rPr>
            <w:rStyle w:val="Hyperlink"/>
            <w:noProof/>
          </w:rPr>
          <w:t>Gambar 5.21. Kustomisasi Atribut Data Field Status Opportunity</w:t>
        </w:r>
        <w:r w:rsidR="006C7A9E">
          <w:rPr>
            <w:noProof/>
            <w:webHidden/>
          </w:rPr>
          <w:tab/>
        </w:r>
        <w:r w:rsidR="006C7A9E">
          <w:rPr>
            <w:noProof/>
            <w:webHidden/>
          </w:rPr>
          <w:fldChar w:fldCharType="begin"/>
        </w:r>
        <w:r w:rsidR="006C7A9E">
          <w:rPr>
            <w:noProof/>
            <w:webHidden/>
          </w:rPr>
          <w:instrText xml:space="preserve"> PAGEREF _Toc80255890 \h </w:instrText>
        </w:r>
        <w:r w:rsidR="006C7A9E">
          <w:rPr>
            <w:noProof/>
            <w:webHidden/>
          </w:rPr>
        </w:r>
        <w:r w:rsidR="006C7A9E">
          <w:rPr>
            <w:noProof/>
            <w:webHidden/>
          </w:rPr>
          <w:fldChar w:fldCharType="separate"/>
        </w:r>
        <w:r w:rsidR="00AD20E9">
          <w:rPr>
            <w:noProof/>
            <w:webHidden/>
          </w:rPr>
          <w:t>80</w:t>
        </w:r>
        <w:r w:rsidR="006C7A9E">
          <w:rPr>
            <w:noProof/>
            <w:webHidden/>
          </w:rPr>
          <w:fldChar w:fldCharType="end"/>
        </w:r>
      </w:hyperlink>
    </w:p>
    <w:p w14:paraId="70BE4E93" w14:textId="5155532C" w:rsidR="006C7A9E" w:rsidRDefault="00A84108">
      <w:pPr>
        <w:pStyle w:val="TableofFigures"/>
        <w:tabs>
          <w:tab w:val="right" w:leader="dot" w:pos="5830"/>
        </w:tabs>
        <w:rPr>
          <w:rFonts w:asciiTheme="minorHAnsi" w:eastAsiaTheme="minorEastAsia" w:hAnsiTheme="minorHAnsi"/>
          <w:noProof/>
          <w:lang w:val="en-US"/>
        </w:rPr>
      </w:pPr>
      <w:hyperlink w:anchor="_Toc80255891" w:history="1">
        <w:r w:rsidR="006C7A9E" w:rsidRPr="009B159A">
          <w:rPr>
            <w:rStyle w:val="Hyperlink"/>
            <w:noProof/>
          </w:rPr>
          <w:t>Gambar 6.3 Hasil UAT Proses Kualifikasi Prospek</w:t>
        </w:r>
        <w:r w:rsidR="006C7A9E">
          <w:rPr>
            <w:noProof/>
            <w:webHidden/>
          </w:rPr>
          <w:tab/>
        </w:r>
        <w:r w:rsidR="006C7A9E">
          <w:rPr>
            <w:noProof/>
            <w:webHidden/>
          </w:rPr>
          <w:fldChar w:fldCharType="begin"/>
        </w:r>
        <w:r w:rsidR="006C7A9E">
          <w:rPr>
            <w:noProof/>
            <w:webHidden/>
          </w:rPr>
          <w:instrText xml:space="preserve"> PAGEREF _Toc80255891 \h </w:instrText>
        </w:r>
        <w:r w:rsidR="006C7A9E">
          <w:rPr>
            <w:noProof/>
            <w:webHidden/>
          </w:rPr>
        </w:r>
        <w:r w:rsidR="006C7A9E">
          <w:rPr>
            <w:noProof/>
            <w:webHidden/>
          </w:rPr>
          <w:fldChar w:fldCharType="separate"/>
        </w:r>
        <w:r w:rsidR="00AD20E9">
          <w:rPr>
            <w:noProof/>
            <w:webHidden/>
          </w:rPr>
          <w:t>85</w:t>
        </w:r>
        <w:r w:rsidR="006C7A9E">
          <w:rPr>
            <w:noProof/>
            <w:webHidden/>
          </w:rPr>
          <w:fldChar w:fldCharType="end"/>
        </w:r>
      </w:hyperlink>
    </w:p>
    <w:p w14:paraId="4FD955BD" w14:textId="1CA9386B" w:rsidR="006C7A9E" w:rsidRDefault="00A84108">
      <w:pPr>
        <w:pStyle w:val="TableofFigures"/>
        <w:tabs>
          <w:tab w:val="right" w:leader="dot" w:pos="5830"/>
        </w:tabs>
        <w:rPr>
          <w:rFonts w:asciiTheme="minorHAnsi" w:eastAsiaTheme="minorEastAsia" w:hAnsiTheme="minorHAnsi"/>
          <w:noProof/>
          <w:lang w:val="en-US"/>
        </w:rPr>
      </w:pPr>
      <w:hyperlink w:anchor="_Toc80255892" w:history="1">
        <w:r w:rsidR="006C7A9E" w:rsidRPr="009B159A">
          <w:rPr>
            <w:rStyle w:val="Hyperlink"/>
            <w:noProof/>
          </w:rPr>
          <w:t xml:space="preserve">Gambar 6.4 Hasil UAT Proses Manajemen </w:t>
        </w:r>
        <w:r w:rsidR="006C7A9E" w:rsidRPr="009B159A">
          <w:rPr>
            <w:rStyle w:val="Hyperlink"/>
            <w:i/>
            <w:noProof/>
          </w:rPr>
          <w:t>Opportunity</w:t>
        </w:r>
        <w:r w:rsidR="006C7A9E">
          <w:rPr>
            <w:noProof/>
            <w:webHidden/>
          </w:rPr>
          <w:tab/>
        </w:r>
        <w:r w:rsidR="006C7A9E">
          <w:rPr>
            <w:noProof/>
            <w:webHidden/>
          </w:rPr>
          <w:fldChar w:fldCharType="begin"/>
        </w:r>
        <w:r w:rsidR="006C7A9E">
          <w:rPr>
            <w:noProof/>
            <w:webHidden/>
          </w:rPr>
          <w:instrText xml:space="preserve"> PAGEREF _Toc80255892 \h </w:instrText>
        </w:r>
        <w:r w:rsidR="006C7A9E">
          <w:rPr>
            <w:noProof/>
            <w:webHidden/>
          </w:rPr>
        </w:r>
        <w:r w:rsidR="006C7A9E">
          <w:rPr>
            <w:noProof/>
            <w:webHidden/>
          </w:rPr>
          <w:fldChar w:fldCharType="separate"/>
        </w:r>
        <w:r w:rsidR="00AD20E9">
          <w:rPr>
            <w:noProof/>
            <w:webHidden/>
          </w:rPr>
          <w:t>86</w:t>
        </w:r>
        <w:r w:rsidR="006C7A9E">
          <w:rPr>
            <w:noProof/>
            <w:webHidden/>
          </w:rPr>
          <w:fldChar w:fldCharType="end"/>
        </w:r>
      </w:hyperlink>
    </w:p>
    <w:p w14:paraId="5FBB02B5" w14:textId="741C98A9" w:rsidR="006C7A9E" w:rsidRDefault="00A84108">
      <w:pPr>
        <w:pStyle w:val="TableofFigures"/>
        <w:tabs>
          <w:tab w:val="right" w:leader="dot" w:pos="5830"/>
        </w:tabs>
        <w:rPr>
          <w:rFonts w:asciiTheme="minorHAnsi" w:eastAsiaTheme="minorEastAsia" w:hAnsiTheme="minorHAnsi"/>
          <w:noProof/>
          <w:lang w:val="en-US"/>
        </w:rPr>
      </w:pPr>
      <w:hyperlink w:anchor="_Toc80255893" w:history="1">
        <w:r w:rsidR="006C7A9E" w:rsidRPr="009B159A">
          <w:rPr>
            <w:rStyle w:val="Hyperlink"/>
            <w:noProof/>
          </w:rPr>
          <w:t xml:space="preserve">Gambar 6.5 Hasil UAT Proses Manajemen </w:t>
        </w:r>
        <w:r w:rsidR="006C7A9E" w:rsidRPr="009B159A">
          <w:rPr>
            <w:rStyle w:val="Hyperlink"/>
            <w:i/>
            <w:noProof/>
          </w:rPr>
          <w:t>Quotation</w:t>
        </w:r>
        <w:r w:rsidR="006C7A9E">
          <w:rPr>
            <w:noProof/>
            <w:webHidden/>
          </w:rPr>
          <w:tab/>
        </w:r>
        <w:r w:rsidR="006C7A9E">
          <w:rPr>
            <w:noProof/>
            <w:webHidden/>
          </w:rPr>
          <w:fldChar w:fldCharType="begin"/>
        </w:r>
        <w:r w:rsidR="006C7A9E">
          <w:rPr>
            <w:noProof/>
            <w:webHidden/>
          </w:rPr>
          <w:instrText xml:space="preserve"> PAGEREF _Toc80255893 \h </w:instrText>
        </w:r>
        <w:r w:rsidR="006C7A9E">
          <w:rPr>
            <w:noProof/>
            <w:webHidden/>
          </w:rPr>
        </w:r>
        <w:r w:rsidR="006C7A9E">
          <w:rPr>
            <w:noProof/>
            <w:webHidden/>
          </w:rPr>
          <w:fldChar w:fldCharType="separate"/>
        </w:r>
        <w:r w:rsidR="00AD20E9">
          <w:rPr>
            <w:noProof/>
            <w:webHidden/>
          </w:rPr>
          <w:t>86</w:t>
        </w:r>
        <w:r w:rsidR="006C7A9E">
          <w:rPr>
            <w:noProof/>
            <w:webHidden/>
          </w:rPr>
          <w:fldChar w:fldCharType="end"/>
        </w:r>
      </w:hyperlink>
    </w:p>
    <w:p w14:paraId="637849FD" w14:textId="2463CBCC" w:rsidR="0041437D" w:rsidRPr="00572075" w:rsidRDefault="006C7A9E" w:rsidP="00870F66">
      <w:pPr>
        <w:rPr>
          <w:lang w:val="id-ID"/>
        </w:rPr>
      </w:pPr>
      <w:r>
        <w:rPr>
          <w:lang w:val="id-ID"/>
        </w:rPr>
        <w:fldChar w:fldCharType="end"/>
      </w:r>
    </w:p>
    <w:p w14:paraId="4FDAF4C9" w14:textId="77AC6E87" w:rsidR="009530A5" w:rsidRPr="00572075" w:rsidRDefault="009530A5" w:rsidP="00870F66">
      <w:pPr>
        <w:rPr>
          <w:lang w:val="id-ID"/>
        </w:rPr>
      </w:pPr>
    </w:p>
    <w:p w14:paraId="2D191CA4" w14:textId="0F76C712" w:rsidR="00A82941" w:rsidRDefault="00A82941" w:rsidP="00870F66">
      <w:pPr>
        <w:rPr>
          <w:lang w:val="id-ID"/>
        </w:rPr>
      </w:pPr>
    </w:p>
    <w:p w14:paraId="5ABFC46C" w14:textId="4AB7F532" w:rsidR="00085C1A" w:rsidRDefault="00085C1A" w:rsidP="00870F66">
      <w:pPr>
        <w:rPr>
          <w:lang w:val="id-ID"/>
        </w:rPr>
      </w:pPr>
    </w:p>
    <w:p w14:paraId="6A54F5A6" w14:textId="6F73EA18" w:rsidR="00085C1A" w:rsidRDefault="00085C1A" w:rsidP="006F1510">
      <w:pPr>
        <w:spacing w:line="360" w:lineRule="auto"/>
        <w:rPr>
          <w:lang w:val="id-ID"/>
        </w:rPr>
      </w:pPr>
    </w:p>
    <w:p w14:paraId="17E327F6" w14:textId="66F156DD" w:rsidR="00085C1A" w:rsidRDefault="00085C1A" w:rsidP="00870F66">
      <w:pPr>
        <w:rPr>
          <w:lang w:val="id-ID"/>
        </w:rPr>
      </w:pPr>
    </w:p>
    <w:p w14:paraId="371E9DE0" w14:textId="77777777" w:rsidR="00827081" w:rsidRDefault="00827081">
      <w:pPr>
        <w:spacing w:line="360" w:lineRule="auto"/>
        <w:rPr>
          <w:i/>
          <w:lang w:val="id-ID"/>
        </w:rPr>
      </w:pPr>
      <w:r>
        <w:rPr>
          <w:i/>
          <w:lang w:val="id-ID"/>
        </w:rPr>
        <w:br w:type="page"/>
      </w:r>
    </w:p>
    <w:p w14:paraId="3A6689DD" w14:textId="605AD3A5" w:rsidR="008142E0" w:rsidRPr="00572075" w:rsidRDefault="0041437D" w:rsidP="009530A5">
      <w:pPr>
        <w:pStyle w:val="Heading1"/>
        <w:rPr>
          <w:lang w:val="id-ID"/>
        </w:rPr>
      </w:pPr>
      <w:bookmarkStart w:id="25" w:name="_Toc24484773"/>
      <w:bookmarkStart w:id="26" w:name="_Toc48535007"/>
      <w:bookmarkStart w:id="27" w:name="_Toc79600406"/>
      <w:r w:rsidRPr="00572075">
        <w:rPr>
          <w:lang w:val="id-ID"/>
        </w:rPr>
        <w:lastRenderedPageBreak/>
        <w:t>DAFTAR TABEL</w:t>
      </w:r>
      <w:bookmarkEnd w:id="25"/>
      <w:bookmarkEnd w:id="26"/>
      <w:bookmarkEnd w:id="27"/>
    </w:p>
    <w:p w14:paraId="2F0E1EAB" w14:textId="534489FC" w:rsidR="006C7A9E" w:rsidRDefault="006C7A9E">
      <w:pPr>
        <w:pStyle w:val="TableofFigures"/>
        <w:tabs>
          <w:tab w:val="right" w:leader="dot" w:pos="5830"/>
        </w:tabs>
        <w:rPr>
          <w:rFonts w:asciiTheme="minorHAnsi" w:eastAsiaTheme="minorEastAsia" w:hAnsiTheme="minorHAnsi"/>
          <w:noProof/>
          <w:lang w:val="en-US"/>
        </w:rPr>
      </w:pPr>
      <w:r>
        <w:rPr>
          <w:rFonts w:asciiTheme="minorHAnsi" w:eastAsiaTheme="minorEastAsia" w:hAnsiTheme="minorHAnsi"/>
          <w:noProof/>
          <w:lang w:val="en-US"/>
        </w:rPr>
        <w:fldChar w:fldCharType="begin"/>
      </w:r>
      <w:r>
        <w:rPr>
          <w:rFonts w:asciiTheme="minorHAnsi" w:eastAsiaTheme="minorEastAsia" w:hAnsiTheme="minorHAnsi"/>
          <w:noProof/>
          <w:lang w:val="en-US"/>
        </w:rPr>
        <w:instrText xml:space="preserve"> TOC \h \z \c "Tabel" </w:instrText>
      </w:r>
      <w:r>
        <w:rPr>
          <w:rFonts w:asciiTheme="minorHAnsi" w:eastAsiaTheme="minorEastAsia" w:hAnsiTheme="minorHAnsi"/>
          <w:noProof/>
          <w:lang w:val="en-US"/>
        </w:rPr>
        <w:fldChar w:fldCharType="separate"/>
      </w:r>
      <w:hyperlink w:anchor="_Toc80255894" w:history="1">
        <w:r w:rsidRPr="00D966DC">
          <w:rPr>
            <w:rStyle w:val="Hyperlink"/>
            <w:noProof/>
          </w:rPr>
          <w:t>Tabel 2.1 Ringkasan Jurnal Penelitian 1</w:t>
        </w:r>
        <w:r>
          <w:rPr>
            <w:noProof/>
            <w:webHidden/>
          </w:rPr>
          <w:tab/>
        </w:r>
        <w:r>
          <w:rPr>
            <w:noProof/>
            <w:webHidden/>
          </w:rPr>
          <w:fldChar w:fldCharType="begin"/>
        </w:r>
        <w:r>
          <w:rPr>
            <w:noProof/>
            <w:webHidden/>
          </w:rPr>
          <w:instrText xml:space="preserve"> PAGEREF _Toc80255894 \h </w:instrText>
        </w:r>
        <w:r>
          <w:rPr>
            <w:noProof/>
            <w:webHidden/>
          </w:rPr>
        </w:r>
        <w:r>
          <w:rPr>
            <w:noProof/>
            <w:webHidden/>
          </w:rPr>
          <w:fldChar w:fldCharType="separate"/>
        </w:r>
        <w:r w:rsidR="00AD20E9">
          <w:rPr>
            <w:noProof/>
            <w:webHidden/>
          </w:rPr>
          <w:t>21</w:t>
        </w:r>
        <w:r>
          <w:rPr>
            <w:noProof/>
            <w:webHidden/>
          </w:rPr>
          <w:fldChar w:fldCharType="end"/>
        </w:r>
      </w:hyperlink>
    </w:p>
    <w:p w14:paraId="4BBB5E29" w14:textId="33EEBD0A" w:rsidR="006C7A9E" w:rsidRDefault="00A84108">
      <w:pPr>
        <w:pStyle w:val="TableofFigures"/>
        <w:tabs>
          <w:tab w:val="right" w:leader="dot" w:pos="5830"/>
        </w:tabs>
        <w:rPr>
          <w:rFonts w:asciiTheme="minorHAnsi" w:eastAsiaTheme="minorEastAsia" w:hAnsiTheme="minorHAnsi"/>
          <w:noProof/>
          <w:lang w:val="en-US"/>
        </w:rPr>
      </w:pPr>
      <w:hyperlink w:anchor="_Toc80255895" w:history="1">
        <w:r w:rsidR="006C7A9E" w:rsidRPr="00D966DC">
          <w:rPr>
            <w:rStyle w:val="Hyperlink"/>
            <w:noProof/>
          </w:rPr>
          <w:t>Tabel 2.2 Ringkasan Jurnal Penelitian 2</w:t>
        </w:r>
        <w:r w:rsidR="006C7A9E">
          <w:rPr>
            <w:noProof/>
            <w:webHidden/>
          </w:rPr>
          <w:tab/>
        </w:r>
        <w:r w:rsidR="006C7A9E">
          <w:rPr>
            <w:noProof/>
            <w:webHidden/>
          </w:rPr>
          <w:fldChar w:fldCharType="begin"/>
        </w:r>
        <w:r w:rsidR="006C7A9E">
          <w:rPr>
            <w:noProof/>
            <w:webHidden/>
          </w:rPr>
          <w:instrText xml:space="preserve"> PAGEREF _Toc80255895 \h </w:instrText>
        </w:r>
        <w:r w:rsidR="006C7A9E">
          <w:rPr>
            <w:noProof/>
            <w:webHidden/>
          </w:rPr>
        </w:r>
        <w:r w:rsidR="006C7A9E">
          <w:rPr>
            <w:noProof/>
            <w:webHidden/>
          </w:rPr>
          <w:fldChar w:fldCharType="separate"/>
        </w:r>
        <w:r w:rsidR="00AD20E9">
          <w:rPr>
            <w:noProof/>
            <w:webHidden/>
          </w:rPr>
          <w:t>22</w:t>
        </w:r>
        <w:r w:rsidR="006C7A9E">
          <w:rPr>
            <w:noProof/>
            <w:webHidden/>
          </w:rPr>
          <w:fldChar w:fldCharType="end"/>
        </w:r>
      </w:hyperlink>
    </w:p>
    <w:p w14:paraId="6E183524" w14:textId="192828EB" w:rsidR="006C7A9E" w:rsidRDefault="00A84108">
      <w:pPr>
        <w:pStyle w:val="TableofFigures"/>
        <w:tabs>
          <w:tab w:val="right" w:leader="dot" w:pos="5830"/>
        </w:tabs>
        <w:rPr>
          <w:rFonts w:asciiTheme="minorHAnsi" w:eastAsiaTheme="minorEastAsia" w:hAnsiTheme="minorHAnsi"/>
          <w:noProof/>
          <w:lang w:val="en-US"/>
        </w:rPr>
      </w:pPr>
      <w:hyperlink w:anchor="_Toc80255896" w:history="1">
        <w:r w:rsidR="006C7A9E" w:rsidRPr="00D966DC">
          <w:rPr>
            <w:rStyle w:val="Hyperlink"/>
            <w:noProof/>
          </w:rPr>
          <w:t>Tabel 2.3 Ringkasan Jurnal Penelitian 3</w:t>
        </w:r>
        <w:r w:rsidR="006C7A9E">
          <w:rPr>
            <w:noProof/>
            <w:webHidden/>
          </w:rPr>
          <w:tab/>
        </w:r>
        <w:r w:rsidR="006C7A9E">
          <w:rPr>
            <w:noProof/>
            <w:webHidden/>
          </w:rPr>
          <w:fldChar w:fldCharType="begin"/>
        </w:r>
        <w:r w:rsidR="006C7A9E">
          <w:rPr>
            <w:noProof/>
            <w:webHidden/>
          </w:rPr>
          <w:instrText xml:space="preserve"> PAGEREF _Toc80255896 \h </w:instrText>
        </w:r>
        <w:r w:rsidR="006C7A9E">
          <w:rPr>
            <w:noProof/>
            <w:webHidden/>
          </w:rPr>
        </w:r>
        <w:r w:rsidR="006C7A9E">
          <w:rPr>
            <w:noProof/>
            <w:webHidden/>
          </w:rPr>
          <w:fldChar w:fldCharType="separate"/>
        </w:r>
        <w:r w:rsidR="00AD20E9">
          <w:rPr>
            <w:noProof/>
            <w:webHidden/>
          </w:rPr>
          <w:t>22</w:t>
        </w:r>
        <w:r w:rsidR="006C7A9E">
          <w:rPr>
            <w:noProof/>
            <w:webHidden/>
          </w:rPr>
          <w:fldChar w:fldCharType="end"/>
        </w:r>
      </w:hyperlink>
    </w:p>
    <w:p w14:paraId="31BB95A6" w14:textId="5A23B52E" w:rsidR="006C7A9E" w:rsidRDefault="00A84108">
      <w:pPr>
        <w:pStyle w:val="TableofFigures"/>
        <w:tabs>
          <w:tab w:val="right" w:leader="dot" w:pos="5830"/>
        </w:tabs>
        <w:rPr>
          <w:rFonts w:asciiTheme="minorHAnsi" w:eastAsiaTheme="minorEastAsia" w:hAnsiTheme="minorHAnsi"/>
          <w:noProof/>
          <w:lang w:val="en-US"/>
        </w:rPr>
      </w:pPr>
      <w:hyperlink w:anchor="_Toc80255897" w:history="1">
        <w:r w:rsidR="006C7A9E" w:rsidRPr="00D966DC">
          <w:rPr>
            <w:rStyle w:val="Hyperlink"/>
            <w:noProof/>
          </w:rPr>
          <w:t>Tabel 2.4 Spesifikasi minimal untuk instalasi Acumatica</w:t>
        </w:r>
        <w:r w:rsidR="006C7A9E">
          <w:rPr>
            <w:noProof/>
            <w:webHidden/>
          </w:rPr>
          <w:tab/>
        </w:r>
        <w:r w:rsidR="006C7A9E">
          <w:rPr>
            <w:noProof/>
            <w:webHidden/>
          </w:rPr>
          <w:fldChar w:fldCharType="begin"/>
        </w:r>
        <w:r w:rsidR="006C7A9E">
          <w:rPr>
            <w:noProof/>
            <w:webHidden/>
          </w:rPr>
          <w:instrText xml:space="preserve"> PAGEREF _Toc80255897 \h </w:instrText>
        </w:r>
        <w:r w:rsidR="006C7A9E">
          <w:rPr>
            <w:noProof/>
            <w:webHidden/>
          </w:rPr>
        </w:r>
        <w:r w:rsidR="006C7A9E">
          <w:rPr>
            <w:noProof/>
            <w:webHidden/>
          </w:rPr>
          <w:fldChar w:fldCharType="separate"/>
        </w:r>
        <w:r w:rsidR="00AD20E9">
          <w:rPr>
            <w:noProof/>
            <w:webHidden/>
          </w:rPr>
          <w:t>24</w:t>
        </w:r>
        <w:r w:rsidR="006C7A9E">
          <w:rPr>
            <w:noProof/>
            <w:webHidden/>
          </w:rPr>
          <w:fldChar w:fldCharType="end"/>
        </w:r>
      </w:hyperlink>
    </w:p>
    <w:p w14:paraId="0468C69E" w14:textId="0D2EF5C5" w:rsidR="006C7A9E" w:rsidRDefault="00A84108">
      <w:pPr>
        <w:pStyle w:val="TableofFigures"/>
        <w:tabs>
          <w:tab w:val="right" w:leader="dot" w:pos="5830"/>
        </w:tabs>
        <w:rPr>
          <w:rFonts w:asciiTheme="minorHAnsi" w:eastAsiaTheme="minorEastAsia" w:hAnsiTheme="minorHAnsi"/>
          <w:noProof/>
          <w:lang w:val="en-US"/>
        </w:rPr>
      </w:pPr>
      <w:hyperlink w:anchor="_Toc80255898" w:history="1">
        <w:r w:rsidR="006C7A9E" w:rsidRPr="00D966DC">
          <w:rPr>
            <w:rStyle w:val="Hyperlink"/>
            <w:noProof/>
          </w:rPr>
          <w:t>Tabel 2.5. Notasi BPMN</w:t>
        </w:r>
        <w:r w:rsidR="006C7A9E">
          <w:rPr>
            <w:noProof/>
            <w:webHidden/>
          </w:rPr>
          <w:tab/>
        </w:r>
        <w:r w:rsidR="006C7A9E">
          <w:rPr>
            <w:noProof/>
            <w:webHidden/>
          </w:rPr>
          <w:fldChar w:fldCharType="begin"/>
        </w:r>
        <w:r w:rsidR="006C7A9E">
          <w:rPr>
            <w:noProof/>
            <w:webHidden/>
          </w:rPr>
          <w:instrText xml:space="preserve"> PAGEREF _Toc80255898 \h </w:instrText>
        </w:r>
        <w:r w:rsidR="006C7A9E">
          <w:rPr>
            <w:noProof/>
            <w:webHidden/>
          </w:rPr>
        </w:r>
        <w:r w:rsidR="006C7A9E">
          <w:rPr>
            <w:noProof/>
            <w:webHidden/>
          </w:rPr>
          <w:fldChar w:fldCharType="separate"/>
        </w:r>
        <w:r w:rsidR="00AD20E9">
          <w:rPr>
            <w:noProof/>
            <w:webHidden/>
          </w:rPr>
          <w:t>31</w:t>
        </w:r>
        <w:r w:rsidR="006C7A9E">
          <w:rPr>
            <w:noProof/>
            <w:webHidden/>
          </w:rPr>
          <w:fldChar w:fldCharType="end"/>
        </w:r>
      </w:hyperlink>
    </w:p>
    <w:p w14:paraId="42984F8C" w14:textId="0CEB318F" w:rsidR="006C7A9E" w:rsidRDefault="00A84108">
      <w:pPr>
        <w:pStyle w:val="TableofFigures"/>
        <w:tabs>
          <w:tab w:val="right" w:leader="dot" w:pos="5830"/>
        </w:tabs>
        <w:rPr>
          <w:rFonts w:asciiTheme="minorHAnsi" w:eastAsiaTheme="minorEastAsia" w:hAnsiTheme="minorHAnsi"/>
          <w:noProof/>
          <w:lang w:val="en-US"/>
        </w:rPr>
      </w:pPr>
      <w:hyperlink w:anchor="_Toc80255899" w:history="1">
        <w:r w:rsidR="006C7A9E" w:rsidRPr="00D966DC">
          <w:rPr>
            <w:rStyle w:val="Hyperlink"/>
            <w:noProof/>
          </w:rPr>
          <w:t>Tabel 4.1.Pertanyaan wawancara (1)</w:t>
        </w:r>
        <w:r w:rsidR="006C7A9E">
          <w:rPr>
            <w:noProof/>
            <w:webHidden/>
          </w:rPr>
          <w:tab/>
        </w:r>
        <w:r w:rsidR="006C7A9E">
          <w:rPr>
            <w:noProof/>
            <w:webHidden/>
          </w:rPr>
          <w:fldChar w:fldCharType="begin"/>
        </w:r>
        <w:r w:rsidR="006C7A9E">
          <w:rPr>
            <w:noProof/>
            <w:webHidden/>
          </w:rPr>
          <w:instrText xml:space="preserve"> PAGEREF _Toc80255899 \h </w:instrText>
        </w:r>
        <w:r w:rsidR="006C7A9E">
          <w:rPr>
            <w:noProof/>
            <w:webHidden/>
          </w:rPr>
        </w:r>
        <w:r w:rsidR="006C7A9E">
          <w:rPr>
            <w:noProof/>
            <w:webHidden/>
          </w:rPr>
          <w:fldChar w:fldCharType="separate"/>
        </w:r>
        <w:r w:rsidR="00AD20E9">
          <w:rPr>
            <w:noProof/>
            <w:webHidden/>
          </w:rPr>
          <w:t>39</w:t>
        </w:r>
        <w:r w:rsidR="006C7A9E">
          <w:rPr>
            <w:noProof/>
            <w:webHidden/>
          </w:rPr>
          <w:fldChar w:fldCharType="end"/>
        </w:r>
      </w:hyperlink>
    </w:p>
    <w:p w14:paraId="683097E1" w14:textId="615BD972" w:rsidR="006C7A9E" w:rsidRDefault="00A84108">
      <w:pPr>
        <w:pStyle w:val="TableofFigures"/>
        <w:tabs>
          <w:tab w:val="right" w:leader="dot" w:pos="5830"/>
        </w:tabs>
        <w:rPr>
          <w:rFonts w:asciiTheme="minorHAnsi" w:eastAsiaTheme="minorEastAsia" w:hAnsiTheme="minorHAnsi"/>
          <w:noProof/>
          <w:lang w:val="en-US"/>
        </w:rPr>
      </w:pPr>
      <w:hyperlink w:anchor="_Toc80255900" w:history="1">
        <w:r w:rsidR="006C7A9E" w:rsidRPr="00D966DC">
          <w:rPr>
            <w:rStyle w:val="Hyperlink"/>
            <w:noProof/>
          </w:rPr>
          <w:t>Tabel 4.2.Pertanyaan wawancara(2)</w:t>
        </w:r>
        <w:r w:rsidR="006C7A9E">
          <w:rPr>
            <w:noProof/>
            <w:webHidden/>
          </w:rPr>
          <w:tab/>
        </w:r>
        <w:r w:rsidR="006C7A9E">
          <w:rPr>
            <w:noProof/>
            <w:webHidden/>
          </w:rPr>
          <w:fldChar w:fldCharType="begin"/>
        </w:r>
        <w:r w:rsidR="006C7A9E">
          <w:rPr>
            <w:noProof/>
            <w:webHidden/>
          </w:rPr>
          <w:instrText xml:space="preserve"> PAGEREF _Toc80255900 \h </w:instrText>
        </w:r>
        <w:r w:rsidR="006C7A9E">
          <w:rPr>
            <w:noProof/>
            <w:webHidden/>
          </w:rPr>
        </w:r>
        <w:r w:rsidR="006C7A9E">
          <w:rPr>
            <w:noProof/>
            <w:webHidden/>
          </w:rPr>
          <w:fldChar w:fldCharType="separate"/>
        </w:r>
        <w:r w:rsidR="00AD20E9">
          <w:rPr>
            <w:noProof/>
            <w:webHidden/>
          </w:rPr>
          <w:t>40</w:t>
        </w:r>
        <w:r w:rsidR="006C7A9E">
          <w:rPr>
            <w:noProof/>
            <w:webHidden/>
          </w:rPr>
          <w:fldChar w:fldCharType="end"/>
        </w:r>
      </w:hyperlink>
    </w:p>
    <w:p w14:paraId="2B3F93C4" w14:textId="0F18D3E6" w:rsidR="006C7A9E" w:rsidRDefault="00A84108">
      <w:pPr>
        <w:pStyle w:val="TableofFigures"/>
        <w:tabs>
          <w:tab w:val="right" w:leader="dot" w:pos="5830"/>
        </w:tabs>
        <w:rPr>
          <w:rFonts w:asciiTheme="minorHAnsi" w:eastAsiaTheme="minorEastAsia" w:hAnsiTheme="minorHAnsi"/>
          <w:noProof/>
          <w:lang w:val="en-US"/>
        </w:rPr>
      </w:pPr>
      <w:hyperlink w:anchor="_Toc80255901" w:history="1">
        <w:r w:rsidR="006C7A9E" w:rsidRPr="00D966DC">
          <w:rPr>
            <w:rStyle w:val="Hyperlink"/>
            <w:noProof/>
          </w:rPr>
          <w:t xml:space="preserve">Tabel 4.3. Analisa </w:t>
        </w:r>
        <w:r w:rsidR="006C7A9E" w:rsidRPr="00D966DC">
          <w:rPr>
            <w:rStyle w:val="Hyperlink"/>
            <w:i/>
            <w:noProof/>
          </w:rPr>
          <w:t>Fit-gap</w:t>
        </w:r>
        <w:r w:rsidR="006C7A9E">
          <w:rPr>
            <w:noProof/>
            <w:webHidden/>
          </w:rPr>
          <w:tab/>
        </w:r>
        <w:r w:rsidR="006C7A9E">
          <w:rPr>
            <w:noProof/>
            <w:webHidden/>
          </w:rPr>
          <w:fldChar w:fldCharType="begin"/>
        </w:r>
        <w:r w:rsidR="006C7A9E">
          <w:rPr>
            <w:noProof/>
            <w:webHidden/>
          </w:rPr>
          <w:instrText xml:space="preserve"> PAGEREF _Toc80255901 \h </w:instrText>
        </w:r>
        <w:r w:rsidR="006C7A9E">
          <w:rPr>
            <w:noProof/>
            <w:webHidden/>
          </w:rPr>
        </w:r>
        <w:r w:rsidR="006C7A9E">
          <w:rPr>
            <w:noProof/>
            <w:webHidden/>
          </w:rPr>
          <w:fldChar w:fldCharType="separate"/>
        </w:r>
        <w:r w:rsidR="00AD20E9">
          <w:rPr>
            <w:noProof/>
            <w:webHidden/>
          </w:rPr>
          <w:t>53</w:t>
        </w:r>
        <w:r w:rsidR="006C7A9E">
          <w:rPr>
            <w:noProof/>
            <w:webHidden/>
          </w:rPr>
          <w:fldChar w:fldCharType="end"/>
        </w:r>
      </w:hyperlink>
    </w:p>
    <w:p w14:paraId="411497CD" w14:textId="18052100" w:rsidR="006C7A9E" w:rsidRDefault="00A84108">
      <w:pPr>
        <w:pStyle w:val="TableofFigures"/>
        <w:tabs>
          <w:tab w:val="right" w:leader="dot" w:pos="5830"/>
        </w:tabs>
        <w:rPr>
          <w:rFonts w:asciiTheme="minorHAnsi" w:eastAsiaTheme="minorEastAsia" w:hAnsiTheme="minorHAnsi"/>
          <w:noProof/>
          <w:lang w:val="en-US"/>
        </w:rPr>
      </w:pPr>
      <w:hyperlink w:anchor="_Toc80255902" w:history="1">
        <w:r w:rsidR="006C7A9E" w:rsidRPr="00D966DC">
          <w:rPr>
            <w:rStyle w:val="Hyperlink"/>
            <w:noProof/>
          </w:rPr>
          <w:t>Tabel 4.4. Tugas dan peran pegawai</w:t>
        </w:r>
        <w:r w:rsidR="006C7A9E">
          <w:rPr>
            <w:noProof/>
            <w:webHidden/>
          </w:rPr>
          <w:tab/>
        </w:r>
        <w:r w:rsidR="006C7A9E">
          <w:rPr>
            <w:noProof/>
            <w:webHidden/>
          </w:rPr>
          <w:fldChar w:fldCharType="begin"/>
        </w:r>
        <w:r w:rsidR="006C7A9E">
          <w:rPr>
            <w:noProof/>
            <w:webHidden/>
          </w:rPr>
          <w:instrText xml:space="preserve"> PAGEREF _Toc80255902 \h </w:instrText>
        </w:r>
        <w:r w:rsidR="006C7A9E">
          <w:rPr>
            <w:noProof/>
            <w:webHidden/>
          </w:rPr>
        </w:r>
        <w:r w:rsidR="006C7A9E">
          <w:rPr>
            <w:noProof/>
            <w:webHidden/>
          </w:rPr>
          <w:fldChar w:fldCharType="separate"/>
        </w:r>
        <w:r w:rsidR="00AD20E9">
          <w:rPr>
            <w:noProof/>
            <w:webHidden/>
          </w:rPr>
          <w:t>57</w:t>
        </w:r>
        <w:r w:rsidR="006C7A9E">
          <w:rPr>
            <w:noProof/>
            <w:webHidden/>
          </w:rPr>
          <w:fldChar w:fldCharType="end"/>
        </w:r>
      </w:hyperlink>
    </w:p>
    <w:p w14:paraId="4E1065E5" w14:textId="19C57B0D" w:rsidR="006C7A9E" w:rsidRDefault="00A84108">
      <w:pPr>
        <w:pStyle w:val="TableofFigures"/>
        <w:tabs>
          <w:tab w:val="right" w:leader="dot" w:pos="5830"/>
        </w:tabs>
        <w:rPr>
          <w:rFonts w:asciiTheme="minorHAnsi" w:eastAsiaTheme="minorEastAsia" w:hAnsiTheme="minorHAnsi"/>
          <w:noProof/>
          <w:lang w:val="en-US"/>
        </w:rPr>
      </w:pPr>
      <w:hyperlink w:anchor="_Toc80255903" w:history="1">
        <w:r w:rsidR="006C7A9E" w:rsidRPr="00D966DC">
          <w:rPr>
            <w:rStyle w:val="Hyperlink"/>
            <w:noProof/>
          </w:rPr>
          <w:t>Tabel 4.5. Akun Pengguna</w:t>
        </w:r>
        <w:r w:rsidR="006C7A9E">
          <w:rPr>
            <w:noProof/>
            <w:webHidden/>
          </w:rPr>
          <w:tab/>
        </w:r>
        <w:r w:rsidR="006C7A9E">
          <w:rPr>
            <w:noProof/>
            <w:webHidden/>
          </w:rPr>
          <w:fldChar w:fldCharType="begin"/>
        </w:r>
        <w:r w:rsidR="006C7A9E">
          <w:rPr>
            <w:noProof/>
            <w:webHidden/>
          </w:rPr>
          <w:instrText xml:space="preserve"> PAGEREF _Toc80255903 \h </w:instrText>
        </w:r>
        <w:r w:rsidR="006C7A9E">
          <w:rPr>
            <w:noProof/>
            <w:webHidden/>
          </w:rPr>
        </w:r>
        <w:r w:rsidR="006C7A9E">
          <w:rPr>
            <w:noProof/>
            <w:webHidden/>
          </w:rPr>
          <w:fldChar w:fldCharType="separate"/>
        </w:r>
        <w:r w:rsidR="00AD20E9">
          <w:rPr>
            <w:noProof/>
            <w:webHidden/>
          </w:rPr>
          <w:t>57</w:t>
        </w:r>
        <w:r w:rsidR="006C7A9E">
          <w:rPr>
            <w:noProof/>
            <w:webHidden/>
          </w:rPr>
          <w:fldChar w:fldCharType="end"/>
        </w:r>
      </w:hyperlink>
    </w:p>
    <w:p w14:paraId="6621D489" w14:textId="68DEB796" w:rsidR="006C7A9E" w:rsidRDefault="00A84108">
      <w:pPr>
        <w:pStyle w:val="TableofFigures"/>
        <w:tabs>
          <w:tab w:val="right" w:leader="dot" w:pos="5830"/>
        </w:tabs>
        <w:rPr>
          <w:rFonts w:asciiTheme="minorHAnsi" w:eastAsiaTheme="minorEastAsia" w:hAnsiTheme="minorHAnsi"/>
          <w:noProof/>
          <w:lang w:val="en-US"/>
        </w:rPr>
      </w:pPr>
      <w:hyperlink w:anchor="_Toc80255904" w:history="1">
        <w:r w:rsidR="006C7A9E" w:rsidRPr="00D966DC">
          <w:rPr>
            <w:rStyle w:val="Hyperlink"/>
            <w:noProof/>
          </w:rPr>
          <w:t>Tabel 4.6. Master Data Kontak</w:t>
        </w:r>
        <w:r w:rsidR="006C7A9E">
          <w:rPr>
            <w:noProof/>
            <w:webHidden/>
          </w:rPr>
          <w:tab/>
        </w:r>
        <w:r w:rsidR="006C7A9E">
          <w:rPr>
            <w:noProof/>
            <w:webHidden/>
          </w:rPr>
          <w:fldChar w:fldCharType="begin"/>
        </w:r>
        <w:r w:rsidR="006C7A9E">
          <w:rPr>
            <w:noProof/>
            <w:webHidden/>
          </w:rPr>
          <w:instrText xml:space="preserve"> PAGEREF _Toc80255904 \h </w:instrText>
        </w:r>
        <w:r w:rsidR="006C7A9E">
          <w:rPr>
            <w:noProof/>
            <w:webHidden/>
          </w:rPr>
        </w:r>
        <w:r w:rsidR="006C7A9E">
          <w:rPr>
            <w:noProof/>
            <w:webHidden/>
          </w:rPr>
          <w:fldChar w:fldCharType="separate"/>
        </w:r>
        <w:r w:rsidR="00AD20E9">
          <w:rPr>
            <w:noProof/>
            <w:webHidden/>
          </w:rPr>
          <w:t>58</w:t>
        </w:r>
        <w:r w:rsidR="006C7A9E">
          <w:rPr>
            <w:noProof/>
            <w:webHidden/>
          </w:rPr>
          <w:fldChar w:fldCharType="end"/>
        </w:r>
      </w:hyperlink>
    </w:p>
    <w:p w14:paraId="3AE37D83" w14:textId="0428CCFE" w:rsidR="006C7A9E" w:rsidRDefault="00A84108">
      <w:pPr>
        <w:pStyle w:val="TableofFigures"/>
        <w:tabs>
          <w:tab w:val="right" w:leader="dot" w:pos="5830"/>
        </w:tabs>
        <w:rPr>
          <w:rFonts w:asciiTheme="minorHAnsi" w:eastAsiaTheme="minorEastAsia" w:hAnsiTheme="minorHAnsi"/>
          <w:noProof/>
          <w:lang w:val="en-US"/>
        </w:rPr>
      </w:pPr>
      <w:hyperlink w:anchor="_Toc80255905" w:history="1">
        <w:r w:rsidR="006C7A9E" w:rsidRPr="00D966DC">
          <w:rPr>
            <w:rStyle w:val="Hyperlink"/>
            <w:noProof/>
          </w:rPr>
          <w:t>Tabel 4.7. Master data produk</w:t>
        </w:r>
        <w:r w:rsidR="006C7A9E">
          <w:rPr>
            <w:noProof/>
            <w:webHidden/>
          </w:rPr>
          <w:tab/>
        </w:r>
        <w:r w:rsidR="006C7A9E">
          <w:rPr>
            <w:noProof/>
            <w:webHidden/>
          </w:rPr>
          <w:fldChar w:fldCharType="begin"/>
        </w:r>
        <w:r w:rsidR="006C7A9E">
          <w:rPr>
            <w:noProof/>
            <w:webHidden/>
          </w:rPr>
          <w:instrText xml:space="preserve"> PAGEREF _Toc80255905 \h </w:instrText>
        </w:r>
        <w:r w:rsidR="006C7A9E">
          <w:rPr>
            <w:noProof/>
            <w:webHidden/>
          </w:rPr>
        </w:r>
        <w:r w:rsidR="006C7A9E">
          <w:rPr>
            <w:noProof/>
            <w:webHidden/>
          </w:rPr>
          <w:fldChar w:fldCharType="separate"/>
        </w:r>
        <w:r w:rsidR="00AD20E9">
          <w:rPr>
            <w:noProof/>
            <w:webHidden/>
          </w:rPr>
          <w:t>58</w:t>
        </w:r>
        <w:r w:rsidR="006C7A9E">
          <w:rPr>
            <w:noProof/>
            <w:webHidden/>
          </w:rPr>
          <w:fldChar w:fldCharType="end"/>
        </w:r>
      </w:hyperlink>
    </w:p>
    <w:p w14:paraId="4452DA17" w14:textId="1BA98081" w:rsidR="006C7A9E" w:rsidRDefault="00A84108">
      <w:pPr>
        <w:pStyle w:val="TableofFigures"/>
        <w:tabs>
          <w:tab w:val="right" w:leader="dot" w:pos="5830"/>
        </w:tabs>
        <w:rPr>
          <w:rFonts w:asciiTheme="minorHAnsi" w:eastAsiaTheme="minorEastAsia" w:hAnsiTheme="minorHAnsi"/>
          <w:noProof/>
          <w:lang w:val="en-US"/>
        </w:rPr>
      </w:pPr>
      <w:hyperlink w:anchor="_Toc80255906" w:history="1">
        <w:r w:rsidR="006C7A9E" w:rsidRPr="00D966DC">
          <w:rPr>
            <w:rStyle w:val="Hyperlink"/>
            <w:noProof/>
          </w:rPr>
          <w:t xml:space="preserve">Tabel 4.8. Modifikasi </w:t>
        </w:r>
        <w:r w:rsidR="006C7A9E" w:rsidRPr="00D966DC">
          <w:rPr>
            <w:rStyle w:val="Hyperlink"/>
            <w:i/>
            <w:noProof/>
          </w:rPr>
          <w:t>Generic Inquiry</w:t>
        </w:r>
        <w:r w:rsidR="006C7A9E">
          <w:rPr>
            <w:noProof/>
            <w:webHidden/>
          </w:rPr>
          <w:tab/>
        </w:r>
        <w:r w:rsidR="006C7A9E">
          <w:rPr>
            <w:noProof/>
            <w:webHidden/>
          </w:rPr>
          <w:fldChar w:fldCharType="begin"/>
        </w:r>
        <w:r w:rsidR="006C7A9E">
          <w:rPr>
            <w:noProof/>
            <w:webHidden/>
          </w:rPr>
          <w:instrText xml:space="preserve"> PAGEREF _Toc80255906 \h </w:instrText>
        </w:r>
        <w:r w:rsidR="006C7A9E">
          <w:rPr>
            <w:noProof/>
            <w:webHidden/>
          </w:rPr>
        </w:r>
        <w:r w:rsidR="006C7A9E">
          <w:rPr>
            <w:noProof/>
            <w:webHidden/>
          </w:rPr>
          <w:fldChar w:fldCharType="separate"/>
        </w:r>
        <w:r w:rsidR="00AD20E9">
          <w:rPr>
            <w:noProof/>
            <w:webHidden/>
          </w:rPr>
          <w:t>59</w:t>
        </w:r>
        <w:r w:rsidR="006C7A9E">
          <w:rPr>
            <w:noProof/>
            <w:webHidden/>
          </w:rPr>
          <w:fldChar w:fldCharType="end"/>
        </w:r>
      </w:hyperlink>
    </w:p>
    <w:p w14:paraId="3985737B" w14:textId="12B8E0D3" w:rsidR="006C7A9E" w:rsidRDefault="00A84108">
      <w:pPr>
        <w:pStyle w:val="TableofFigures"/>
        <w:tabs>
          <w:tab w:val="right" w:leader="dot" w:pos="5830"/>
        </w:tabs>
        <w:rPr>
          <w:rFonts w:asciiTheme="minorHAnsi" w:eastAsiaTheme="minorEastAsia" w:hAnsiTheme="minorHAnsi"/>
          <w:noProof/>
          <w:lang w:val="en-US"/>
        </w:rPr>
      </w:pPr>
      <w:hyperlink w:anchor="_Toc80255907" w:history="1">
        <w:r w:rsidR="006C7A9E" w:rsidRPr="00D966DC">
          <w:rPr>
            <w:rStyle w:val="Hyperlink"/>
            <w:noProof/>
          </w:rPr>
          <w:t>Tabel 4.9 Modifikasi Formulir</w:t>
        </w:r>
        <w:r w:rsidR="006C7A9E">
          <w:rPr>
            <w:noProof/>
            <w:webHidden/>
          </w:rPr>
          <w:tab/>
        </w:r>
        <w:r w:rsidR="006C7A9E">
          <w:rPr>
            <w:noProof/>
            <w:webHidden/>
          </w:rPr>
          <w:fldChar w:fldCharType="begin"/>
        </w:r>
        <w:r w:rsidR="006C7A9E">
          <w:rPr>
            <w:noProof/>
            <w:webHidden/>
          </w:rPr>
          <w:instrText xml:space="preserve"> PAGEREF _Toc80255907 \h </w:instrText>
        </w:r>
        <w:r w:rsidR="006C7A9E">
          <w:rPr>
            <w:noProof/>
            <w:webHidden/>
          </w:rPr>
        </w:r>
        <w:r w:rsidR="006C7A9E">
          <w:rPr>
            <w:noProof/>
            <w:webHidden/>
          </w:rPr>
          <w:fldChar w:fldCharType="separate"/>
        </w:r>
        <w:r w:rsidR="00AD20E9">
          <w:rPr>
            <w:noProof/>
            <w:webHidden/>
          </w:rPr>
          <w:t>59</w:t>
        </w:r>
        <w:r w:rsidR="006C7A9E">
          <w:rPr>
            <w:noProof/>
            <w:webHidden/>
          </w:rPr>
          <w:fldChar w:fldCharType="end"/>
        </w:r>
      </w:hyperlink>
    </w:p>
    <w:p w14:paraId="4FAC0854" w14:textId="5E91D126" w:rsidR="006C7A9E" w:rsidRDefault="00A84108">
      <w:pPr>
        <w:pStyle w:val="TableofFigures"/>
        <w:tabs>
          <w:tab w:val="right" w:leader="dot" w:pos="5830"/>
        </w:tabs>
        <w:rPr>
          <w:rFonts w:asciiTheme="minorHAnsi" w:eastAsiaTheme="minorEastAsia" w:hAnsiTheme="minorHAnsi"/>
          <w:noProof/>
          <w:lang w:val="en-US"/>
        </w:rPr>
      </w:pPr>
      <w:hyperlink w:anchor="_Toc80255908" w:history="1">
        <w:r w:rsidR="006C7A9E" w:rsidRPr="00D966DC">
          <w:rPr>
            <w:rStyle w:val="Hyperlink"/>
            <w:noProof/>
          </w:rPr>
          <w:t>Tabel 5.1. Spesifikasi Server Lokal</w:t>
        </w:r>
        <w:r w:rsidR="006C7A9E">
          <w:rPr>
            <w:noProof/>
            <w:webHidden/>
          </w:rPr>
          <w:tab/>
        </w:r>
        <w:r w:rsidR="006C7A9E">
          <w:rPr>
            <w:noProof/>
            <w:webHidden/>
          </w:rPr>
          <w:fldChar w:fldCharType="begin"/>
        </w:r>
        <w:r w:rsidR="006C7A9E">
          <w:rPr>
            <w:noProof/>
            <w:webHidden/>
          </w:rPr>
          <w:instrText xml:space="preserve"> PAGEREF _Toc80255908 \h </w:instrText>
        </w:r>
        <w:r w:rsidR="006C7A9E">
          <w:rPr>
            <w:noProof/>
            <w:webHidden/>
          </w:rPr>
        </w:r>
        <w:r w:rsidR="006C7A9E">
          <w:rPr>
            <w:noProof/>
            <w:webHidden/>
          </w:rPr>
          <w:fldChar w:fldCharType="separate"/>
        </w:r>
        <w:r w:rsidR="00AD20E9">
          <w:rPr>
            <w:noProof/>
            <w:webHidden/>
          </w:rPr>
          <w:t>61</w:t>
        </w:r>
        <w:r w:rsidR="006C7A9E">
          <w:rPr>
            <w:noProof/>
            <w:webHidden/>
          </w:rPr>
          <w:fldChar w:fldCharType="end"/>
        </w:r>
      </w:hyperlink>
    </w:p>
    <w:p w14:paraId="15C865C5" w14:textId="0D6A08C6" w:rsidR="006C7A9E" w:rsidRDefault="00A84108">
      <w:pPr>
        <w:pStyle w:val="TableofFigures"/>
        <w:tabs>
          <w:tab w:val="right" w:leader="dot" w:pos="5830"/>
        </w:tabs>
        <w:rPr>
          <w:rFonts w:asciiTheme="minorHAnsi" w:eastAsiaTheme="minorEastAsia" w:hAnsiTheme="minorHAnsi"/>
          <w:noProof/>
          <w:lang w:val="en-US"/>
        </w:rPr>
      </w:pPr>
      <w:hyperlink w:anchor="_Toc80255909" w:history="1">
        <w:r w:rsidR="006C7A9E" w:rsidRPr="00D966DC">
          <w:rPr>
            <w:rStyle w:val="Hyperlink"/>
            <w:noProof/>
          </w:rPr>
          <w:t>Tabel 5.2. Penjelasan kode kustomisasi atribut Status Opportunity</w:t>
        </w:r>
        <w:r w:rsidR="006C7A9E">
          <w:rPr>
            <w:noProof/>
            <w:webHidden/>
          </w:rPr>
          <w:tab/>
        </w:r>
        <w:r w:rsidR="006C7A9E">
          <w:rPr>
            <w:noProof/>
            <w:webHidden/>
          </w:rPr>
          <w:fldChar w:fldCharType="begin"/>
        </w:r>
        <w:r w:rsidR="006C7A9E">
          <w:rPr>
            <w:noProof/>
            <w:webHidden/>
          </w:rPr>
          <w:instrText xml:space="preserve"> PAGEREF _Toc80255909 \h </w:instrText>
        </w:r>
        <w:r w:rsidR="006C7A9E">
          <w:rPr>
            <w:noProof/>
            <w:webHidden/>
          </w:rPr>
        </w:r>
        <w:r w:rsidR="006C7A9E">
          <w:rPr>
            <w:noProof/>
            <w:webHidden/>
          </w:rPr>
          <w:fldChar w:fldCharType="separate"/>
        </w:r>
        <w:r w:rsidR="00AD20E9">
          <w:rPr>
            <w:noProof/>
            <w:webHidden/>
          </w:rPr>
          <w:t>80</w:t>
        </w:r>
        <w:r w:rsidR="006C7A9E">
          <w:rPr>
            <w:noProof/>
            <w:webHidden/>
          </w:rPr>
          <w:fldChar w:fldCharType="end"/>
        </w:r>
      </w:hyperlink>
    </w:p>
    <w:p w14:paraId="43F4F595" w14:textId="0C670B16" w:rsidR="006C7A9E" w:rsidRDefault="00A84108">
      <w:pPr>
        <w:pStyle w:val="TableofFigures"/>
        <w:tabs>
          <w:tab w:val="right" w:leader="dot" w:pos="5830"/>
        </w:tabs>
        <w:rPr>
          <w:rFonts w:asciiTheme="minorHAnsi" w:eastAsiaTheme="minorEastAsia" w:hAnsiTheme="minorHAnsi"/>
          <w:noProof/>
          <w:lang w:val="en-US"/>
        </w:rPr>
      </w:pPr>
      <w:hyperlink w:anchor="_Toc80255910" w:history="1">
        <w:r w:rsidR="006C7A9E" w:rsidRPr="00D966DC">
          <w:rPr>
            <w:rStyle w:val="Hyperlink"/>
            <w:noProof/>
          </w:rPr>
          <w:t>Tabel 6.1. Rincian Uji Coba dengan Black-Box Testing</w:t>
        </w:r>
        <w:r w:rsidR="006C7A9E">
          <w:rPr>
            <w:noProof/>
            <w:webHidden/>
          </w:rPr>
          <w:tab/>
        </w:r>
        <w:r w:rsidR="006C7A9E">
          <w:rPr>
            <w:noProof/>
            <w:webHidden/>
          </w:rPr>
          <w:fldChar w:fldCharType="begin"/>
        </w:r>
        <w:r w:rsidR="006C7A9E">
          <w:rPr>
            <w:noProof/>
            <w:webHidden/>
          </w:rPr>
          <w:instrText xml:space="preserve"> PAGEREF _Toc80255910 \h </w:instrText>
        </w:r>
        <w:r w:rsidR="006C7A9E">
          <w:rPr>
            <w:noProof/>
            <w:webHidden/>
          </w:rPr>
        </w:r>
        <w:r w:rsidR="006C7A9E">
          <w:rPr>
            <w:noProof/>
            <w:webHidden/>
          </w:rPr>
          <w:fldChar w:fldCharType="separate"/>
        </w:r>
        <w:r w:rsidR="00AD20E9">
          <w:rPr>
            <w:noProof/>
            <w:webHidden/>
          </w:rPr>
          <w:t>81</w:t>
        </w:r>
        <w:r w:rsidR="006C7A9E">
          <w:rPr>
            <w:noProof/>
            <w:webHidden/>
          </w:rPr>
          <w:fldChar w:fldCharType="end"/>
        </w:r>
      </w:hyperlink>
    </w:p>
    <w:p w14:paraId="277E25C1" w14:textId="5408BC30" w:rsidR="006C7A9E" w:rsidRDefault="00A84108">
      <w:pPr>
        <w:pStyle w:val="TableofFigures"/>
        <w:tabs>
          <w:tab w:val="right" w:leader="dot" w:pos="5830"/>
        </w:tabs>
        <w:rPr>
          <w:rFonts w:asciiTheme="minorHAnsi" w:eastAsiaTheme="minorEastAsia" w:hAnsiTheme="minorHAnsi"/>
          <w:noProof/>
          <w:lang w:val="en-US"/>
        </w:rPr>
      </w:pPr>
      <w:hyperlink w:anchor="_Toc80255911" w:history="1">
        <w:r w:rsidR="006C7A9E" w:rsidRPr="00D966DC">
          <w:rPr>
            <w:rStyle w:val="Hyperlink"/>
            <w:noProof/>
          </w:rPr>
          <w:t>Tabel 6.2 Penjabaran aktivitas dari skenario Melakukan Impor Kontak</w:t>
        </w:r>
        <w:r w:rsidR="006C7A9E">
          <w:rPr>
            <w:noProof/>
            <w:webHidden/>
          </w:rPr>
          <w:tab/>
        </w:r>
        <w:r w:rsidR="006C7A9E">
          <w:rPr>
            <w:noProof/>
            <w:webHidden/>
          </w:rPr>
          <w:fldChar w:fldCharType="begin"/>
        </w:r>
        <w:r w:rsidR="006C7A9E">
          <w:rPr>
            <w:noProof/>
            <w:webHidden/>
          </w:rPr>
          <w:instrText xml:space="preserve"> PAGEREF _Toc80255911 \h </w:instrText>
        </w:r>
        <w:r w:rsidR="006C7A9E">
          <w:rPr>
            <w:noProof/>
            <w:webHidden/>
          </w:rPr>
        </w:r>
        <w:r w:rsidR="006C7A9E">
          <w:rPr>
            <w:noProof/>
            <w:webHidden/>
          </w:rPr>
          <w:fldChar w:fldCharType="separate"/>
        </w:r>
        <w:r w:rsidR="00AD20E9">
          <w:rPr>
            <w:noProof/>
            <w:webHidden/>
          </w:rPr>
          <w:t>82</w:t>
        </w:r>
        <w:r w:rsidR="006C7A9E">
          <w:rPr>
            <w:noProof/>
            <w:webHidden/>
          </w:rPr>
          <w:fldChar w:fldCharType="end"/>
        </w:r>
      </w:hyperlink>
    </w:p>
    <w:p w14:paraId="2D7B21AD" w14:textId="1EF655F5" w:rsidR="006C7A9E" w:rsidRDefault="00A84108">
      <w:pPr>
        <w:pStyle w:val="TableofFigures"/>
        <w:tabs>
          <w:tab w:val="right" w:leader="dot" w:pos="5830"/>
        </w:tabs>
        <w:rPr>
          <w:rFonts w:asciiTheme="minorHAnsi" w:eastAsiaTheme="minorEastAsia" w:hAnsiTheme="minorHAnsi"/>
          <w:noProof/>
          <w:lang w:val="en-US"/>
        </w:rPr>
      </w:pPr>
      <w:hyperlink w:anchor="_Toc80255912" w:history="1">
        <w:r w:rsidR="006C7A9E" w:rsidRPr="00D966DC">
          <w:rPr>
            <w:rStyle w:val="Hyperlink"/>
            <w:noProof/>
          </w:rPr>
          <w:t xml:space="preserve">Tabel 6.3 Hasil Uji Coba </w:t>
        </w:r>
        <w:r w:rsidR="006C7A9E" w:rsidRPr="00D966DC">
          <w:rPr>
            <w:rStyle w:val="Hyperlink"/>
            <w:i/>
            <w:noProof/>
          </w:rPr>
          <w:t>Black Box Testing</w:t>
        </w:r>
        <w:r w:rsidR="006C7A9E" w:rsidRPr="00D966DC">
          <w:rPr>
            <w:rStyle w:val="Hyperlink"/>
            <w:noProof/>
          </w:rPr>
          <w:t xml:space="preserve"> </w:t>
        </w:r>
        <w:r w:rsidR="006C7A9E" w:rsidRPr="00D966DC">
          <w:rPr>
            <w:rStyle w:val="Hyperlink"/>
            <w:i/>
            <w:noProof/>
          </w:rPr>
          <w:t>Marketing</w:t>
        </w:r>
        <w:r w:rsidR="006C7A9E">
          <w:rPr>
            <w:noProof/>
            <w:webHidden/>
          </w:rPr>
          <w:tab/>
        </w:r>
        <w:r w:rsidR="006C7A9E">
          <w:rPr>
            <w:noProof/>
            <w:webHidden/>
          </w:rPr>
          <w:fldChar w:fldCharType="begin"/>
        </w:r>
        <w:r w:rsidR="006C7A9E">
          <w:rPr>
            <w:noProof/>
            <w:webHidden/>
          </w:rPr>
          <w:instrText xml:space="preserve"> PAGEREF _Toc80255912 \h </w:instrText>
        </w:r>
        <w:r w:rsidR="006C7A9E">
          <w:rPr>
            <w:noProof/>
            <w:webHidden/>
          </w:rPr>
        </w:r>
        <w:r w:rsidR="006C7A9E">
          <w:rPr>
            <w:noProof/>
            <w:webHidden/>
          </w:rPr>
          <w:fldChar w:fldCharType="separate"/>
        </w:r>
        <w:r w:rsidR="00AD20E9">
          <w:rPr>
            <w:noProof/>
            <w:webHidden/>
          </w:rPr>
          <w:t>83</w:t>
        </w:r>
        <w:r w:rsidR="006C7A9E">
          <w:rPr>
            <w:noProof/>
            <w:webHidden/>
          </w:rPr>
          <w:fldChar w:fldCharType="end"/>
        </w:r>
      </w:hyperlink>
    </w:p>
    <w:p w14:paraId="67C7A50A" w14:textId="68CA816C" w:rsidR="006C7A9E" w:rsidRDefault="00A84108">
      <w:pPr>
        <w:pStyle w:val="TableofFigures"/>
        <w:tabs>
          <w:tab w:val="right" w:leader="dot" w:pos="5830"/>
        </w:tabs>
        <w:rPr>
          <w:rFonts w:asciiTheme="minorHAnsi" w:eastAsiaTheme="minorEastAsia" w:hAnsiTheme="minorHAnsi"/>
          <w:noProof/>
          <w:lang w:val="en-US"/>
        </w:rPr>
      </w:pPr>
      <w:hyperlink w:anchor="_Toc80255913" w:history="1">
        <w:r w:rsidR="006C7A9E" w:rsidRPr="00D966DC">
          <w:rPr>
            <w:rStyle w:val="Hyperlink"/>
            <w:noProof/>
          </w:rPr>
          <w:t xml:space="preserve">Tabel 6.4 Hasil Uji Coba </w:t>
        </w:r>
        <w:r w:rsidR="006C7A9E" w:rsidRPr="00D966DC">
          <w:rPr>
            <w:rStyle w:val="Hyperlink"/>
            <w:i/>
            <w:noProof/>
          </w:rPr>
          <w:t>Black Box Testing</w:t>
        </w:r>
        <w:r w:rsidR="006C7A9E" w:rsidRPr="00D966DC">
          <w:rPr>
            <w:rStyle w:val="Hyperlink"/>
            <w:noProof/>
          </w:rPr>
          <w:t xml:space="preserve"> </w:t>
        </w:r>
        <w:r w:rsidR="006C7A9E" w:rsidRPr="00D966DC">
          <w:rPr>
            <w:rStyle w:val="Hyperlink"/>
            <w:i/>
            <w:noProof/>
          </w:rPr>
          <w:t>Opportunity</w:t>
        </w:r>
        <w:r w:rsidR="006C7A9E">
          <w:rPr>
            <w:noProof/>
            <w:webHidden/>
          </w:rPr>
          <w:tab/>
        </w:r>
        <w:r w:rsidR="006C7A9E">
          <w:rPr>
            <w:noProof/>
            <w:webHidden/>
          </w:rPr>
          <w:fldChar w:fldCharType="begin"/>
        </w:r>
        <w:r w:rsidR="006C7A9E">
          <w:rPr>
            <w:noProof/>
            <w:webHidden/>
          </w:rPr>
          <w:instrText xml:space="preserve"> PAGEREF _Toc80255913 \h </w:instrText>
        </w:r>
        <w:r w:rsidR="006C7A9E">
          <w:rPr>
            <w:noProof/>
            <w:webHidden/>
          </w:rPr>
        </w:r>
        <w:r w:rsidR="006C7A9E">
          <w:rPr>
            <w:noProof/>
            <w:webHidden/>
          </w:rPr>
          <w:fldChar w:fldCharType="separate"/>
        </w:r>
        <w:r w:rsidR="00AD20E9">
          <w:rPr>
            <w:noProof/>
            <w:webHidden/>
          </w:rPr>
          <w:t>84</w:t>
        </w:r>
        <w:r w:rsidR="006C7A9E">
          <w:rPr>
            <w:noProof/>
            <w:webHidden/>
          </w:rPr>
          <w:fldChar w:fldCharType="end"/>
        </w:r>
      </w:hyperlink>
    </w:p>
    <w:p w14:paraId="12611A82" w14:textId="71135D80" w:rsidR="00D93263" w:rsidRPr="006C7A9E" w:rsidRDefault="006C7A9E" w:rsidP="006C7A9E">
      <w:pPr>
        <w:pStyle w:val="TableofFigures"/>
        <w:tabs>
          <w:tab w:val="right" w:leader="dot" w:pos="5830"/>
        </w:tabs>
        <w:rPr>
          <w:rFonts w:asciiTheme="minorHAnsi" w:eastAsiaTheme="minorEastAsia" w:hAnsiTheme="minorHAnsi"/>
          <w:noProof/>
          <w:lang w:val="en-US"/>
        </w:rPr>
      </w:pPr>
      <w:r>
        <w:rPr>
          <w:rFonts w:asciiTheme="minorHAnsi" w:eastAsiaTheme="minorEastAsia" w:hAnsiTheme="minorHAnsi"/>
          <w:noProof/>
          <w:lang w:val="en-US"/>
        </w:rPr>
        <w:fldChar w:fldCharType="end"/>
      </w:r>
    </w:p>
    <w:p w14:paraId="3CAD5D6C" w14:textId="5323758A" w:rsidR="002D7688" w:rsidRPr="002D7688" w:rsidRDefault="002D7688" w:rsidP="002D7688">
      <w:pPr>
        <w:pStyle w:val="isi"/>
        <w:sectPr w:rsidR="002D7688" w:rsidRPr="002D7688" w:rsidSect="00A835AD">
          <w:pgSz w:w="8392" w:h="11907"/>
          <w:pgMar w:top="1418" w:right="1134" w:bottom="1418" w:left="1418" w:header="720" w:footer="284" w:gutter="0"/>
          <w:pgNumType w:fmt="lowerRoman" w:start="1"/>
          <w:cols w:space="720"/>
          <w:titlePg/>
          <w:docGrid w:linePitch="360"/>
        </w:sectPr>
      </w:pPr>
    </w:p>
    <w:p w14:paraId="1227D310" w14:textId="6B6597FE" w:rsidR="00483FC7" w:rsidRPr="00E1035F" w:rsidRDefault="00E1035F" w:rsidP="00E1035F">
      <w:pPr>
        <w:rPr>
          <w:i/>
          <w:lang w:val="en-US"/>
        </w:rPr>
      </w:pPr>
      <w:r>
        <w:rPr>
          <w:i/>
          <w:lang w:val="en-US"/>
        </w:rPr>
        <w:lastRenderedPageBreak/>
        <w:t>(H</w:t>
      </w:r>
      <w:r w:rsidR="00656044" w:rsidRPr="00572075">
        <w:rPr>
          <w:i/>
          <w:lang w:val="id-ID"/>
        </w:rPr>
        <w:t>alaman ini sengaja dikosongkan</w:t>
      </w:r>
      <w:r>
        <w:rPr>
          <w:i/>
          <w:lang w:val="en-US"/>
        </w:rPr>
        <w:t>)</w:t>
      </w:r>
    </w:p>
    <w:p w14:paraId="689D056A" w14:textId="25E9BCB4" w:rsidR="00712569" w:rsidRPr="00572075" w:rsidRDefault="00712569" w:rsidP="00483FC7">
      <w:pPr>
        <w:rPr>
          <w:sz w:val="28"/>
          <w:lang w:val="id-ID"/>
        </w:rPr>
        <w:sectPr w:rsidR="00712569" w:rsidRPr="00572075" w:rsidSect="0041437D">
          <w:headerReference w:type="default" r:id="rId36"/>
          <w:pgSz w:w="8392" w:h="11907"/>
          <w:pgMar w:top="1418" w:right="1134" w:bottom="1418" w:left="1418" w:header="720" w:footer="284" w:gutter="0"/>
          <w:pgNumType w:fmt="lowerRoman"/>
          <w:cols w:space="720"/>
          <w:titlePg/>
          <w:docGrid w:linePitch="360"/>
        </w:sectPr>
      </w:pPr>
    </w:p>
    <w:p w14:paraId="4D25D410" w14:textId="0A04AA3D" w:rsidR="00445909" w:rsidRPr="001E3F10" w:rsidRDefault="0070624C" w:rsidP="001E3F10">
      <w:pPr>
        <w:pStyle w:val="Heading1"/>
        <w:numPr>
          <w:ilvl w:val="0"/>
          <w:numId w:val="45"/>
        </w:numPr>
        <w:rPr>
          <w:rFonts w:eastAsia="Times New Roman"/>
          <w:noProof/>
          <w:lang w:val="id-ID"/>
        </w:rPr>
      </w:pPr>
      <w:bookmarkStart w:id="28" w:name="_Toc278889605"/>
      <w:bookmarkStart w:id="29" w:name="_Toc393971191"/>
      <w:bookmarkStart w:id="30" w:name="_Toc411371528"/>
      <w:bookmarkStart w:id="31" w:name="_Toc503886976"/>
      <w:bookmarkStart w:id="32" w:name="_Toc24484775"/>
      <w:bookmarkStart w:id="33" w:name="_Toc48535009"/>
      <w:bookmarkStart w:id="34" w:name="_Toc79600407"/>
      <w:r w:rsidRPr="001E3F10">
        <w:rPr>
          <w:rFonts w:eastAsia="Times New Roman"/>
          <w:noProof/>
          <w:lang w:val="id-ID"/>
        </w:rPr>
        <w:lastRenderedPageBreak/>
        <w:t xml:space="preserve">BAB I </w:t>
      </w:r>
      <w:r w:rsidRPr="001E3F10">
        <w:rPr>
          <w:rFonts w:eastAsia="Times New Roman"/>
          <w:noProof/>
          <w:lang w:val="id-ID"/>
        </w:rPr>
        <w:br/>
        <w:t>PENDAHULUA</w:t>
      </w:r>
      <w:bookmarkEnd w:id="28"/>
      <w:bookmarkEnd w:id="29"/>
      <w:bookmarkEnd w:id="30"/>
      <w:bookmarkEnd w:id="31"/>
      <w:r w:rsidR="002412AE" w:rsidRPr="001E3F10">
        <w:rPr>
          <w:rFonts w:eastAsia="Times New Roman"/>
          <w:noProof/>
          <w:lang w:val="id-ID"/>
        </w:rPr>
        <w:t>N</w:t>
      </w:r>
      <w:bookmarkEnd w:id="32"/>
      <w:bookmarkEnd w:id="33"/>
      <w:bookmarkEnd w:id="34"/>
    </w:p>
    <w:p w14:paraId="1F338E0B" w14:textId="77777777" w:rsidR="005421D6" w:rsidRPr="008D191F" w:rsidRDefault="005421D6" w:rsidP="00835B2A">
      <w:pPr>
        <w:pStyle w:val="isi"/>
        <w:spacing w:before="0"/>
      </w:pPr>
      <w:bookmarkStart w:id="35" w:name="_Toc26209251"/>
      <w:bookmarkStart w:id="36" w:name="_Toc26211636"/>
      <w:bookmarkStart w:id="37" w:name="_Toc26521502"/>
      <w:bookmarkStart w:id="38" w:name="_Toc27063020"/>
      <w:bookmarkStart w:id="39" w:name="_Toc27235917"/>
      <w:bookmarkStart w:id="40" w:name="_Toc30367053"/>
      <w:bookmarkStart w:id="41" w:name="_Toc31289344"/>
      <w:bookmarkStart w:id="42" w:name="_Toc24484776"/>
      <w:bookmarkEnd w:id="35"/>
      <w:bookmarkEnd w:id="36"/>
      <w:bookmarkEnd w:id="37"/>
      <w:bookmarkEnd w:id="38"/>
      <w:bookmarkEnd w:id="39"/>
      <w:bookmarkEnd w:id="40"/>
      <w:bookmarkEnd w:id="41"/>
      <w:r w:rsidRPr="008D191F">
        <w:t>Pada bagian pertama, pendahuluan, akan dijelaskan urutan dari proses identifikasi penelitian tugas akhir yang meliputi latar belakang masalah, perumusan masalah, batasan masalah, tujuan tugas akhir, manfaat yang akan diperoleh, dan relevansi penelitian tugas akhir ini. Dengan harapan dapat memberikan gambaran umum dari permasalahan serta penyelesaian masalah pada tugas akhir agar mudah dipahami.</w:t>
      </w:r>
    </w:p>
    <w:p w14:paraId="6C7446CA" w14:textId="7B99F70D" w:rsidR="004F5999" w:rsidRPr="00572075" w:rsidRDefault="004F5999" w:rsidP="00835B2A">
      <w:pPr>
        <w:pStyle w:val="Heading2"/>
        <w:numPr>
          <w:ilvl w:val="1"/>
          <w:numId w:val="1"/>
        </w:numPr>
        <w:spacing w:before="0"/>
        <w:ind w:left="709" w:hanging="709"/>
        <w:rPr>
          <w:lang w:val="id-ID"/>
        </w:rPr>
      </w:pPr>
      <w:bookmarkStart w:id="43" w:name="_Toc48535010"/>
      <w:bookmarkStart w:id="44" w:name="_Toc79600408"/>
      <w:r w:rsidRPr="00572075">
        <w:rPr>
          <w:lang w:val="id-ID"/>
        </w:rPr>
        <w:t>Latar Belakang</w:t>
      </w:r>
      <w:bookmarkEnd w:id="42"/>
      <w:bookmarkEnd w:id="43"/>
      <w:bookmarkEnd w:id="44"/>
    </w:p>
    <w:p w14:paraId="3D2A90E3" w14:textId="633F9549" w:rsidR="005835C4" w:rsidRDefault="00EC3E95" w:rsidP="00D838DC">
      <w:pPr>
        <w:spacing w:after="120"/>
        <w:rPr>
          <w:lang w:val="en-US"/>
        </w:rPr>
      </w:pPr>
      <w:bookmarkStart w:id="45" w:name="_Hlk77836355"/>
      <w:r w:rsidRPr="00EC3E95">
        <w:rPr>
          <w:lang w:val="en-US"/>
        </w:rPr>
        <w:t>K</w:t>
      </w:r>
      <w:bookmarkStart w:id="46" w:name="_Hlk77854466"/>
      <w:r w:rsidRPr="00EC3E95">
        <w:rPr>
          <w:lang w:val="en-US"/>
        </w:rPr>
        <w:t xml:space="preserve">eberlanjutan adalah konsep dalam mengolah lingkungan, ekonomi dan perubahan sosial untuk menjadi lebih baik. melakukan keberlanjutan bisnis merupakan nilai kunci perusahaan menambah keuntungan seperti meningkatkan produktivitas dan kreatifitas </w:t>
      </w:r>
      <w:sdt>
        <w:sdtPr>
          <w:rPr>
            <w:lang w:val="en-US"/>
          </w:rPr>
          <w:id w:val="-68505977"/>
          <w:citation/>
        </w:sdtPr>
        <w:sdtEndPr/>
        <w:sdtContent>
          <w:r w:rsidR="00E1035F">
            <w:rPr>
              <w:lang w:val="en-US"/>
            </w:rPr>
            <w:fldChar w:fldCharType="begin"/>
          </w:r>
          <w:r w:rsidR="00E1035F">
            <w:rPr>
              <w:lang w:val="en-US"/>
            </w:rPr>
            <w:instrText xml:space="preserve"> CITATION Cho20 \l 1033 </w:instrText>
          </w:r>
          <w:r w:rsidR="00E1035F">
            <w:rPr>
              <w:lang w:val="en-US"/>
            </w:rPr>
            <w:fldChar w:fldCharType="separate"/>
          </w:r>
          <w:r w:rsidR="00C6545A" w:rsidRPr="00C6545A">
            <w:rPr>
              <w:noProof/>
              <w:lang w:val="en-US"/>
            </w:rPr>
            <w:t>(Chofreh, et al., 2020)</w:t>
          </w:r>
          <w:r w:rsidR="00E1035F">
            <w:rPr>
              <w:lang w:val="en-US"/>
            </w:rPr>
            <w:fldChar w:fldCharType="end"/>
          </w:r>
        </w:sdtContent>
      </w:sdt>
      <w:r w:rsidR="00E1035F">
        <w:rPr>
          <w:lang w:val="en-US"/>
        </w:rPr>
        <w:t xml:space="preserve">. </w:t>
      </w:r>
      <w:r w:rsidRPr="00EC3E95">
        <w:rPr>
          <w:lang w:val="en-US"/>
        </w:rPr>
        <w:t>Perusahaan yang menerapkan konsep kerberlanjutan, diharapkan dapat bertahan dalam bentuk perubahan lingkungan bisnis. Salah satu contoh perubahan lingkungan bisnis adalah persaingan dalam bisnis</w:t>
      </w:r>
      <w:bookmarkStart w:id="47" w:name="_Hlk77836366"/>
      <w:bookmarkEnd w:id="45"/>
      <w:bookmarkEnd w:id="46"/>
      <w:r w:rsidR="009C5360">
        <w:rPr>
          <w:lang w:val="en-US"/>
        </w:rPr>
        <w:t xml:space="preserve">. </w:t>
      </w:r>
      <w:r w:rsidRPr="00EC3E95">
        <w:rPr>
          <w:lang w:val="en-US"/>
        </w:rPr>
        <w:t>Dewasa ini persaingan dalam bisnis kian meningkat pada berbagai skala</w:t>
      </w:r>
      <w:r w:rsidR="00816F99">
        <w:rPr>
          <w:lang w:val="en-US"/>
        </w:rPr>
        <w:t xml:space="preserve"> dan sektor</w:t>
      </w:r>
      <w:r w:rsidRPr="00EC3E95">
        <w:rPr>
          <w:lang w:val="en-US"/>
        </w:rPr>
        <w:t>.</w:t>
      </w:r>
      <w:r w:rsidR="00F3633B">
        <w:rPr>
          <w:lang w:val="en-US"/>
        </w:rPr>
        <w:t xml:space="preserve"> </w:t>
      </w:r>
      <w:r w:rsidR="00D133BB">
        <w:rPr>
          <w:lang w:val="en-US"/>
        </w:rPr>
        <w:t xml:space="preserve">Berdasarkan </w:t>
      </w:r>
      <w:r w:rsidR="00572755">
        <w:rPr>
          <w:lang w:val="en-US"/>
        </w:rPr>
        <w:t>data yang dimiliki oleh B</w:t>
      </w:r>
      <w:r w:rsidR="00957A33">
        <w:rPr>
          <w:lang w:val="en-US"/>
        </w:rPr>
        <w:t xml:space="preserve">PS </w:t>
      </w:r>
      <w:sdt>
        <w:sdtPr>
          <w:rPr>
            <w:lang w:val="en-US"/>
          </w:rPr>
          <w:id w:val="1373810613"/>
          <w:citation/>
        </w:sdtPr>
        <w:sdtEndPr/>
        <w:sdtContent>
          <w:r w:rsidR="00C572EB">
            <w:rPr>
              <w:lang w:val="en-US"/>
            </w:rPr>
            <w:fldChar w:fldCharType="begin"/>
          </w:r>
          <w:r w:rsidR="00C572EB">
            <w:rPr>
              <w:lang w:val="en-US"/>
            </w:rPr>
            <w:instrText xml:space="preserve"> CITATION Bad20 \l 1033 </w:instrText>
          </w:r>
          <w:r w:rsidR="00C572EB">
            <w:rPr>
              <w:lang w:val="en-US"/>
            </w:rPr>
            <w:fldChar w:fldCharType="separate"/>
          </w:r>
          <w:r w:rsidR="00C572EB" w:rsidRPr="00C572EB">
            <w:rPr>
              <w:noProof/>
              <w:lang w:val="en-US"/>
            </w:rPr>
            <w:t>(Badan Pusat Statistik, 2020)</w:t>
          </w:r>
          <w:r w:rsidR="00C572EB">
            <w:rPr>
              <w:lang w:val="en-US"/>
            </w:rPr>
            <w:fldChar w:fldCharType="end"/>
          </w:r>
        </w:sdtContent>
      </w:sdt>
      <w:r w:rsidR="00BC6FEA">
        <w:rPr>
          <w:lang w:val="en-US"/>
        </w:rPr>
        <w:t xml:space="preserve">, </w:t>
      </w:r>
      <w:r w:rsidR="00DF0A10">
        <w:rPr>
          <w:lang w:val="en-US"/>
        </w:rPr>
        <w:t xml:space="preserve">perekonomian Indonesia </w:t>
      </w:r>
      <w:r w:rsidR="00F132A8">
        <w:rPr>
          <w:lang w:val="en-US"/>
        </w:rPr>
        <w:t xml:space="preserve">yang diukur </w:t>
      </w:r>
      <w:r w:rsidR="001D6F2B">
        <w:rPr>
          <w:lang w:val="en-US"/>
        </w:rPr>
        <w:t xml:space="preserve">berdasarkan </w:t>
      </w:r>
      <w:r w:rsidR="00F132A8" w:rsidRPr="00F132A8">
        <w:rPr>
          <w:lang w:val="en-US"/>
        </w:rPr>
        <w:t>Produk Domestik Bruto</w:t>
      </w:r>
      <w:r w:rsidR="00F132A8">
        <w:rPr>
          <w:lang w:val="en-US"/>
        </w:rPr>
        <w:t xml:space="preserve"> (PDB) </w:t>
      </w:r>
      <w:r w:rsidR="00DF0A10">
        <w:rPr>
          <w:lang w:val="en-US"/>
        </w:rPr>
        <w:t xml:space="preserve">tumbuh </w:t>
      </w:r>
      <w:r w:rsidR="00866BEC">
        <w:rPr>
          <w:lang w:val="en-US"/>
        </w:rPr>
        <w:t>sekita</w:t>
      </w:r>
      <w:r w:rsidR="00FF6CA8">
        <w:rPr>
          <w:lang w:val="en-US"/>
        </w:rPr>
        <w:t>r 5% pada tahun 2019</w:t>
      </w:r>
      <w:r w:rsidR="00E33237">
        <w:rPr>
          <w:lang w:val="en-US"/>
        </w:rPr>
        <w:t xml:space="preserve"> jika dibandingkan dengan tahun 2018</w:t>
      </w:r>
      <w:r w:rsidR="00960687">
        <w:rPr>
          <w:lang w:val="en-US"/>
        </w:rPr>
        <w:t xml:space="preserve"> </w:t>
      </w:r>
      <w:r w:rsidR="004B2E61">
        <w:rPr>
          <w:lang w:val="en-US"/>
        </w:rPr>
        <w:t xml:space="preserve">. </w:t>
      </w:r>
      <w:r w:rsidRPr="00EC3E95">
        <w:rPr>
          <w:lang w:val="en-US"/>
        </w:rPr>
        <w:t xml:space="preserve">Tidak hanya bisnis dengan skala besar, namun juga pada skala kecil dan menengah. </w:t>
      </w:r>
      <w:r w:rsidR="00934E76">
        <w:rPr>
          <w:lang w:val="en-US"/>
        </w:rPr>
        <w:t>Dalam penelitian lain</w:t>
      </w:r>
      <w:r w:rsidR="00B87C0F">
        <w:rPr>
          <w:lang w:val="en-US"/>
        </w:rPr>
        <w:t xml:space="preserve"> </w:t>
      </w:r>
      <w:sdt>
        <w:sdtPr>
          <w:rPr>
            <w:lang w:val="en-US"/>
          </w:rPr>
          <w:id w:val="1873420278"/>
          <w:citation/>
        </w:sdtPr>
        <w:sdtEndPr/>
        <w:sdtContent>
          <w:r w:rsidR="00B87C0F">
            <w:rPr>
              <w:lang w:val="en-US"/>
            </w:rPr>
            <w:fldChar w:fldCharType="begin"/>
          </w:r>
          <w:r w:rsidR="00B87C0F">
            <w:rPr>
              <w:lang w:val="en-US"/>
            </w:rPr>
            <w:instrText xml:space="preserve"> CITATION Far18 \l 1033 </w:instrText>
          </w:r>
          <w:r w:rsidR="00B87C0F">
            <w:rPr>
              <w:lang w:val="en-US"/>
            </w:rPr>
            <w:fldChar w:fldCharType="separate"/>
          </w:r>
          <w:r w:rsidR="00B87C0F" w:rsidRPr="00C6545A">
            <w:rPr>
              <w:noProof/>
              <w:lang w:val="en-US"/>
            </w:rPr>
            <w:t>(Farhan, et al., 2018)</w:t>
          </w:r>
          <w:r w:rsidR="00B87C0F">
            <w:rPr>
              <w:lang w:val="en-US"/>
            </w:rPr>
            <w:fldChar w:fldCharType="end"/>
          </w:r>
        </w:sdtContent>
      </w:sdt>
      <w:r w:rsidR="00934E76">
        <w:rPr>
          <w:lang w:val="en-US"/>
        </w:rPr>
        <w:t xml:space="preserve">, </w:t>
      </w:r>
      <w:r w:rsidR="00C058D8">
        <w:rPr>
          <w:lang w:val="en-US"/>
        </w:rPr>
        <w:t xml:space="preserve">salah satu </w:t>
      </w:r>
      <w:r w:rsidR="006A2825">
        <w:rPr>
          <w:lang w:val="en-US"/>
        </w:rPr>
        <w:t>f</w:t>
      </w:r>
      <w:r w:rsidRPr="00EC3E95">
        <w:rPr>
          <w:lang w:val="en-US"/>
        </w:rPr>
        <w:t>aktor</w:t>
      </w:r>
      <w:r w:rsidR="006A2825">
        <w:rPr>
          <w:lang w:val="en-US"/>
        </w:rPr>
        <w:t xml:space="preserve"> dalam persaingan</w:t>
      </w:r>
      <w:r w:rsidRPr="00EC3E95">
        <w:rPr>
          <w:lang w:val="en-US"/>
        </w:rPr>
        <w:t xml:space="preserve"> </w:t>
      </w:r>
      <w:r w:rsidR="00C058D8">
        <w:rPr>
          <w:lang w:val="en-US"/>
        </w:rPr>
        <w:t>pasar adalah</w:t>
      </w:r>
      <w:r w:rsidR="003018F0">
        <w:rPr>
          <w:lang w:val="en-US"/>
        </w:rPr>
        <w:t xml:space="preserve"> </w:t>
      </w:r>
      <w:r w:rsidR="004663F3">
        <w:rPr>
          <w:lang w:val="en-US"/>
        </w:rPr>
        <w:t xml:space="preserve">keinginan </w:t>
      </w:r>
      <w:r w:rsidR="00C058D8">
        <w:rPr>
          <w:lang w:val="en-US"/>
        </w:rPr>
        <w:t>pelanggan</w:t>
      </w:r>
      <w:r w:rsidR="00CF51A2">
        <w:rPr>
          <w:lang w:val="en-US"/>
        </w:rPr>
        <w:t xml:space="preserve"> </w:t>
      </w:r>
      <w:r w:rsidR="003A5DC0">
        <w:rPr>
          <w:lang w:val="en-US"/>
        </w:rPr>
        <w:t xml:space="preserve">yang beragam, </w:t>
      </w:r>
      <w:r w:rsidRPr="00EC3E95">
        <w:rPr>
          <w:lang w:val="en-US"/>
        </w:rPr>
        <w:t>seperti kualitas layanan atau produk serta promosi yang ditawarkan</w:t>
      </w:r>
      <w:r w:rsidR="003A5DC0">
        <w:rPr>
          <w:lang w:val="en-US"/>
        </w:rPr>
        <w:t>. Peru</w:t>
      </w:r>
      <w:r w:rsidR="0023604A">
        <w:rPr>
          <w:lang w:val="en-US"/>
        </w:rPr>
        <w:t xml:space="preserve">sahaan perlu mengetahui informasi tersebut untuk </w:t>
      </w:r>
      <w:r w:rsidR="00DF296B">
        <w:rPr>
          <w:lang w:val="en-US"/>
        </w:rPr>
        <w:t>mendapatkan keunggulan kompetitif</w:t>
      </w:r>
      <w:r w:rsidR="00B54891">
        <w:rPr>
          <w:lang w:val="en-US"/>
        </w:rPr>
        <w:t xml:space="preserve"> dalam </w:t>
      </w:r>
      <w:r w:rsidR="00757BE0">
        <w:rPr>
          <w:lang w:val="en-US"/>
        </w:rPr>
        <w:t>pasar</w:t>
      </w:r>
      <w:r w:rsidR="00DF296B">
        <w:rPr>
          <w:lang w:val="en-US"/>
        </w:rPr>
        <w:t>.</w:t>
      </w:r>
      <w:r w:rsidR="004B0516">
        <w:rPr>
          <w:lang w:val="en-US"/>
        </w:rPr>
        <w:t xml:space="preserve"> </w:t>
      </w:r>
      <w:r w:rsidR="00C74F3A">
        <w:t>O</w:t>
      </w:r>
      <w:r w:rsidR="00AF5357">
        <w:rPr>
          <w:lang w:val="en-US"/>
        </w:rPr>
        <w:t>rganisasi yang dapat memahami lingkungan</w:t>
      </w:r>
      <w:r w:rsidR="00DF296B">
        <w:rPr>
          <w:lang w:val="en-US"/>
        </w:rPr>
        <w:t xml:space="preserve"> </w:t>
      </w:r>
      <w:r w:rsidR="002F18C1">
        <w:rPr>
          <w:lang w:val="en-US"/>
        </w:rPr>
        <w:t xml:space="preserve">mereka </w:t>
      </w:r>
      <w:r w:rsidR="004F31F6">
        <w:rPr>
          <w:lang w:val="en-US"/>
        </w:rPr>
        <w:t>dapat lebih mudah menentukan strategi</w:t>
      </w:r>
      <w:r w:rsidR="003B375B">
        <w:rPr>
          <w:lang w:val="en-US"/>
        </w:rPr>
        <w:t xml:space="preserve"> </w:t>
      </w:r>
      <w:sdt>
        <w:sdtPr>
          <w:rPr>
            <w:lang w:val="en-US"/>
          </w:rPr>
          <w:id w:val="-470514219"/>
          <w:citation/>
        </w:sdtPr>
        <w:sdtEndPr/>
        <w:sdtContent>
          <w:r w:rsidR="00CA4F6F">
            <w:rPr>
              <w:lang w:val="en-US"/>
            </w:rPr>
            <w:fldChar w:fldCharType="begin"/>
          </w:r>
          <w:r w:rsidR="00CA4F6F">
            <w:rPr>
              <w:lang w:val="en-US"/>
            </w:rPr>
            <w:instrText xml:space="preserve"> CITATION Nte19 \l 1033 </w:instrText>
          </w:r>
          <w:r w:rsidR="00CA4F6F">
            <w:rPr>
              <w:lang w:val="en-US"/>
            </w:rPr>
            <w:fldChar w:fldCharType="separate"/>
          </w:r>
          <w:r w:rsidR="00CA4F6F" w:rsidRPr="00CA4F6F">
            <w:rPr>
              <w:noProof/>
              <w:lang w:val="en-US"/>
            </w:rPr>
            <w:t>(Nte, et al., 2019)</w:t>
          </w:r>
          <w:r w:rsidR="00CA4F6F">
            <w:rPr>
              <w:lang w:val="en-US"/>
            </w:rPr>
            <w:fldChar w:fldCharType="end"/>
          </w:r>
        </w:sdtContent>
      </w:sdt>
      <w:r w:rsidR="002A3895">
        <w:rPr>
          <w:lang w:val="en-US"/>
        </w:rPr>
        <w:t>.</w:t>
      </w:r>
      <w:r w:rsidR="00C944B8">
        <w:rPr>
          <w:lang w:val="en-US"/>
        </w:rPr>
        <w:t xml:space="preserve"> </w:t>
      </w:r>
      <w:r w:rsidRPr="00EC3E95">
        <w:rPr>
          <w:lang w:val="en-US"/>
        </w:rPr>
        <w:t>Oleh karena itu,</w:t>
      </w:r>
      <w:r w:rsidR="00F401B1">
        <w:rPr>
          <w:lang w:val="en-US"/>
        </w:rPr>
        <w:t xml:space="preserve"> memiliki</w:t>
      </w:r>
      <w:r w:rsidR="00A75C22">
        <w:rPr>
          <w:lang w:val="en-US"/>
        </w:rPr>
        <w:t xml:space="preserve"> </w:t>
      </w:r>
      <w:r w:rsidR="00F401B1">
        <w:rPr>
          <w:lang w:val="en-US"/>
        </w:rPr>
        <w:t xml:space="preserve">informasi terhadap lingkungan merupakan </w:t>
      </w:r>
      <w:r w:rsidR="00534DE6">
        <w:rPr>
          <w:lang w:val="en-US"/>
        </w:rPr>
        <w:t xml:space="preserve">elemen penting dalam </w:t>
      </w:r>
      <w:r w:rsidR="00957A33">
        <w:rPr>
          <w:lang w:val="en-US"/>
        </w:rPr>
        <w:t xml:space="preserve">konsep </w:t>
      </w:r>
      <w:r w:rsidR="00E262AF">
        <w:rPr>
          <w:lang w:val="en-US"/>
        </w:rPr>
        <w:t>k</w:t>
      </w:r>
      <w:r w:rsidR="00957A33">
        <w:rPr>
          <w:lang w:val="en-US"/>
        </w:rPr>
        <w:t>eberlanjutan</w:t>
      </w:r>
      <w:r w:rsidR="00E262AF">
        <w:rPr>
          <w:lang w:val="en-US"/>
        </w:rPr>
        <w:t xml:space="preserve"> organisasi</w:t>
      </w:r>
      <w:r w:rsidR="00A40535">
        <w:rPr>
          <w:lang w:val="en-US"/>
        </w:rPr>
        <w:t>.</w:t>
      </w:r>
      <w:r w:rsidRPr="00EC3E95">
        <w:rPr>
          <w:lang w:val="en-US"/>
        </w:rPr>
        <w:t xml:space="preserve"> </w:t>
      </w:r>
    </w:p>
    <w:p w14:paraId="61E45618" w14:textId="3F493099" w:rsidR="00EC3E95" w:rsidRPr="00EC3E95" w:rsidRDefault="00E90E9F" w:rsidP="00E61B5B">
      <w:pPr>
        <w:spacing w:after="120"/>
        <w:rPr>
          <w:lang w:val="en-US"/>
        </w:rPr>
      </w:pPr>
      <w:r>
        <w:rPr>
          <w:lang w:val="en-US"/>
        </w:rPr>
        <w:lastRenderedPageBreak/>
        <w:t xml:space="preserve">PT Sun Artha Putra Mandiri </w:t>
      </w:r>
      <w:r w:rsidR="00B763C4">
        <w:rPr>
          <w:lang w:val="en-US"/>
        </w:rPr>
        <w:t xml:space="preserve">merupakan perusahan yang </w:t>
      </w:r>
      <w:r w:rsidR="002E0624">
        <w:rPr>
          <w:lang w:val="en-US"/>
        </w:rPr>
        <w:t>memiliki cabang</w:t>
      </w:r>
      <w:r w:rsidR="00B64552">
        <w:rPr>
          <w:lang w:val="en-US"/>
        </w:rPr>
        <w:t xml:space="preserve">. </w:t>
      </w:r>
      <w:r w:rsidR="00373BAF" w:rsidRPr="00EC3E95">
        <w:rPr>
          <w:lang w:val="en-US"/>
        </w:rPr>
        <w:t>Dalam operasionalnya</w:t>
      </w:r>
      <w:r w:rsidR="00373BAF">
        <w:rPr>
          <w:lang w:val="en-US"/>
        </w:rPr>
        <w:t>, s</w:t>
      </w:r>
      <w:r w:rsidR="00B64552">
        <w:rPr>
          <w:lang w:val="en-US"/>
        </w:rPr>
        <w:t xml:space="preserve">etiap cabang tersebut telah menerapkan sistem </w:t>
      </w:r>
      <w:r w:rsidR="007B1A9F">
        <w:rPr>
          <w:lang w:val="en-US"/>
        </w:rPr>
        <w:t xml:space="preserve">ERP </w:t>
      </w:r>
      <w:r w:rsidR="00E61B5B">
        <w:rPr>
          <w:lang w:val="en-US"/>
        </w:rPr>
        <w:t xml:space="preserve">serta sistem CRM </w:t>
      </w:r>
      <w:r w:rsidR="007B1A9F">
        <w:rPr>
          <w:lang w:val="en-US"/>
        </w:rPr>
        <w:t xml:space="preserve">untuk mengelola </w:t>
      </w:r>
      <w:r w:rsidR="00373BAF">
        <w:rPr>
          <w:lang w:val="en-US"/>
        </w:rPr>
        <w:t xml:space="preserve">informasi yang dimiliki. </w:t>
      </w:r>
      <w:r w:rsidR="007F656B">
        <w:rPr>
          <w:lang w:val="en-US"/>
        </w:rPr>
        <w:t>Dengan</w:t>
      </w:r>
      <w:r w:rsidR="00EC3E95" w:rsidRPr="00EC3E95">
        <w:rPr>
          <w:lang w:val="en-US"/>
        </w:rPr>
        <w:t xml:space="preserve"> </w:t>
      </w:r>
      <w:r w:rsidR="00A21F0C">
        <w:rPr>
          <w:lang w:val="en-US"/>
        </w:rPr>
        <w:t>menerapkan</w:t>
      </w:r>
      <w:r w:rsidR="00A51FE0">
        <w:rPr>
          <w:lang w:val="en-US"/>
        </w:rPr>
        <w:t xml:space="preserve"> konsep keberlanjutan</w:t>
      </w:r>
      <w:r w:rsidR="00EC3E95" w:rsidRPr="00EC3E95">
        <w:rPr>
          <w:lang w:val="en-US"/>
        </w:rPr>
        <w:t>,</w:t>
      </w:r>
      <w:r w:rsidR="000600B4">
        <w:rPr>
          <w:lang w:val="en-US"/>
        </w:rPr>
        <w:t xml:space="preserve"> </w:t>
      </w:r>
      <w:r w:rsidR="000600B4" w:rsidRPr="00EC3E95">
        <w:rPr>
          <w:lang w:val="en-US"/>
        </w:rPr>
        <w:t xml:space="preserve">PT Sun Arta Putra Mandiri telah merencanakan untuk melakukan implementasi ulang sistem ERP </w:t>
      </w:r>
      <w:r w:rsidR="00F104B1">
        <w:rPr>
          <w:lang w:val="en-US"/>
        </w:rPr>
        <w:t>ke versi terbaru</w:t>
      </w:r>
      <w:r w:rsidR="000600B4" w:rsidRPr="00EC3E95">
        <w:rPr>
          <w:lang w:val="en-US"/>
        </w:rPr>
        <w:t>.</w:t>
      </w:r>
      <w:r w:rsidR="00472021">
        <w:rPr>
          <w:lang w:val="en-US"/>
        </w:rPr>
        <w:t xml:space="preserve"> Imp</w:t>
      </w:r>
      <w:r w:rsidR="00805897">
        <w:rPr>
          <w:lang w:val="en-US"/>
        </w:rPr>
        <w:t xml:space="preserve">lementasi tersebut bertujuan untuk menggabungkan </w:t>
      </w:r>
      <w:r w:rsidR="00A01BAF">
        <w:rPr>
          <w:lang w:val="en-US"/>
        </w:rPr>
        <w:t>tiga</w:t>
      </w:r>
      <w:r w:rsidR="00805897">
        <w:rPr>
          <w:lang w:val="en-US"/>
        </w:rPr>
        <w:t xml:space="preserve"> cabang per</w:t>
      </w:r>
      <w:r w:rsidR="00A01BAF">
        <w:rPr>
          <w:lang w:val="en-US"/>
        </w:rPr>
        <w:t>usahaan PT Sun Artha Putra Mandiri kedalam satu</w:t>
      </w:r>
      <w:r w:rsidR="00C73811">
        <w:rPr>
          <w:lang w:val="en-US"/>
        </w:rPr>
        <w:t xml:space="preserve"> ERP yang terintegrasi</w:t>
      </w:r>
      <w:r w:rsidR="008448CA">
        <w:rPr>
          <w:lang w:val="en-US"/>
        </w:rPr>
        <w:t xml:space="preserve">. Berdasarkan (), ERP perlu </w:t>
      </w:r>
      <w:r w:rsidR="007B2A78">
        <w:rPr>
          <w:lang w:val="en-US"/>
        </w:rPr>
        <w:t>diperbarui untuk men</w:t>
      </w:r>
      <w:r w:rsidR="001D050D">
        <w:rPr>
          <w:lang w:val="en-US"/>
        </w:rPr>
        <w:t xml:space="preserve">ingkatkan kemampuan sistem atau mengurangi </w:t>
      </w:r>
      <w:r w:rsidR="00726D52">
        <w:rPr>
          <w:lang w:val="en-US"/>
        </w:rPr>
        <w:t>kerentanan cacat pada sistem.</w:t>
      </w:r>
      <w:r w:rsidR="00E61B5B">
        <w:rPr>
          <w:lang w:val="en-US"/>
        </w:rPr>
        <w:t xml:space="preserve"> </w:t>
      </w:r>
      <w:r w:rsidR="00E61B5B" w:rsidRPr="00EC3E95">
        <w:rPr>
          <w:lang w:val="en-US"/>
        </w:rPr>
        <w:t xml:space="preserve">Dalam versi tersebut PT Sun Arta Putra Mandiri </w:t>
      </w:r>
      <w:r w:rsidR="00E61B5B">
        <w:rPr>
          <w:lang w:val="en-US"/>
        </w:rPr>
        <w:t>juga berencana</w:t>
      </w:r>
      <w:r w:rsidR="00E61B5B" w:rsidRPr="00EC3E95">
        <w:rPr>
          <w:lang w:val="en-US"/>
        </w:rPr>
        <w:t xml:space="preserve"> untuk menambah skala pada ERP dengan menerapkan modul baru yaitu Customer Management. Modul customer management merupakan sebuah sistem Customer Relationship Management (CRM) yang ada pada ERP Acumatica</w:t>
      </w:r>
      <w:r w:rsidR="00E61B5B">
        <w:rPr>
          <w:lang w:val="en-US"/>
        </w:rPr>
        <w:t xml:space="preserve"> </w:t>
      </w:r>
      <w:r w:rsidR="001D050D">
        <w:rPr>
          <w:lang w:val="en-US"/>
        </w:rPr>
        <w:t xml:space="preserve"> </w:t>
      </w:r>
      <w:bookmarkEnd w:id="47"/>
    </w:p>
    <w:p w14:paraId="0FC7C0AC" w14:textId="02B7F90C" w:rsidR="00EC3E95" w:rsidRPr="00EC3E95" w:rsidRDefault="00EC3E95" w:rsidP="00835B2A">
      <w:pPr>
        <w:spacing w:after="120"/>
        <w:rPr>
          <w:lang w:val="en-US"/>
        </w:rPr>
      </w:pPr>
      <w:bookmarkStart w:id="48" w:name="_Hlk77836653"/>
      <w:r w:rsidRPr="00EC3E95">
        <w:rPr>
          <w:lang w:val="en-US"/>
        </w:rPr>
        <w:t>Namun dalam penelitian lain disebutkan bahwa hampir 70% dari proyek implementasi ERP mengalami kegagalan atau mendapatkan hasil yang tidak sesuai harapan</w:t>
      </w:r>
      <w:r w:rsidR="00292CF8">
        <w:rPr>
          <w:lang w:val="en-US"/>
        </w:rPr>
        <w:t xml:space="preserve"> </w:t>
      </w:r>
      <w:sdt>
        <w:sdtPr>
          <w:rPr>
            <w:lang w:val="en-US"/>
          </w:rPr>
          <w:id w:val="2029287820"/>
          <w:citation/>
        </w:sdtPr>
        <w:sdtEndPr/>
        <w:sdtContent>
          <w:r w:rsidR="00292CF8">
            <w:rPr>
              <w:lang w:val="en-US"/>
            </w:rPr>
            <w:fldChar w:fldCharType="begin"/>
          </w:r>
          <w:r w:rsidR="00292CF8">
            <w:rPr>
              <w:lang w:val="en-US"/>
            </w:rPr>
            <w:instrText xml:space="preserve"> CITATION Okt20 \l 1033 </w:instrText>
          </w:r>
          <w:r w:rsidR="00292CF8">
            <w:rPr>
              <w:lang w:val="en-US"/>
            </w:rPr>
            <w:fldChar w:fldCharType="separate"/>
          </w:r>
          <w:r w:rsidR="00C6545A" w:rsidRPr="00C6545A">
            <w:rPr>
              <w:noProof/>
              <w:lang w:val="en-US"/>
            </w:rPr>
            <w:t>(Oktavia, 2020)</w:t>
          </w:r>
          <w:r w:rsidR="00292CF8">
            <w:rPr>
              <w:lang w:val="en-US"/>
            </w:rPr>
            <w:fldChar w:fldCharType="end"/>
          </w:r>
        </w:sdtContent>
      </w:sdt>
      <w:r w:rsidR="00292CF8">
        <w:rPr>
          <w:lang w:val="en-US"/>
        </w:rPr>
        <w:t xml:space="preserve">. </w:t>
      </w:r>
      <w:r w:rsidRPr="00EC3E95">
        <w:rPr>
          <w:lang w:val="en-US"/>
        </w:rPr>
        <w:t>Selain itu, masih sedikit ditemukan penerapan sistem yang langsung mengintegrasikan antara ERP dan CRM. Menurut Hadara dan Konstaniti</w:t>
      </w:r>
      <w:r w:rsidR="00292CF8">
        <w:rPr>
          <w:lang w:val="en-US"/>
        </w:rPr>
        <w:t xml:space="preserve"> </w:t>
      </w:r>
      <w:sdt>
        <w:sdtPr>
          <w:rPr>
            <w:lang w:val="en-US"/>
          </w:rPr>
          <w:id w:val="1872957371"/>
          <w:citation/>
        </w:sdtPr>
        <w:sdtEndPr/>
        <w:sdtContent>
          <w:r w:rsidR="00292CF8">
            <w:rPr>
              <w:lang w:val="en-US"/>
            </w:rPr>
            <w:fldChar w:fldCharType="begin"/>
          </w:r>
          <w:r w:rsidR="00292CF8">
            <w:rPr>
              <w:lang w:val="en-US"/>
            </w:rPr>
            <w:instrText xml:space="preserve"> CITATION Had17 \l 1033 </w:instrText>
          </w:r>
          <w:r w:rsidR="00292CF8">
            <w:rPr>
              <w:lang w:val="en-US"/>
            </w:rPr>
            <w:fldChar w:fldCharType="separate"/>
          </w:r>
          <w:r w:rsidR="00C6545A" w:rsidRPr="00C6545A">
            <w:rPr>
              <w:noProof/>
              <w:lang w:val="en-US"/>
            </w:rPr>
            <w:t>(Haddara &amp; Constantini, 2017)</w:t>
          </w:r>
          <w:r w:rsidR="00292CF8">
            <w:rPr>
              <w:lang w:val="en-US"/>
            </w:rPr>
            <w:fldChar w:fldCharType="end"/>
          </w:r>
        </w:sdtContent>
      </w:sdt>
      <w:r w:rsidRPr="00EC3E95">
        <w:rPr>
          <w:lang w:val="en-US"/>
        </w:rPr>
        <w:t xml:space="preserve"> dijelaskan bahwa perusahaan lebih memilih untuk memisahkan sistem CRM dengan ERP. Hal tersebut disebabkan akibat beberapa faktor, seperti faktor fitur dan fungsional dari proses CRM serta faktor penentuan ruang lingkup ketika akuisisi ERP</w:t>
      </w:r>
      <w:bookmarkEnd w:id="48"/>
      <w:r w:rsidRPr="00EC3E95">
        <w:rPr>
          <w:lang w:val="en-US"/>
        </w:rPr>
        <w:t xml:space="preserve">. </w:t>
      </w:r>
    </w:p>
    <w:p w14:paraId="27860BE7" w14:textId="7D3733D0" w:rsidR="00CC6336" w:rsidRDefault="00EC3E95" w:rsidP="00835B2A">
      <w:pPr>
        <w:spacing w:after="120"/>
        <w:rPr>
          <w:lang w:val="en-US"/>
        </w:rPr>
      </w:pPr>
      <w:bookmarkStart w:id="49" w:name="_Hlk77836666"/>
      <w:r w:rsidRPr="00EC3E95">
        <w:rPr>
          <w:lang w:val="en-US"/>
        </w:rPr>
        <w:t>Oleh karena itu, sebelum melakukan implementasi ulang ERP, perlu dilakukan perencanaan yang matang dan dirancang agar sesuai dengan kebutuhan bisnis. Penelitian tugas akhir ini menjadi dokumen perencanaan dan perancangan implementasi sistem ERP Acumatica</w:t>
      </w:r>
    </w:p>
    <w:p w14:paraId="66104052" w14:textId="77777777" w:rsidR="005421D6" w:rsidRPr="002E241B" w:rsidRDefault="005421D6" w:rsidP="005421D6">
      <w:pPr>
        <w:pStyle w:val="Heading2"/>
        <w:numPr>
          <w:ilvl w:val="1"/>
          <w:numId w:val="1"/>
        </w:numPr>
        <w:spacing w:after="0"/>
        <w:ind w:left="709" w:hanging="709"/>
        <w:rPr>
          <w:lang w:val="id-ID"/>
        </w:rPr>
      </w:pPr>
      <w:bookmarkStart w:id="50" w:name="_Toc47518698"/>
      <w:bookmarkStart w:id="51" w:name="_Toc48535011"/>
      <w:bookmarkStart w:id="52" w:name="_Toc79600409"/>
      <w:bookmarkEnd w:id="49"/>
      <w:r w:rsidRPr="002E241B">
        <w:rPr>
          <w:lang w:val="id-ID"/>
        </w:rPr>
        <w:t>Rumusan Masalah</w:t>
      </w:r>
      <w:bookmarkEnd w:id="50"/>
      <w:bookmarkEnd w:id="51"/>
      <w:bookmarkEnd w:id="52"/>
    </w:p>
    <w:p w14:paraId="1BA85F32" w14:textId="799AACB2" w:rsidR="00E56C2B" w:rsidRDefault="00396B59" w:rsidP="00396B59">
      <w:pPr>
        <w:spacing w:after="120"/>
        <w:rPr>
          <w:lang w:val="en-US"/>
        </w:rPr>
      </w:pPr>
      <w:r w:rsidRPr="00396B59">
        <w:rPr>
          <w:lang w:val="id-ID"/>
        </w:rPr>
        <w:t xml:space="preserve">Berdasarkan </w:t>
      </w:r>
      <w:r w:rsidR="00E141A3">
        <w:rPr>
          <w:lang w:val="en-US"/>
        </w:rPr>
        <w:t xml:space="preserve">dengan </w:t>
      </w:r>
      <w:r w:rsidRPr="00396B59">
        <w:rPr>
          <w:lang w:val="id-ID"/>
        </w:rPr>
        <w:t>latar belakang</w:t>
      </w:r>
      <w:r w:rsidR="00E141A3">
        <w:rPr>
          <w:lang w:val="en-US"/>
        </w:rPr>
        <w:t xml:space="preserve"> yang telah dijelaskan</w:t>
      </w:r>
      <w:r w:rsidRPr="00396B59">
        <w:rPr>
          <w:lang w:val="id-ID"/>
        </w:rPr>
        <w:t xml:space="preserve"> di</w:t>
      </w:r>
      <w:r w:rsidR="00E141A3">
        <w:rPr>
          <w:lang w:val="en-US"/>
        </w:rPr>
        <w:t xml:space="preserve"> </w:t>
      </w:r>
      <w:r w:rsidRPr="00396B59">
        <w:rPr>
          <w:lang w:val="id-ID"/>
        </w:rPr>
        <w:t>atas,</w:t>
      </w:r>
      <w:r w:rsidR="00E141A3">
        <w:rPr>
          <w:lang w:val="en-US"/>
        </w:rPr>
        <w:t xml:space="preserve"> </w:t>
      </w:r>
      <w:r w:rsidR="00302DFC">
        <w:rPr>
          <w:lang w:val="en-US"/>
        </w:rPr>
        <w:t>adapun</w:t>
      </w:r>
      <w:r w:rsidRPr="00396B59">
        <w:rPr>
          <w:lang w:val="id-ID"/>
        </w:rPr>
        <w:t xml:space="preserve"> permasalahan yang menjadi fokus pada penelitian</w:t>
      </w:r>
      <w:r w:rsidR="00302DFC">
        <w:rPr>
          <w:lang w:val="en-US"/>
        </w:rPr>
        <w:t xml:space="preserve"> ini adalah</w:t>
      </w:r>
      <w:r w:rsidR="00D22ECC">
        <w:rPr>
          <w:lang w:val="en-US"/>
        </w:rPr>
        <w:t>:</w:t>
      </w:r>
    </w:p>
    <w:p w14:paraId="3DE025F2" w14:textId="64ECCBB9" w:rsidR="00D22ECC" w:rsidRDefault="00F21BB5" w:rsidP="00D22ECC">
      <w:pPr>
        <w:pStyle w:val="ListParagraph"/>
        <w:numPr>
          <w:ilvl w:val="0"/>
          <w:numId w:val="40"/>
        </w:numPr>
        <w:spacing w:after="120"/>
        <w:rPr>
          <w:lang w:val="en-US"/>
        </w:rPr>
      </w:pPr>
      <w:r>
        <w:rPr>
          <w:lang w:val="en-US"/>
        </w:rPr>
        <w:lastRenderedPageBreak/>
        <w:t>A</w:t>
      </w:r>
      <w:r w:rsidR="00D22ECC" w:rsidRPr="00D22ECC">
        <w:rPr>
          <w:lang w:val="en-US"/>
        </w:rPr>
        <w:t>pa saja perubahan yang terjadi pada implementasi sistem baru terhadap keberlangsungan proses bisnis perusahaan?</w:t>
      </w:r>
    </w:p>
    <w:p w14:paraId="7C6CBF57" w14:textId="77E0E405" w:rsidR="00D22ECC" w:rsidRPr="00D22ECC" w:rsidRDefault="00D22ECC" w:rsidP="00D22ECC">
      <w:pPr>
        <w:pStyle w:val="ListParagraph"/>
        <w:numPr>
          <w:ilvl w:val="0"/>
          <w:numId w:val="40"/>
        </w:numPr>
        <w:spacing w:after="120"/>
        <w:rPr>
          <w:lang w:val="en-US"/>
        </w:rPr>
      </w:pPr>
      <w:r w:rsidRPr="00D22ECC">
        <w:rPr>
          <w:lang w:val="en-US"/>
        </w:rPr>
        <w:t>bagaimana agar perusahaan dapat memastikan bahwa sistem baru dapat digunakan untuk mendukung aktivitas bisnis?</w:t>
      </w:r>
    </w:p>
    <w:p w14:paraId="1DA1A9B1" w14:textId="77777777" w:rsidR="005421D6" w:rsidRPr="002E241B" w:rsidRDefault="005421D6" w:rsidP="00D22ECC">
      <w:pPr>
        <w:pStyle w:val="Heading2"/>
        <w:numPr>
          <w:ilvl w:val="1"/>
          <w:numId w:val="40"/>
        </w:numPr>
        <w:spacing w:after="0"/>
        <w:ind w:left="709" w:hanging="709"/>
        <w:rPr>
          <w:lang w:val="id-ID"/>
        </w:rPr>
      </w:pPr>
      <w:bookmarkStart w:id="53" w:name="_Toc47518699"/>
      <w:bookmarkStart w:id="54" w:name="_Toc48535012"/>
      <w:bookmarkStart w:id="55" w:name="_Toc79600410"/>
      <w:r w:rsidRPr="002E241B">
        <w:rPr>
          <w:lang w:val="id-ID"/>
        </w:rPr>
        <w:t>Batasan Permasalahan</w:t>
      </w:r>
      <w:bookmarkEnd w:id="53"/>
      <w:bookmarkEnd w:id="54"/>
      <w:bookmarkEnd w:id="55"/>
    </w:p>
    <w:p w14:paraId="5DF7B6E7" w14:textId="69B2F5B1" w:rsidR="005421D6" w:rsidRPr="002E241B" w:rsidRDefault="00EC3E95" w:rsidP="00835B2A">
      <w:pPr>
        <w:spacing w:after="120"/>
        <w:rPr>
          <w:lang w:val="id-ID"/>
        </w:rPr>
      </w:pPr>
      <w:r w:rsidRPr="00EC3E95">
        <w:rPr>
          <w:lang w:val="en-US"/>
        </w:rPr>
        <w:t>Berdasarkan dengan deskripsi permasalahan yang telah dijelaskan diatas, adapun batasan permasalahan dari penyelesaian tugas akhir ini adalah sebagai berikut</w:t>
      </w:r>
      <w:r w:rsidR="005421D6" w:rsidRPr="002E241B">
        <w:rPr>
          <w:lang w:val="id-ID"/>
        </w:rPr>
        <w:t>:</w:t>
      </w:r>
    </w:p>
    <w:p w14:paraId="0330A053" w14:textId="2C779020" w:rsidR="005421D6" w:rsidRPr="002E241B" w:rsidRDefault="00EC3E95" w:rsidP="00835B2A">
      <w:pPr>
        <w:pStyle w:val="isi"/>
        <w:numPr>
          <w:ilvl w:val="0"/>
          <w:numId w:val="9"/>
        </w:numPr>
        <w:spacing w:before="0"/>
        <w:ind w:left="360"/>
      </w:pPr>
      <w:r w:rsidRPr="00EC3E95">
        <w:t>Sistem ERP yang digunakan adalah Acumatica Cloud ERP versi 2021 R1</w:t>
      </w:r>
      <w:r w:rsidR="005421D6" w:rsidRPr="002E241B">
        <w:t>.</w:t>
      </w:r>
    </w:p>
    <w:p w14:paraId="7B8352E9" w14:textId="43255B1A" w:rsidR="005421D6" w:rsidRPr="002E241B" w:rsidRDefault="00EC3E95" w:rsidP="00835B2A">
      <w:pPr>
        <w:pStyle w:val="isi"/>
        <w:numPr>
          <w:ilvl w:val="0"/>
          <w:numId w:val="9"/>
        </w:numPr>
        <w:spacing w:before="0"/>
        <w:ind w:left="360"/>
      </w:pPr>
      <w:r w:rsidRPr="00EC3E95">
        <w:t>Proses bisnis yang dibahas pada sistem ERP dan perusahaan adalah proses bisnis yang berhubungan dengan modul Customer Management</w:t>
      </w:r>
      <w:r w:rsidR="005421D6" w:rsidRPr="002E241B">
        <w:t>.</w:t>
      </w:r>
    </w:p>
    <w:p w14:paraId="7810AEC7" w14:textId="44B9E265" w:rsidR="005421D6" w:rsidRPr="002E241B" w:rsidRDefault="00EC3E95" w:rsidP="00835B2A">
      <w:pPr>
        <w:pStyle w:val="isi"/>
        <w:numPr>
          <w:ilvl w:val="0"/>
          <w:numId w:val="9"/>
        </w:numPr>
        <w:spacing w:before="0"/>
        <w:ind w:left="360"/>
      </w:pPr>
      <w:r w:rsidRPr="00EC3E95">
        <w:t>Tahap implementasi sistem ERP Acumatica akan dilakukan</w:t>
      </w:r>
      <w:r w:rsidR="00D22ECC">
        <w:rPr>
          <w:lang w:val="en-US"/>
        </w:rPr>
        <w:t xml:space="preserve"> hanya</w:t>
      </w:r>
      <w:r w:rsidRPr="00EC3E95">
        <w:t xml:space="preserve"> sampai pada tahap </w:t>
      </w:r>
      <w:r w:rsidR="00E61B5B">
        <w:rPr>
          <w:lang w:val="en-US"/>
        </w:rPr>
        <w:t>uji coba</w:t>
      </w:r>
    </w:p>
    <w:p w14:paraId="330DFC0F" w14:textId="77777777" w:rsidR="005421D6" w:rsidRPr="002E241B" w:rsidRDefault="005421D6" w:rsidP="00D22ECC">
      <w:pPr>
        <w:pStyle w:val="Heading2"/>
        <w:numPr>
          <w:ilvl w:val="1"/>
          <w:numId w:val="40"/>
        </w:numPr>
        <w:spacing w:after="0"/>
        <w:ind w:left="709" w:hanging="709"/>
        <w:rPr>
          <w:lang w:val="id-ID"/>
        </w:rPr>
      </w:pPr>
      <w:bookmarkStart w:id="56" w:name="_Toc47518700"/>
      <w:bookmarkStart w:id="57" w:name="_Toc48535013"/>
      <w:bookmarkStart w:id="58" w:name="_Toc79600411"/>
      <w:r w:rsidRPr="002E241B">
        <w:rPr>
          <w:lang w:val="id-ID"/>
        </w:rPr>
        <w:t>Tujuan Penelitian</w:t>
      </w:r>
      <w:bookmarkEnd w:id="56"/>
      <w:bookmarkEnd w:id="57"/>
      <w:bookmarkEnd w:id="58"/>
    </w:p>
    <w:p w14:paraId="3A8B975A" w14:textId="549BC1DA" w:rsidR="005421D6" w:rsidRPr="002E241B" w:rsidRDefault="00EC3E95" w:rsidP="00835B2A">
      <w:pPr>
        <w:spacing w:after="120"/>
        <w:rPr>
          <w:lang w:val="id-ID"/>
        </w:rPr>
      </w:pPr>
      <w:r w:rsidRPr="00EC3E95">
        <w:rPr>
          <w:lang w:val="id-ID"/>
        </w:rPr>
        <w:t>Tujuan dari pengerjaan penelitian tugas akhir ini adalah sebagai berikut</w:t>
      </w:r>
      <w:r w:rsidR="005421D6" w:rsidRPr="002E241B">
        <w:rPr>
          <w:lang w:val="id-ID"/>
        </w:rPr>
        <w:t>:</w:t>
      </w:r>
    </w:p>
    <w:p w14:paraId="376B21BA" w14:textId="650CB018" w:rsidR="00F21BB5" w:rsidRPr="00A06A2C" w:rsidRDefault="000E13EA" w:rsidP="00835B2A">
      <w:pPr>
        <w:pStyle w:val="ListParagraph"/>
        <w:numPr>
          <w:ilvl w:val="0"/>
          <w:numId w:val="2"/>
        </w:numPr>
        <w:spacing w:after="120"/>
        <w:ind w:left="360"/>
        <w:rPr>
          <w:lang w:val="id-ID"/>
        </w:rPr>
      </w:pPr>
      <w:r w:rsidRPr="00A22C09">
        <w:rPr>
          <w:lang w:val="id-ID"/>
        </w:rPr>
        <w:t xml:space="preserve">Memperoleh proses bisnis ERP </w:t>
      </w:r>
      <w:r w:rsidR="00A75F19">
        <w:rPr>
          <w:lang w:val="en-US"/>
        </w:rPr>
        <w:t xml:space="preserve">Acumatica </w:t>
      </w:r>
      <w:r w:rsidRPr="00A22C09">
        <w:rPr>
          <w:lang w:val="id-ID"/>
        </w:rPr>
        <w:t xml:space="preserve">yang dapat diterapkan pada PT Sun Arta Putra Mandiri melalui analisa kecocokan antara proses bisnis standar pada ERP dengan proses bisnis perusahaan </w:t>
      </w:r>
      <w:r w:rsidR="008B5503">
        <w:rPr>
          <w:lang w:val="en-US"/>
        </w:rPr>
        <w:t xml:space="preserve">sebagai dasar </w:t>
      </w:r>
      <w:r w:rsidR="00B700C4" w:rsidRPr="00B700C4">
        <w:rPr>
          <w:lang w:val="en-US"/>
        </w:rPr>
        <w:t>implementasi</w:t>
      </w:r>
      <w:r w:rsidR="008B5503">
        <w:rPr>
          <w:lang w:val="en-US"/>
        </w:rPr>
        <w:t>.</w:t>
      </w:r>
    </w:p>
    <w:p w14:paraId="379166E8" w14:textId="16C8C60E" w:rsidR="003F6E8D" w:rsidRPr="00A06A2C" w:rsidRDefault="00F817B1" w:rsidP="00A06A2C">
      <w:pPr>
        <w:pStyle w:val="ListParagraph"/>
        <w:numPr>
          <w:ilvl w:val="0"/>
          <w:numId w:val="2"/>
        </w:numPr>
        <w:spacing w:after="120"/>
        <w:ind w:left="360"/>
        <w:rPr>
          <w:lang w:val="id-ID"/>
        </w:rPr>
      </w:pPr>
      <w:r>
        <w:rPr>
          <w:lang w:val="en-US"/>
        </w:rPr>
        <w:t xml:space="preserve">Melakukan </w:t>
      </w:r>
      <w:r w:rsidR="00C16B60">
        <w:rPr>
          <w:lang w:val="en-US"/>
        </w:rPr>
        <w:t>pengembangan</w:t>
      </w:r>
      <w:r>
        <w:rPr>
          <w:lang w:val="en-US"/>
        </w:rPr>
        <w:t xml:space="preserve"> </w:t>
      </w:r>
      <w:r w:rsidR="00C16B60">
        <w:rPr>
          <w:lang w:val="en-US"/>
        </w:rPr>
        <w:t xml:space="preserve">sistem ERP </w:t>
      </w:r>
      <w:r w:rsidR="00E603BF">
        <w:rPr>
          <w:lang w:val="en-US"/>
        </w:rPr>
        <w:t xml:space="preserve">Acumatica </w:t>
      </w:r>
      <w:r w:rsidR="00C16B60">
        <w:rPr>
          <w:lang w:val="en-US"/>
        </w:rPr>
        <w:t xml:space="preserve">baru </w:t>
      </w:r>
      <w:r w:rsidR="006C29F4">
        <w:rPr>
          <w:lang w:val="en-US"/>
        </w:rPr>
        <w:t>yang dapat</w:t>
      </w:r>
      <w:r w:rsidR="00A06A2C">
        <w:rPr>
          <w:lang w:val="en-US"/>
        </w:rPr>
        <w:t xml:space="preserve"> sesuai dengan </w:t>
      </w:r>
      <w:r w:rsidR="00770606">
        <w:rPr>
          <w:lang w:val="en-US"/>
        </w:rPr>
        <w:t xml:space="preserve">kebutuhan serta </w:t>
      </w:r>
      <w:r w:rsidR="000B7029">
        <w:rPr>
          <w:lang w:val="en-US"/>
        </w:rPr>
        <w:t xml:space="preserve">dapat digunakan </w:t>
      </w:r>
      <w:r w:rsidR="00E603BF">
        <w:rPr>
          <w:lang w:val="en-US"/>
        </w:rPr>
        <w:t xml:space="preserve">pada </w:t>
      </w:r>
      <w:r w:rsidR="00A06A2C">
        <w:rPr>
          <w:lang w:val="en-US"/>
        </w:rPr>
        <w:t>aktivitas bisnis</w:t>
      </w:r>
      <w:r w:rsidR="00F134E0">
        <w:rPr>
          <w:lang w:val="en-US"/>
        </w:rPr>
        <w:t xml:space="preserve"> </w:t>
      </w:r>
      <w:r w:rsidR="00E603BF">
        <w:rPr>
          <w:lang w:val="en-US"/>
        </w:rPr>
        <w:t>PT Sun Arta Putra Mandiri</w:t>
      </w:r>
      <w:r w:rsidR="00A06A2C">
        <w:rPr>
          <w:lang w:val="en-US"/>
        </w:rPr>
        <w:t>.</w:t>
      </w:r>
      <w:r w:rsidR="003F6E8D" w:rsidRPr="00A06A2C">
        <w:rPr>
          <w:lang w:val="en-US"/>
        </w:rPr>
        <w:t xml:space="preserve"> </w:t>
      </w:r>
    </w:p>
    <w:p w14:paraId="62950054" w14:textId="77777777" w:rsidR="005421D6" w:rsidRPr="002E241B" w:rsidRDefault="005421D6" w:rsidP="00D22ECC">
      <w:pPr>
        <w:pStyle w:val="Heading2"/>
        <w:numPr>
          <w:ilvl w:val="1"/>
          <w:numId w:val="40"/>
        </w:numPr>
        <w:spacing w:after="0"/>
        <w:ind w:left="709" w:hanging="709"/>
        <w:rPr>
          <w:lang w:val="id-ID"/>
        </w:rPr>
      </w:pPr>
      <w:bookmarkStart w:id="59" w:name="_Toc47518701"/>
      <w:bookmarkStart w:id="60" w:name="_Toc48535014"/>
      <w:bookmarkStart w:id="61" w:name="_Toc79600412"/>
      <w:r w:rsidRPr="002E241B">
        <w:rPr>
          <w:lang w:val="id-ID"/>
        </w:rPr>
        <w:t>Manfaat Penelitian</w:t>
      </w:r>
      <w:bookmarkEnd w:id="59"/>
      <w:bookmarkEnd w:id="60"/>
      <w:bookmarkEnd w:id="61"/>
    </w:p>
    <w:p w14:paraId="4420AFBE" w14:textId="73CC6E8C" w:rsidR="005421D6" w:rsidRPr="00A22C09" w:rsidRDefault="00A22C09" w:rsidP="00A22C09">
      <w:pPr>
        <w:ind w:firstLine="709"/>
        <w:rPr>
          <w:lang w:val="id-ID"/>
        </w:rPr>
      </w:pPr>
      <w:r w:rsidRPr="00A22C09">
        <w:rPr>
          <w:rFonts w:eastAsia="Times New Roman" w:cs="Times New Roman"/>
          <w:szCs w:val="20"/>
          <w:lang w:val="id-ID"/>
        </w:rPr>
        <w:t xml:space="preserve">Adapun manfaat yang didapat secara teoritis yaitu diharapkan dapat digunakan sebagai referensi dalam penggunaan metode dalam perencanaan dan perancangan implementasi ERP. Serta manfaat praktis untuk perusahaan khususnya PT Sun Arta Putra Mandiri, hasil dari penelitian ini menjadi dokumen perencanaan dan perancangan implementasi ulang ERP serta sistem ERP baru sebagai wujud </w:t>
      </w:r>
      <w:r w:rsidRPr="00A22C09">
        <w:rPr>
          <w:rFonts w:eastAsia="Times New Roman" w:cs="Times New Roman"/>
          <w:szCs w:val="20"/>
          <w:lang w:val="id-ID"/>
        </w:rPr>
        <w:lastRenderedPageBreak/>
        <w:t>keberlangsungan bisnis. Manfaat bagi penulis yaitu menambah wawasan dalam proses implementasi ERP</w:t>
      </w:r>
      <w:r w:rsidR="005421D6" w:rsidRPr="00A22C09">
        <w:rPr>
          <w:lang w:val="id-ID"/>
        </w:rPr>
        <w:t>.</w:t>
      </w:r>
    </w:p>
    <w:p w14:paraId="65A3FD3F" w14:textId="204098ED" w:rsidR="00A22C09" w:rsidRDefault="00A22C09" w:rsidP="00D22ECC">
      <w:pPr>
        <w:pStyle w:val="Heading2"/>
        <w:numPr>
          <w:ilvl w:val="1"/>
          <w:numId w:val="40"/>
        </w:numPr>
        <w:spacing w:after="0"/>
        <w:ind w:left="709" w:hanging="709"/>
        <w:rPr>
          <w:lang w:val="en-US"/>
        </w:rPr>
      </w:pPr>
      <w:bookmarkStart w:id="62" w:name="_Toc79600413"/>
      <w:bookmarkStart w:id="63" w:name="_Toc47518702"/>
      <w:bookmarkStart w:id="64" w:name="_Toc48535015"/>
      <w:r>
        <w:rPr>
          <w:lang w:val="en-US"/>
        </w:rPr>
        <w:t>Target Luaran</w:t>
      </w:r>
      <w:bookmarkEnd w:id="62"/>
    </w:p>
    <w:p w14:paraId="69376CCD" w14:textId="3FC9135E" w:rsidR="00A22C09" w:rsidRPr="00A22C09" w:rsidRDefault="00A22C09" w:rsidP="00A22C09">
      <w:pPr>
        <w:ind w:firstLine="709"/>
        <w:rPr>
          <w:lang w:val="en-US"/>
        </w:rPr>
      </w:pPr>
      <w:r w:rsidRPr="00A22C09">
        <w:rPr>
          <w:lang w:val="en-US"/>
        </w:rPr>
        <w:t xml:space="preserve">Target luaran dari penelitian Tugas Akhir ini merupakan dokumen </w:t>
      </w:r>
      <w:r w:rsidR="00A06A2C">
        <w:rPr>
          <w:lang w:val="en-US"/>
        </w:rPr>
        <w:t>perencanaan implementasi</w:t>
      </w:r>
      <w:r w:rsidRPr="00A22C09">
        <w:rPr>
          <w:lang w:val="en-US"/>
        </w:rPr>
        <w:t xml:space="preserve"> </w:t>
      </w:r>
      <w:r w:rsidR="00A06A2C">
        <w:rPr>
          <w:lang w:val="en-US"/>
        </w:rPr>
        <w:t xml:space="preserve">sistem ERP baru pada </w:t>
      </w:r>
      <w:r w:rsidRPr="00A22C09">
        <w:rPr>
          <w:lang w:val="en-US"/>
        </w:rPr>
        <w:t xml:space="preserve">perusahan yang dikemas dalam dokumen BRM, ACR, dan </w:t>
      </w:r>
      <w:r w:rsidR="00490422">
        <w:rPr>
          <w:lang w:val="en-US"/>
        </w:rPr>
        <w:t>Dokumen Uji Coba</w:t>
      </w:r>
      <w:r w:rsidRPr="00A22C09">
        <w:rPr>
          <w:lang w:val="en-US"/>
        </w:rPr>
        <w:t>, serta sistem ERP baru yang siap digunakan oleh perusahaan. Tugas Akhir ini juga akan dijadikan dalam bentuk video presentasi dan poster serta Buku Tugas Akhir yang akan dipublikasikan pada jurnal</w:t>
      </w:r>
    </w:p>
    <w:p w14:paraId="3502EEC8" w14:textId="7CBC7A12" w:rsidR="005421D6" w:rsidRPr="002E241B" w:rsidRDefault="005421D6" w:rsidP="00D22ECC">
      <w:pPr>
        <w:pStyle w:val="Heading2"/>
        <w:numPr>
          <w:ilvl w:val="1"/>
          <w:numId w:val="40"/>
        </w:numPr>
        <w:spacing w:after="0"/>
        <w:ind w:left="709" w:hanging="709"/>
        <w:rPr>
          <w:lang w:val="id-ID"/>
        </w:rPr>
      </w:pPr>
      <w:bookmarkStart w:id="65" w:name="_Toc79600414"/>
      <w:r w:rsidRPr="002E241B">
        <w:rPr>
          <w:lang w:val="id-ID"/>
        </w:rPr>
        <w:t>Relevansi</w:t>
      </w:r>
      <w:bookmarkEnd w:id="63"/>
      <w:bookmarkEnd w:id="64"/>
      <w:bookmarkEnd w:id="65"/>
    </w:p>
    <w:p w14:paraId="4D0E5439" w14:textId="4B4ED98F" w:rsidR="00A22C09" w:rsidRPr="00A22C09" w:rsidRDefault="00A22C09" w:rsidP="00A22C09">
      <w:pPr>
        <w:spacing w:before="120" w:after="120"/>
        <w:ind w:firstLine="709"/>
        <w:rPr>
          <w:lang w:val="en-US"/>
        </w:rPr>
      </w:pPr>
      <w:r w:rsidRPr="00A22C09">
        <w:rPr>
          <w:lang w:val="en-US"/>
        </w:rPr>
        <w:t xml:space="preserve">Tugas akhir ini memiliki relevansi dengan laboratorium Sistem Enterprise (SE) Departemen Sistem Informasi ITS. Tugas akhir ini merupakan bagian dari topik penelitian Enterprise Resource Planning pada serangkaian kerangka keja laboratorium SE yang bisa dilihat pada </w:t>
      </w:r>
      <w:r w:rsidR="00E71B16" w:rsidRPr="00E71B16">
        <w:rPr>
          <w:color w:val="4472C4" w:themeColor="accent1"/>
          <w:lang w:val="en-US"/>
        </w:rPr>
        <w:fldChar w:fldCharType="begin"/>
      </w:r>
      <w:r w:rsidR="00E71B16" w:rsidRPr="00E71B16">
        <w:rPr>
          <w:color w:val="4472C4" w:themeColor="accent1"/>
          <w:lang w:val="en-US"/>
        </w:rPr>
        <w:instrText xml:space="preserve"> REF _Ref79598362 \h </w:instrText>
      </w:r>
      <w:r w:rsidR="00E71B16" w:rsidRPr="00E71B16">
        <w:rPr>
          <w:color w:val="4472C4" w:themeColor="accent1"/>
          <w:lang w:val="en-US"/>
        </w:rPr>
      </w:r>
      <w:r w:rsidR="00E71B16" w:rsidRPr="00E71B16">
        <w:rPr>
          <w:color w:val="4472C4" w:themeColor="accent1"/>
          <w:lang w:val="en-US"/>
        </w:rPr>
        <w:fldChar w:fldCharType="separate"/>
      </w:r>
      <w:r w:rsidR="00AD20E9">
        <w:t xml:space="preserve">Gambar </w:t>
      </w:r>
      <w:r w:rsidR="00AD20E9">
        <w:rPr>
          <w:noProof/>
        </w:rPr>
        <w:t>1</w:t>
      </w:r>
      <w:r w:rsidR="00AD20E9">
        <w:t>.</w:t>
      </w:r>
      <w:r w:rsidR="00AD20E9">
        <w:rPr>
          <w:noProof/>
        </w:rPr>
        <w:t>1</w:t>
      </w:r>
      <w:r w:rsidR="00E71B16" w:rsidRPr="00E71B16">
        <w:rPr>
          <w:color w:val="4472C4" w:themeColor="accent1"/>
          <w:lang w:val="en-US"/>
        </w:rPr>
        <w:fldChar w:fldCharType="end"/>
      </w:r>
      <w:r w:rsidRPr="00A22C09">
        <w:rPr>
          <w:lang w:val="en-US"/>
        </w:rPr>
        <w:t>.</w:t>
      </w:r>
    </w:p>
    <w:p w14:paraId="29867147" w14:textId="77777777" w:rsidR="00A22C09" w:rsidRDefault="00A22C09" w:rsidP="00A22C09">
      <w:pPr>
        <w:keepNext/>
        <w:spacing w:before="120" w:after="120"/>
      </w:pPr>
      <w:r w:rsidRPr="00A22C09">
        <w:rPr>
          <w:lang w:val="en-US"/>
        </w:rPr>
        <w:t xml:space="preserve"> </w:t>
      </w:r>
      <w:r>
        <w:rPr>
          <w:noProof/>
        </w:rPr>
        <w:drawing>
          <wp:inline distT="0" distB="0" distL="0" distR="0" wp14:anchorId="4E2DFC9B" wp14:editId="24A73060">
            <wp:extent cx="3032760" cy="2487586"/>
            <wp:effectExtent l="0" t="0" r="8255"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7"/>
                    <a:srcRect l="2227"/>
                    <a:stretch/>
                  </pic:blipFill>
                  <pic:spPr bwMode="auto">
                    <a:xfrm>
                      <a:off x="0" y="0"/>
                      <a:ext cx="3032760" cy="2487586"/>
                    </a:xfrm>
                    <a:prstGeom prst="rect">
                      <a:avLst/>
                    </a:prstGeom>
                    <a:ln>
                      <a:noFill/>
                    </a:ln>
                    <a:extLst>
                      <a:ext uri="{53640926-AAD7-44D8-BBD7-CCE9431645EC}">
                        <a14:shadowObscured xmlns:a14="http://schemas.microsoft.com/office/drawing/2010/main"/>
                      </a:ext>
                    </a:extLst>
                  </pic:spPr>
                </pic:pic>
              </a:graphicData>
            </a:graphic>
          </wp:inline>
        </w:drawing>
      </w:r>
    </w:p>
    <w:p w14:paraId="39C1DF7B" w14:textId="63DEAD4A" w:rsidR="00A22C09" w:rsidRPr="00A22C09" w:rsidRDefault="00A22C09" w:rsidP="00A22C09">
      <w:pPr>
        <w:pStyle w:val="Caption"/>
        <w:jc w:val="both"/>
        <w:rPr>
          <w:lang w:val="en-US"/>
        </w:rPr>
      </w:pPr>
      <w:bookmarkStart w:id="66" w:name="_Ref79598362"/>
      <w:bookmarkStart w:id="67" w:name="_Toc77768242"/>
      <w:bookmarkStart w:id="68" w:name="_Toc79600492"/>
      <w:bookmarkStart w:id="69" w:name="_Toc80255846"/>
      <w:r>
        <w:t xml:space="preserve">Gambar </w:t>
      </w:r>
      <w:r>
        <w:fldChar w:fldCharType="begin"/>
      </w:r>
      <w:r>
        <w:instrText>STYLEREF 1 \s</w:instrText>
      </w:r>
      <w:r>
        <w:fldChar w:fldCharType="separate"/>
      </w:r>
      <w:r w:rsidR="00AD20E9">
        <w:rPr>
          <w:noProof/>
        </w:rPr>
        <w:t>1</w:t>
      </w:r>
      <w:r>
        <w:fldChar w:fldCharType="end"/>
      </w:r>
      <w:r w:rsidR="000025A7">
        <w:t>.</w:t>
      </w:r>
      <w:r>
        <w:fldChar w:fldCharType="begin"/>
      </w:r>
      <w:r>
        <w:instrText>SEQ Gambar \* ARABIC \s 1</w:instrText>
      </w:r>
      <w:r>
        <w:fldChar w:fldCharType="separate"/>
      </w:r>
      <w:r w:rsidR="00AD20E9">
        <w:rPr>
          <w:noProof/>
        </w:rPr>
        <w:t>1</w:t>
      </w:r>
      <w:r>
        <w:fldChar w:fldCharType="end"/>
      </w:r>
      <w:bookmarkEnd w:id="66"/>
      <w:r>
        <w:t xml:space="preserve">. </w:t>
      </w:r>
      <w:r w:rsidRPr="009D086C">
        <w:t>kerangka kerja laboratorium Sistem Enterprise (SE)</w:t>
      </w:r>
      <w:bookmarkEnd w:id="67"/>
      <w:bookmarkEnd w:id="68"/>
      <w:bookmarkEnd w:id="69"/>
    </w:p>
    <w:p w14:paraId="21221C7B" w14:textId="6B039AC3" w:rsidR="00260FBE" w:rsidRPr="00572075" w:rsidRDefault="00260FBE" w:rsidP="00A22C09">
      <w:pPr>
        <w:spacing w:before="120" w:after="120"/>
        <w:rPr>
          <w:lang w:val="id-ID"/>
        </w:rPr>
      </w:pPr>
      <w:r w:rsidRPr="00572075">
        <w:rPr>
          <w:lang w:val="id-ID"/>
        </w:rPr>
        <w:br w:type="page"/>
      </w:r>
    </w:p>
    <w:p w14:paraId="6278C55C" w14:textId="269120C3" w:rsidR="00C27983" w:rsidRPr="00C27983" w:rsidRDefault="00C27983" w:rsidP="00C27983">
      <w:pPr>
        <w:tabs>
          <w:tab w:val="left" w:pos="2127"/>
        </w:tabs>
        <w:rPr>
          <w:lang w:val="id-ID"/>
        </w:rPr>
        <w:sectPr w:rsidR="00C27983" w:rsidRPr="00C27983" w:rsidSect="00B62142">
          <w:headerReference w:type="even" r:id="rId38"/>
          <w:headerReference w:type="default" r:id="rId39"/>
          <w:footerReference w:type="even" r:id="rId40"/>
          <w:footerReference w:type="default" r:id="rId41"/>
          <w:pgSz w:w="8420" w:h="11907"/>
          <w:pgMar w:top="1134" w:right="1134" w:bottom="1134" w:left="1701" w:header="720" w:footer="720" w:gutter="0"/>
          <w:cols w:space="720"/>
          <w:docGrid w:linePitch="360"/>
        </w:sectPr>
      </w:pPr>
      <w:bookmarkStart w:id="70" w:name="_Toc503886983"/>
      <w:bookmarkStart w:id="71" w:name="_Toc24484782"/>
    </w:p>
    <w:p w14:paraId="39B31988" w14:textId="5E118DC6" w:rsidR="00C74379" w:rsidRDefault="00DC5A24" w:rsidP="005B0B9D">
      <w:pPr>
        <w:pStyle w:val="Heading1"/>
        <w:autoSpaceDE w:val="0"/>
        <w:spacing w:before="0" w:after="0"/>
        <w:rPr>
          <w:noProof/>
          <w:sz w:val="24"/>
          <w:lang w:val="id-ID"/>
        </w:rPr>
      </w:pPr>
      <w:bookmarkStart w:id="72" w:name="_Toc48535017"/>
      <w:bookmarkStart w:id="73" w:name="_Toc79600415"/>
      <w:r w:rsidRPr="00572075">
        <w:rPr>
          <w:noProof/>
          <w:sz w:val="24"/>
          <w:lang w:val="id-ID"/>
        </w:rPr>
        <w:lastRenderedPageBreak/>
        <w:t xml:space="preserve">BAB II </w:t>
      </w:r>
      <w:r w:rsidRPr="00572075">
        <w:rPr>
          <w:noProof/>
          <w:sz w:val="24"/>
          <w:lang w:val="id-ID"/>
        </w:rPr>
        <w:br/>
        <w:t>TINJAUAN PUSTAKA</w:t>
      </w:r>
      <w:bookmarkEnd w:id="70"/>
      <w:bookmarkEnd w:id="71"/>
      <w:bookmarkEnd w:id="72"/>
      <w:bookmarkEnd w:id="73"/>
    </w:p>
    <w:p w14:paraId="61A966EF" w14:textId="3AF51907" w:rsidR="00F20BCE" w:rsidRPr="002E241B" w:rsidRDefault="00A22C09" w:rsidP="00F20BCE">
      <w:pPr>
        <w:pStyle w:val="isi"/>
      </w:pPr>
      <w:bookmarkStart w:id="74" w:name="_Toc26209260"/>
      <w:bookmarkStart w:id="75" w:name="_Toc26211645"/>
      <w:bookmarkStart w:id="76" w:name="_Toc26521511"/>
      <w:bookmarkStart w:id="77" w:name="_Toc27063029"/>
      <w:bookmarkStart w:id="78" w:name="_Toc27235926"/>
      <w:bookmarkStart w:id="79" w:name="_Toc30367062"/>
      <w:bookmarkStart w:id="80" w:name="_Toc31289353"/>
      <w:bookmarkStart w:id="81" w:name="_Toc516959974"/>
      <w:bookmarkEnd w:id="74"/>
      <w:bookmarkEnd w:id="75"/>
      <w:bookmarkEnd w:id="76"/>
      <w:bookmarkEnd w:id="77"/>
      <w:bookmarkEnd w:id="78"/>
      <w:bookmarkEnd w:id="79"/>
      <w:bookmarkEnd w:id="80"/>
      <w:bookmarkEnd w:id="81"/>
      <w:r w:rsidRPr="00A22C09">
        <w:t>Pada bab ini berisikan tinjauan pustaka yang akan digunakan dalam penelitian tugas akhir ini, yang mencakup penelitian-penelitian sebelumnya, dasar teori dan metode yang digunakan selama pengerjaan</w:t>
      </w:r>
      <w:r w:rsidR="00F20BCE" w:rsidRPr="002E241B">
        <w:t>.</w:t>
      </w:r>
    </w:p>
    <w:p w14:paraId="3ADEC40E" w14:textId="77777777" w:rsidR="00F20BCE" w:rsidRPr="002E241B" w:rsidRDefault="00F20BCE" w:rsidP="00F20BCE">
      <w:pPr>
        <w:pStyle w:val="ListParagraph"/>
        <w:keepNext/>
        <w:keepLines/>
        <w:numPr>
          <w:ilvl w:val="0"/>
          <w:numId w:val="4"/>
        </w:numPr>
        <w:spacing w:before="120" w:after="120"/>
        <w:contextualSpacing w:val="0"/>
        <w:outlineLvl w:val="1"/>
        <w:rPr>
          <w:rFonts w:eastAsiaTheme="majorEastAsia" w:cstheme="majorBidi"/>
          <w:b/>
          <w:vanish/>
          <w:color w:val="000000" w:themeColor="text1"/>
          <w:szCs w:val="26"/>
          <w:lang w:val="id-ID"/>
        </w:rPr>
      </w:pPr>
      <w:bookmarkStart w:id="82" w:name="_Toc517955688"/>
      <w:bookmarkStart w:id="83" w:name="_Toc517956093"/>
      <w:bookmarkStart w:id="84" w:name="_Toc517956673"/>
      <w:bookmarkStart w:id="85" w:name="_Toc518562304"/>
      <w:bookmarkStart w:id="86" w:name="_Toc42517866"/>
      <w:bookmarkStart w:id="87" w:name="_Toc45089849"/>
      <w:bookmarkStart w:id="88" w:name="_Toc45348505"/>
      <w:bookmarkStart w:id="89" w:name="_Toc46326956"/>
      <w:bookmarkStart w:id="90" w:name="_Toc46473150"/>
      <w:bookmarkStart w:id="91" w:name="_Toc47518705"/>
      <w:bookmarkStart w:id="92" w:name="_Toc48304786"/>
      <w:bookmarkStart w:id="93" w:name="_Toc48309322"/>
      <w:bookmarkStart w:id="94" w:name="_Toc48535018"/>
      <w:bookmarkStart w:id="95" w:name="_Toc77767949"/>
      <w:bookmarkStart w:id="96" w:name="_Toc77771419"/>
      <w:bookmarkStart w:id="97" w:name="_Toc77846513"/>
      <w:bookmarkStart w:id="98" w:name="_Toc79600416"/>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0F140FC7" w14:textId="77777777" w:rsidR="00F20BCE" w:rsidRPr="002E241B" w:rsidRDefault="00F20BCE" w:rsidP="00F20BCE">
      <w:pPr>
        <w:pStyle w:val="ListParagraph"/>
        <w:keepNext/>
        <w:keepLines/>
        <w:numPr>
          <w:ilvl w:val="0"/>
          <w:numId w:val="4"/>
        </w:numPr>
        <w:spacing w:before="120" w:after="120"/>
        <w:contextualSpacing w:val="0"/>
        <w:outlineLvl w:val="1"/>
        <w:rPr>
          <w:rFonts w:eastAsiaTheme="majorEastAsia" w:cstheme="majorBidi"/>
          <w:b/>
          <w:vanish/>
          <w:color w:val="000000" w:themeColor="text1"/>
          <w:szCs w:val="26"/>
          <w:lang w:val="id-ID"/>
        </w:rPr>
      </w:pPr>
      <w:bookmarkStart w:id="99" w:name="_Toc516959975"/>
      <w:bookmarkStart w:id="100" w:name="_Toc517955689"/>
      <w:bookmarkStart w:id="101" w:name="_Toc517956094"/>
      <w:bookmarkStart w:id="102" w:name="_Toc517956674"/>
      <w:bookmarkStart w:id="103" w:name="_Toc518562305"/>
      <w:bookmarkStart w:id="104" w:name="_Toc42517867"/>
      <w:bookmarkStart w:id="105" w:name="_Toc45089850"/>
      <w:bookmarkStart w:id="106" w:name="_Toc45348506"/>
      <w:bookmarkStart w:id="107" w:name="_Toc46326957"/>
      <w:bookmarkStart w:id="108" w:name="_Toc46473151"/>
      <w:bookmarkStart w:id="109" w:name="_Toc47518706"/>
      <w:bookmarkStart w:id="110" w:name="_Toc48304787"/>
      <w:bookmarkStart w:id="111" w:name="_Toc48309323"/>
      <w:bookmarkStart w:id="112" w:name="_Toc48535019"/>
      <w:bookmarkStart w:id="113" w:name="_Toc77767950"/>
      <w:bookmarkStart w:id="114" w:name="_Toc77771420"/>
      <w:bookmarkStart w:id="115" w:name="_Toc77846514"/>
      <w:bookmarkStart w:id="116" w:name="_Toc79600417"/>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0FADEBBC" w14:textId="77777777" w:rsidR="00F20BCE" w:rsidRPr="002E241B" w:rsidRDefault="00F20BCE" w:rsidP="00F20BCE">
      <w:pPr>
        <w:pStyle w:val="Heading2"/>
        <w:numPr>
          <w:ilvl w:val="1"/>
          <w:numId w:val="4"/>
        </w:numPr>
        <w:spacing w:after="0"/>
        <w:ind w:hanging="720"/>
        <w:rPr>
          <w:lang w:val="id-ID"/>
        </w:rPr>
      </w:pPr>
      <w:bookmarkStart w:id="117" w:name="_Toc47518707"/>
      <w:bookmarkStart w:id="118" w:name="_Toc48535020"/>
      <w:bookmarkStart w:id="119" w:name="_Ref79600248"/>
      <w:bookmarkStart w:id="120" w:name="_Toc79600418"/>
      <w:r w:rsidRPr="002E241B">
        <w:rPr>
          <w:lang w:val="id-ID"/>
        </w:rPr>
        <w:t>Penelitian Sebelumnya</w:t>
      </w:r>
      <w:bookmarkEnd w:id="117"/>
      <w:bookmarkEnd w:id="118"/>
      <w:bookmarkEnd w:id="119"/>
      <w:bookmarkEnd w:id="120"/>
    </w:p>
    <w:p w14:paraId="16355794" w14:textId="1BCC3F30" w:rsidR="00F20BCE" w:rsidRPr="00292CF8" w:rsidRDefault="00A22C09" w:rsidP="00292CF8">
      <w:pPr>
        <w:spacing w:after="120"/>
        <w:rPr>
          <w:rFonts w:cs="Times New Roman"/>
          <w:lang w:val="id-ID"/>
        </w:rPr>
      </w:pPr>
      <w:r w:rsidRPr="0022378C">
        <w:rPr>
          <w:rFonts w:cs="Times New Roman"/>
          <w:szCs w:val="24"/>
        </w:rPr>
        <w:t>Berikut merupakan beberapa penelitian sebelumnya yang memiliki topik yang serupa dengan tugas akhir ini, diantaranya</w:t>
      </w:r>
      <w:r>
        <w:rPr>
          <w:rFonts w:cs="Times New Roman"/>
          <w:szCs w:val="24"/>
        </w:rPr>
        <w:t xml:space="preserve"> pada</w:t>
      </w:r>
      <w:r w:rsidR="00292CF8">
        <w:rPr>
          <w:rFonts w:cs="Times New Roman"/>
          <w:color w:val="4472C4" w:themeColor="accent1"/>
          <w:szCs w:val="24"/>
        </w:rPr>
        <w:t xml:space="preserve"> </w:t>
      </w:r>
      <w:r w:rsidR="00E71B16" w:rsidRPr="00E71B16">
        <w:rPr>
          <w:rFonts w:cs="Times New Roman"/>
          <w:color w:val="4472C4" w:themeColor="accent1"/>
          <w:szCs w:val="24"/>
        </w:rPr>
        <w:fldChar w:fldCharType="begin"/>
      </w:r>
      <w:r w:rsidR="00E71B16" w:rsidRPr="00E71B16">
        <w:rPr>
          <w:rFonts w:cs="Times New Roman"/>
          <w:color w:val="4472C4" w:themeColor="accent1"/>
          <w:szCs w:val="24"/>
        </w:rPr>
        <w:instrText xml:space="preserve"> REF _Ref79598385 \h </w:instrText>
      </w:r>
      <w:r w:rsidR="00E71B16" w:rsidRPr="00E71B16">
        <w:rPr>
          <w:rFonts w:cs="Times New Roman"/>
          <w:color w:val="4472C4" w:themeColor="accent1"/>
          <w:szCs w:val="24"/>
        </w:rPr>
      </w:r>
      <w:r w:rsidR="00E71B16" w:rsidRPr="00E71B16">
        <w:rPr>
          <w:rFonts w:cs="Times New Roman"/>
          <w:color w:val="4472C4" w:themeColor="accent1"/>
          <w:szCs w:val="24"/>
        </w:rPr>
        <w:fldChar w:fldCharType="separate"/>
      </w:r>
      <w:r w:rsidR="00AD20E9">
        <w:t xml:space="preserve">Tabel </w:t>
      </w:r>
      <w:r w:rsidR="00AD20E9">
        <w:rPr>
          <w:noProof/>
        </w:rPr>
        <w:t>2</w:t>
      </w:r>
      <w:r w:rsidR="00AD20E9">
        <w:t>.</w:t>
      </w:r>
      <w:r w:rsidR="00AD20E9">
        <w:rPr>
          <w:noProof/>
        </w:rPr>
        <w:t>1</w:t>
      </w:r>
      <w:r w:rsidR="00E71B16" w:rsidRPr="00E71B16">
        <w:rPr>
          <w:rFonts w:cs="Times New Roman"/>
          <w:color w:val="4472C4" w:themeColor="accent1"/>
          <w:szCs w:val="24"/>
        </w:rPr>
        <w:fldChar w:fldCharType="end"/>
      </w:r>
      <w:r>
        <w:rPr>
          <w:rFonts w:cs="Times New Roman"/>
          <w:szCs w:val="24"/>
        </w:rPr>
        <w:t xml:space="preserve">, </w:t>
      </w:r>
      <w:r w:rsidR="00E71B16" w:rsidRPr="00E71B16">
        <w:rPr>
          <w:rFonts w:cs="Times New Roman"/>
          <w:color w:val="4472C4" w:themeColor="accent1"/>
          <w:szCs w:val="24"/>
        </w:rPr>
        <w:fldChar w:fldCharType="begin"/>
      </w:r>
      <w:r w:rsidR="00E71B16" w:rsidRPr="00E71B16">
        <w:rPr>
          <w:rFonts w:cs="Times New Roman"/>
          <w:color w:val="4472C4" w:themeColor="accent1"/>
          <w:szCs w:val="24"/>
        </w:rPr>
        <w:instrText xml:space="preserve"> REF _Ref79598390 \h </w:instrText>
      </w:r>
      <w:r w:rsidR="00E71B16" w:rsidRPr="00E71B16">
        <w:rPr>
          <w:rFonts w:cs="Times New Roman"/>
          <w:color w:val="4472C4" w:themeColor="accent1"/>
          <w:szCs w:val="24"/>
        </w:rPr>
      </w:r>
      <w:r w:rsidR="00E71B16" w:rsidRPr="00E71B16">
        <w:rPr>
          <w:rFonts w:cs="Times New Roman"/>
          <w:color w:val="4472C4" w:themeColor="accent1"/>
          <w:szCs w:val="24"/>
        </w:rPr>
        <w:fldChar w:fldCharType="separate"/>
      </w:r>
      <w:r w:rsidR="00AD20E9">
        <w:t xml:space="preserve">Tabel </w:t>
      </w:r>
      <w:r w:rsidR="00AD20E9">
        <w:rPr>
          <w:noProof/>
        </w:rPr>
        <w:t>2</w:t>
      </w:r>
      <w:r w:rsidR="00AD20E9">
        <w:t>.</w:t>
      </w:r>
      <w:r w:rsidR="00AD20E9">
        <w:rPr>
          <w:noProof/>
        </w:rPr>
        <w:t>2</w:t>
      </w:r>
      <w:r w:rsidR="00E71B16" w:rsidRPr="00E71B16">
        <w:rPr>
          <w:rFonts w:cs="Times New Roman"/>
          <w:color w:val="4472C4" w:themeColor="accent1"/>
          <w:szCs w:val="24"/>
        </w:rPr>
        <w:fldChar w:fldCharType="end"/>
      </w:r>
      <w:r w:rsidR="00E71B16">
        <w:rPr>
          <w:rFonts w:cs="Times New Roman"/>
          <w:color w:val="4472C4" w:themeColor="accent1"/>
          <w:szCs w:val="24"/>
        </w:rPr>
        <w:t xml:space="preserve"> </w:t>
      </w:r>
      <w:r>
        <w:rPr>
          <w:rFonts w:cs="Times New Roman"/>
          <w:szCs w:val="24"/>
        </w:rPr>
        <w:t xml:space="preserve">dan </w:t>
      </w:r>
      <w:r w:rsidR="00E71B16" w:rsidRPr="00E71B16">
        <w:rPr>
          <w:rFonts w:cs="Times New Roman"/>
          <w:color w:val="4472C4" w:themeColor="accent1"/>
          <w:szCs w:val="24"/>
        </w:rPr>
        <w:fldChar w:fldCharType="begin"/>
      </w:r>
      <w:r w:rsidR="00E71B16" w:rsidRPr="00E71B16">
        <w:rPr>
          <w:rFonts w:cs="Times New Roman"/>
          <w:color w:val="4472C4" w:themeColor="accent1"/>
          <w:szCs w:val="24"/>
        </w:rPr>
        <w:instrText xml:space="preserve"> REF _Ref79598397 \h </w:instrText>
      </w:r>
      <w:r w:rsidR="00E71B16" w:rsidRPr="00E71B16">
        <w:rPr>
          <w:rFonts w:cs="Times New Roman"/>
          <w:color w:val="4472C4" w:themeColor="accent1"/>
          <w:szCs w:val="24"/>
        </w:rPr>
      </w:r>
      <w:r w:rsidR="00E71B16" w:rsidRPr="00E71B16">
        <w:rPr>
          <w:rFonts w:cs="Times New Roman"/>
          <w:color w:val="4472C4" w:themeColor="accent1"/>
          <w:szCs w:val="24"/>
        </w:rPr>
        <w:fldChar w:fldCharType="separate"/>
      </w:r>
      <w:r w:rsidR="00AD20E9">
        <w:t xml:space="preserve">Tabel </w:t>
      </w:r>
      <w:r w:rsidR="00AD20E9">
        <w:rPr>
          <w:noProof/>
        </w:rPr>
        <w:t>2</w:t>
      </w:r>
      <w:r w:rsidR="00AD20E9">
        <w:t>.</w:t>
      </w:r>
      <w:r w:rsidR="00AD20E9">
        <w:rPr>
          <w:noProof/>
        </w:rPr>
        <w:t>3</w:t>
      </w:r>
      <w:r w:rsidR="00E71B16" w:rsidRPr="00E71B16">
        <w:rPr>
          <w:rFonts w:cs="Times New Roman"/>
          <w:color w:val="4472C4" w:themeColor="accent1"/>
          <w:szCs w:val="24"/>
        </w:rPr>
        <w:fldChar w:fldCharType="end"/>
      </w:r>
      <w:r w:rsidR="00F20BCE" w:rsidRPr="002E241B">
        <w:rPr>
          <w:rFonts w:cs="Times New Roman"/>
          <w:lang w:val="id-ID"/>
        </w:rPr>
        <w:t>.</w:t>
      </w:r>
    </w:p>
    <w:tbl>
      <w:tblPr>
        <w:tblStyle w:val="TableGrid"/>
        <w:tblW w:w="5665" w:type="dxa"/>
        <w:jc w:val="center"/>
        <w:tblLook w:val="04A0" w:firstRow="1" w:lastRow="0" w:firstColumn="1" w:lastColumn="0" w:noHBand="0" w:noVBand="1"/>
      </w:tblPr>
      <w:tblGrid>
        <w:gridCol w:w="1096"/>
        <w:gridCol w:w="4569"/>
      </w:tblGrid>
      <w:tr w:rsidR="00F20BCE" w:rsidRPr="005601AE" w14:paraId="098075AB" w14:textId="77777777" w:rsidTr="00C859C1">
        <w:trPr>
          <w:jc w:val="center"/>
        </w:trPr>
        <w:tc>
          <w:tcPr>
            <w:tcW w:w="1096" w:type="dxa"/>
            <w:tcBorders>
              <w:top w:val="single" w:sz="4" w:space="0" w:color="auto"/>
              <w:left w:val="single" w:sz="4" w:space="0" w:color="auto"/>
              <w:bottom w:val="single" w:sz="4" w:space="0" w:color="auto"/>
              <w:right w:val="single" w:sz="4" w:space="0" w:color="auto"/>
            </w:tcBorders>
            <w:hideMark/>
          </w:tcPr>
          <w:p w14:paraId="176D7C2B" w14:textId="77777777" w:rsidR="00F20BCE" w:rsidRPr="005601AE" w:rsidRDefault="00F20BCE" w:rsidP="00C859C1">
            <w:pPr>
              <w:rPr>
                <w:rFonts w:cs="Times New Roman"/>
                <w:sz w:val="20"/>
                <w:szCs w:val="20"/>
              </w:rPr>
            </w:pPr>
            <w:r w:rsidRPr="005601AE">
              <w:rPr>
                <w:rFonts w:cs="Times New Roman"/>
                <w:sz w:val="20"/>
                <w:szCs w:val="20"/>
              </w:rPr>
              <w:t xml:space="preserve">Judul Penelitian </w:t>
            </w:r>
          </w:p>
        </w:tc>
        <w:tc>
          <w:tcPr>
            <w:tcW w:w="4569" w:type="dxa"/>
            <w:tcBorders>
              <w:top w:val="single" w:sz="4" w:space="0" w:color="auto"/>
              <w:left w:val="single" w:sz="4" w:space="0" w:color="auto"/>
              <w:bottom w:val="single" w:sz="4" w:space="0" w:color="auto"/>
              <w:right w:val="single" w:sz="4" w:space="0" w:color="auto"/>
            </w:tcBorders>
            <w:hideMark/>
          </w:tcPr>
          <w:p w14:paraId="5E414853" w14:textId="28F05D23" w:rsidR="00F20BCE" w:rsidRPr="005601AE" w:rsidRDefault="00723057" w:rsidP="00C859C1">
            <w:pPr>
              <w:rPr>
                <w:rFonts w:cs="Times New Roman"/>
                <w:sz w:val="20"/>
                <w:szCs w:val="20"/>
              </w:rPr>
            </w:pPr>
            <w:r w:rsidRPr="003B3A42">
              <w:rPr>
                <w:rFonts w:cs="Times New Roman"/>
                <w:szCs w:val="24"/>
              </w:rPr>
              <w:t>P</w:t>
            </w:r>
            <w:r>
              <w:rPr>
                <w:rFonts w:cs="Times New Roman"/>
                <w:szCs w:val="24"/>
              </w:rPr>
              <w:t>erencanaan</w:t>
            </w:r>
            <w:r w:rsidRPr="003B3A42">
              <w:rPr>
                <w:rFonts w:cs="Times New Roman"/>
                <w:szCs w:val="24"/>
              </w:rPr>
              <w:t xml:space="preserve"> P</w:t>
            </w:r>
            <w:r>
              <w:rPr>
                <w:rFonts w:cs="Times New Roman"/>
                <w:szCs w:val="24"/>
              </w:rPr>
              <w:t>royek</w:t>
            </w:r>
            <w:r w:rsidRPr="003B3A42">
              <w:rPr>
                <w:rFonts w:cs="Times New Roman"/>
                <w:szCs w:val="24"/>
              </w:rPr>
              <w:t xml:space="preserve"> I</w:t>
            </w:r>
            <w:r>
              <w:rPr>
                <w:rFonts w:cs="Times New Roman"/>
                <w:szCs w:val="24"/>
              </w:rPr>
              <w:t>mplementasi</w:t>
            </w:r>
            <w:r w:rsidRPr="003B3A42">
              <w:rPr>
                <w:rFonts w:cs="Times New Roman"/>
                <w:szCs w:val="24"/>
              </w:rPr>
              <w:t xml:space="preserve"> A</w:t>
            </w:r>
            <w:r>
              <w:rPr>
                <w:rFonts w:cs="Times New Roman"/>
                <w:szCs w:val="24"/>
              </w:rPr>
              <w:t>plikasi</w:t>
            </w:r>
            <w:r w:rsidRPr="003B3A42">
              <w:rPr>
                <w:rFonts w:cs="Times New Roman"/>
                <w:szCs w:val="24"/>
              </w:rPr>
              <w:t xml:space="preserve"> E</w:t>
            </w:r>
            <w:r>
              <w:rPr>
                <w:rFonts w:cs="Times New Roman"/>
                <w:szCs w:val="24"/>
              </w:rPr>
              <w:t>nterprise</w:t>
            </w:r>
            <w:r w:rsidRPr="003B3A42">
              <w:rPr>
                <w:rFonts w:cs="Times New Roman"/>
                <w:szCs w:val="24"/>
              </w:rPr>
              <w:t xml:space="preserve"> R</w:t>
            </w:r>
            <w:r>
              <w:rPr>
                <w:rFonts w:cs="Times New Roman"/>
                <w:szCs w:val="24"/>
              </w:rPr>
              <w:t>esource</w:t>
            </w:r>
            <w:r w:rsidRPr="003B3A42">
              <w:rPr>
                <w:rFonts w:cs="Times New Roman"/>
                <w:szCs w:val="24"/>
              </w:rPr>
              <w:t xml:space="preserve"> P</w:t>
            </w:r>
            <w:r>
              <w:rPr>
                <w:rFonts w:cs="Times New Roman"/>
                <w:szCs w:val="24"/>
              </w:rPr>
              <w:t>lanning</w:t>
            </w:r>
            <w:r w:rsidRPr="003B3A42">
              <w:rPr>
                <w:rFonts w:cs="Times New Roman"/>
                <w:szCs w:val="24"/>
              </w:rPr>
              <w:t xml:space="preserve"> (ERP) B</w:t>
            </w:r>
            <w:r>
              <w:rPr>
                <w:rFonts w:cs="Times New Roman"/>
                <w:szCs w:val="24"/>
              </w:rPr>
              <w:t>erbasis</w:t>
            </w:r>
            <w:r w:rsidRPr="003B3A42">
              <w:rPr>
                <w:rFonts w:cs="Times New Roman"/>
                <w:szCs w:val="24"/>
              </w:rPr>
              <w:t xml:space="preserve"> O</w:t>
            </w:r>
            <w:r>
              <w:rPr>
                <w:rFonts w:cs="Times New Roman"/>
                <w:szCs w:val="24"/>
              </w:rPr>
              <w:t>pen</w:t>
            </w:r>
            <w:r w:rsidRPr="003B3A42">
              <w:rPr>
                <w:rFonts w:cs="Times New Roman"/>
                <w:szCs w:val="24"/>
              </w:rPr>
              <w:t xml:space="preserve"> S</w:t>
            </w:r>
            <w:r>
              <w:rPr>
                <w:rFonts w:cs="Times New Roman"/>
                <w:szCs w:val="24"/>
              </w:rPr>
              <w:t>ource</w:t>
            </w:r>
            <w:r w:rsidRPr="003B3A42">
              <w:rPr>
                <w:rFonts w:cs="Times New Roman"/>
                <w:szCs w:val="24"/>
              </w:rPr>
              <w:t xml:space="preserve"> </w:t>
            </w:r>
            <w:r>
              <w:rPr>
                <w:rFonts w:cs="Times New Roman"/>
                <w:szCs w:val="24"/>
              </w:rPr>
              <w:t>dengan</w:t>
            </w:r>
            <w:r w:rsidRPr="003B3A42">
              <w:rPr>
                <w:rFonts w:cs="Times New Roman"/>
                <w:szCs w:val="24"/>
              </w:rPr>
              <w:t xml:space="preserve"> O</w:t>
            </w:r>
            <w:r>
              <w:rPr>
                <w:rFonts w:cs="Times New Roman"/>
                <w:szCs w:val="24"/>
              </w:rPr>
              <w:t>doo</w:t>
            </w:r>
            <w:r w:rsidRPr="003B3A42">
              <w:rPr>
                <w:rFonts w:cs="Times New Roman"/>
                <w:szCs w:val="24"/>
              </w:rPr>
              <w:t>: S</w:t>
            </w:r>
            <w:r>
              <w:rPr>
                <w:rFonts w:cs="Times New Roman"/>
                <w:szCs w:val="24"/>
              </w:rPr>
              <w:t>tudi</w:t>
            </w:r>
            <w:r w:rsidRPr="003B3A42">
              <w:rPr>
                <w:rFonts w:cs="Times New Roman"/>
                <w:szCs w:val="24"/>
              </w:rPr>
              <w:t xml:space="preserve"> K</w:t>
            </w:r>
            <w:r>
              <w:rPr>
                <w:rFonts w:cs="Times New Roman"/>
                <w:szCs w:val="24"/>
              </w:rPr>
              <w:t>asus</w:t>
            </w:r>
            <w:r w:rsidRPr="003B3A42">
              <w:rPr>
                <w:rFonts w:cs="Times New Roman"/>
                <w:szCs w:val="24"/>
              </w:rPr>
              <w:t xml:space="preserve"> UMKM G</w:t>
            </w:r>
            <w:r>
              <w:rPr>
                <w:rFonts w:cs="Times New Roman"/>
                <w:szCs w:val="24"/>
              </w:rPr>
              <w:t>armen</w:t>
            </w:r>
            <w:r w:rsidRPr="003B3A42">
              <w:rPr>
                <w:rFonts w:cs="Times New Roman"/>
                <w:szCs w:val="24"/>
              </w:rPr>
              <w:t xml:space="preserve"> A</w:t>
            </w:r>
            <w:r>
              <w:rPr>
                <w:rFonts w:cs="Times New Roman"/>
                <w:szCs w:val="24"/>
              </w:rPr>
              <w:t>lifah</w:t>
            </w:r>
            <w:r w:rsidRPr="003B3A42">
              <w:rPr>
                <w:rFonts w:cs="Times New Roman"/>
                <w:szCs w:val="24"/>
              </w:rPr>
              <w:t xml:space="preserve"> C</w:t>
            </w:r>
            <w:r>
              <w:rPr>
                <w:rFonts w:cs="Times New Roman"/>
                <w:szCs w:val="24"/>
              </w:rPr>
              <w:t>ollection</w:t>
            </w:r>
            <w:r w:rsidR="00292CF8">
              <w:rPr>
                <w:rFonts w:cs="Times New Roman"/>
                <w:color w:val="4472C4" w:themeColor="accent1"/>
                <w:szCs w:val="24"/>
              </w:rPr>
              <w:t xml:space="preserve"> </w:t>
            </w:r>
            <w:sdt>
              <w:sdtPr>
                <w:rPr>
                  <w:rFonts w:cs="Times New Roman"/>
                  <w:color w:val="4472C4" w:themeColor="accent1"/>
                  <w:szCs w:val="24"/>
                </w:rPr>
                <w:id w:val="-570963993"/>
                <w:citation/>
              </w:sdtPr>
              <w:sdtEndPr/>
              <w:sdtContent>
                <w:r w:rsidR="00292CF8">
                  <w:rPr>
                    <w:rFonts w:cs="Times New Roman"/>
                    <w:color w:val="4472C4" w:themeColor="accent1"/>
                    <w:szCs w:val="24"/>
                  </w:rPr>
                  <w:fldChar w:fldCharType="begin"/>
                </w:r>
                <w:r w:rsidR="00292CF8">
                  <w:rPr>
                    <w:rFonts w:cs="Times New Roman"/>
                    <w:color w:val="4472C4" w:themeColor="accent1"/>
                    <w:szCs w:val="24"/>
                  </w:rPr>
                  <w:instrText xml:space="preserve"> CITATION Pus18 \l 1033 </w:instrText>
                </w:r>
                <w:r w:rsidR="00292CF8">
                  <w:rPr>
                    <w:rFonts w:cs="Times New Roman"/>
                    <w:color w:val="4472C4" w:themeColor="accent1"/>
                    <w:szCs w:val="24"/>
                  </w:rPr>
                  <w:fldChar w:fldCharType="separate"/>
                </w:r>
                <w:r w:rsidR="00C6545A" w:rsidRPr="00C6545A">
                  <w:rPr>
                    <w:rFonts w:cs="Times New Roman"/>
                    <w:noProof/>
                    <w:color w:val="4472C4" w:themeColor="accent1"/>
                    <w:szCs w:val="24"/>
                  </w:rPr>
                  <w:t>(Puspita, 2018)</w:t>
                </w:r>
                <w:r w:rsidR="00292CF8">
                  <w:rPr>
                    <w:rFonts w:cs="Times New Roman"/>
                    <w:color w:val="4472C4" w:themeColor="accent1"/>
                    <w:szCs w:val="24"/>
                  </w:rPr>
                  <w:fldChar w:fldCharType="end"/>
                </w:r>
              </w:sdtContent>
            </w:sdt>
          </w:p>
        </w:tc>
      </w:tr>
      <w:tr w:rsidR="00F20BCE" w:rsidRPr="005601AE" w14:paraId="5CB33F7F" w14:textId="77777777" w:rsidTr="00C859C1">
        <w:trPr>
          <w:jc w:val="center"/>
        </w:trPr>
        <w:tc>
          <w:tcPr>
            <w:tcW w:w="1096" w:type="dxa"/>
            <w:tcBorders>
              <w:top w:val="single" w:sz="4" w:space="0" w:color="auto"/>
              <w:left w:val="single" w:sz="4" w:space="0" w:color="auto"/>
              <w:bottom w:val="single" w:sz="4" w:space="0" w:color="auto"/>
              <w:right w:val="single" w:sz="4" w:space="0" w:color="auto"/>
            </w:tcBorders>
            <w:vAlign w:val="center"/>
            <w:hideMark/>
          </w:tcPr>
          <w:p w14:paraId="202EC89C" w14:textId="77777777" w:rsidR="00F20BCE" w:rsidRPr="005601AE" w:rsidRDefault="00F20BCE" w:rsidP="00C859C1">
            <w:pPr>
              <w:rPr>
                <w:rFonts w:cs="Times New Roman"/>
                <w:sz w:val="20"/>
                <w:szCs w:val="20"/>
                <w:lang w:val="id-ID"/>
              </w:rPr>
            </w:pPr>
            <w:r w:rsidRPr="005601AE">
              <w:rPr>
                <w:rFonts w:cs="Times New Roman"/>
                <w:sz w:val="20"/>
                <w:szCs w:val="20"/>
              </w:rPr>
              <w:t>Nama Peneliti</w:t>
            </w:r>
          </w:p>
        </w:tc>
        <w:tc>
          <w:tcPr>
            <w:tcW w:w="4569" w:type="dxa"/>
            <w:tcBorders>
              <w:top w:val="single" w:sz="4" w:space="0" w:color="auto"/>
              <w:left w:val="single" w:sz="4" w:space="0" w:color="auto"/>
              <w:bottom w:val="single" w:sz="4" w:space="0" w:color="auto"/>
              <w:right w:val="single" w:sz="4" w:space="0" w:color="auto"/>
            </w:tcBorders>
            <w:vAlign w:val="center"/>
            <w:hideMark/>
          </w:tcPr>
          <w:p w14:paraId="3DD2D7F2" w14:textId="60553611" w:rsidR="00F20BCE" w:rsidRPr="005601AE" w:rsidRDefault="00723057" w:rsidP="00C859C1">
            <w:pPr>
              <w:tabs>
                <w:tab w:val="left" w:pos="2113"/>
              </w:tabs>
              <w:rPr>
                <w:rFonts w:eastAsia="Times New Roman" w:cs="Times New Roman"/>
                <w:sz w:val="20"/>
                <w:szCs w:val="20"/>
                <w:lang w:eastAsia="en-ID"/>
              </w:rPr>
            </w:pPr>
            <w:r w:rsidRPr="00201DB2">
              <w:rPr>
                <w:rFonts w:cs="Times New Roman"/>
                <w:szCs w:val="24"/>
              </w:rPr>
              <w:t>A</w:t>
            </w:r>
            <w:r>
              <w:rPr>
                <w:rFonts w:cs="Times New Roman"/>
                <w:szCs w:val="24"/>
              </w:rPr>
              <w:t>nisa</w:t>
            </w:r>
            <w:r w:rsidRPr="00201DB2">
              <w:rPr>
                <w:rFonts w:cs="Times New Roman"/>
                <w:szCs w:val="24"/>
              </w:rPr>
              <w:t xml:space="preserve"> D</w:t>
            </w:r>
            <w:r>
              <w:rPr>
                <w:rFonts w:cs="Times New Roman"/>
                <w:szCs w:val="24"/>
              </w:rPr>
              <w:t>yah</w:t>
            </w:r>
            <w:r w:rsidRPr="00201DB2">
              <w:rPr>
                <w:rFonts w:cs="Times New Roman"/>
                <w:szCs w:val="24"/>
              </w:rPr>
              <w:t xml:space="preserve"> P</w:t>
            </w:r>
            <w:r>
              <w:rPr>
                <w:rFonts w:cs="Times New Roman"/>
                <w:szCs w:val="24"/>
              </w:rPr>
              <w:t>uspita</w:t>
            </w:r>
          </w:p>
        </w:tc>
      </w:tr>
      <w:tr w:rsidR="00F20BCE" w:rsidRPr="005601AE" w14:paraId="25EB519F" w14:textId="77777777" w:rsidTr="00C859C1">
        <w:trPr>
          <w:jc w:val="center"/>
        </w:trPr>
        <w:tc>
          <w:tcPr>
            <w:tcW w:w="1096" w:type="dxa"/>
            <w:tcBorders>
              <w:top w:val="single" w:sz="4" w:space="0" w:color="auto"/>
              <w:left w:val="single" w:sz="4" w:space="0" w:color="auto"/>
              <w:bottom w:val="single" w:sz="4" w:space="0" w:color="auto"/>
              <w:right w:val="single" w:sz="4" w:space="0" w:color="auto"/>
            </w:tcBorders>
            <w:vAlign w:val="center"/>
            <w:hideMark/>
          </w:tcPr>
          <w:p w14:paraId="6397CA25" w14:textId="77777777" w:rsidR="00F20BCE" w:rsidRPr="005601AE" w:rsidRDefault="00F20BCE" w:rsidP="00C859C1">
            <w:pPr>
              <w:rPr>
                <w:rFonts w:cs="Times New Roman"/>
                <w:sz w:val="20"/>
                <w:szCs w:val="20"/>
              </w:rPr>
            </w:pPr>
            <w:r w:rsidRPr="005601AE">
              <w:rPr>
                <w:rFonts w:cs="Times New Roman"/>
                <w:sz w:val="20"/>
                <w:szCs w:val="20"/>
              </w:rPr>
              <w:t xml:space="preserve">Tahun Penelitian </w:t>
            </w:r>
          </w:p>
        </w:tc>
        <w:tc>
          <w:tcPr>
            <w:tcW w:w="4569" w:type="dxa"/>
            <w:tcBorders>
              <w:top w:val="single" w:sz="4" w:space="0" w:color="auto"/>
              <w:left w:val="single" w:sz="4" w:space="0" w:color="auto"/>
              <w:bottom w:val="single" w:sz="4" w:space="0" w:color="auto"/>
              <w:right w:val="single" w:sz="4" w:space="0" w:color="auto"/>
            </w:tcBorders>
            <w:vAlign w:val="center"/>
            <w:hideMark/>
          </w:tcPr>
          <w:p w14:paraId="5132D391" w14:textId="77777777" w:rsidR="00F20BCE" w:rsidRPr="005601AE" w:rsidRDefault="00F20BCE" w:rsidP="00C859C1">
            <w:pPr>
              <w:rPr>
                <w:rFonts w:cs="Times New Roman"/>
                <w:sz w:val="20"/>
                <w:szCs w:val="20"/>
              </w:rPr>
            </w:pPr>
            <w:r w:rsidRPr="005601AE">
              <w:rPr>
                <w:rFonts w:cs="Times New Roman"/>
                <w:sz w:val="20"/>
                <w:szCs w:val="20"/>
              </w:rPr>
              <w:t>2018</w:t>
            </w:r>
          </w:p>
        </w:tc>
      </w:tr>
      <w:tr w:rsidR="00F20BCE" w:rsidRPr="005601AE" w14:paraId="6500F0FE" w14:textId="77777777" w:rsidTr="00C859C1">
        <w:trPr>
          <w:jc w:val="center"/>
        </w:trPr>
        <w:tc>
          <w:tcPr>
            <w:tcW w:w="1096" w:type="dxa"/>
            <w:tcBorders>
              <w:top w:val="single" w:sz="4" w:space="0" w:color="auto"/>
              <w:left w:val="single" w:sz="4" w:space="0" w:color="auto"/>
              <w:bottom w:val="single" w:sz="4" w:space="0" w:color="auto"/>
              <w:right w:val="single" w:sz="4" w:space="0" w:color="auto"/>
            </w:tcBorders>
            <w:hideMark/>
          </w:tcPr>
          <w:p w14:paraId="4FA70279" w14:textId="77777777" w:rsidR="00F20BCE" w:rsidRPr="005601AE" w:rsidRDefault="00F20BCE" w:rsidP="00C859C1">
            <w:pPr>
              <w:rPr>
                <w:rFonts w:cs="Times New Roman"/>
                <w:sz w:val="20"/>
                <w:szCs w:val="20"/>
              </w:rPr>
            </w:pPr>
            <w:r w:rsidRPr="005601AE">
              <w:rPr>
                <w:rFonts w:cs="Times New Roman"/>
                <w:sz w:val="20"/>
                <w:szCs w:val="20"/>
              </w:rPr>
              <w:t>Deskripsi Umum Penelitian</w:t>
            </w:r>
          </w:p>
        </w:tc>
        <w:tc>
          <w:tcPr>
            <w:tcW w:w="4569" w:type="dxa"/>
            <w:tcBorders>
              <w:top w:val="single" w:sz="4" w:space="0" w:color="auto"/>
              <w:left w:val="single" w:sz="4" w:space="0" w:color="auto"/>
              <w:bottom w:val="single" w:sz="4" w:space="0" w:color="auto"/>
              <w:right w:val="single" w:sz="4" w:space="0" w:color="auto"/>
            </w:tcBorders>
            <w:hideMark/>
          </w:tcPr>
          <w:p w14:paraId="5516C142" w14:textId="42D7FD75" w:rsidR="00F20BCE" w:rsidRPr="005601AE" w:rsidRDefault="00723057" w:rsidP="00C859C1">
            <w:pPr>
              <w:pStyle w:val="HTMLPreformatted"/>
              <w:shd w:val="clear" w:color="auto" w:fill="FFFFFF"/>
              <w:jc w:val="both"/>
              <w:rPr>
                <w:rFonts w:ascii="Times New Roman" w:hAnsi="Times New Roman" w:cs="Times New Roman"/>
                <w:lang w:eastAsia="en-US"/>
              </w:rPr>
            </w:pPr>
            <w:r w:rsidRPr="00723057">
              <w:rPr>
                <w:rFonts w:ascii="Times New Roman" w:hAnsi="Times New Roman" w:cs="Times New Roman"/>
                <w:lang w:eastAsia="en-US"/>
              </w:rPr>
              <w:t>Penelitian ini melakukan perencanaan penerapan sistem ERP Odoo pada sebuah UMKM pada bidang garmen. Metode yang digunakan adalah analisis kesenjangan pada proses bisnis UMKM dengan ERP.</w:t>
            </w:r>
          </w:p>
        </w:tc>
      </w:tr>
      <w:tr w:rsidR="00F20BCE" w:rsidRPr="005601AE" w14:paraId="70A485C6" w14:textId="77777777" w:rsidTr="00C859C1">
        <w:trPr>
          <w:jc w:val="center"/>
        </w:trPr>
        <w:tc>
          <w:tcPr>
            <w:tcW w:w="1096" w:type="dxa"/>
            <w:tcBorders>
              <w:top w:val="single" w:sz="4" w:space="0" w:color="auto"/>
              <w:left w:val="single" w:sz="4" w:space="0" w:color="auto"/>
              <w:bottom w:val="single" w:sz="4" w:space="0" w:color="auto"/>
              <w:right w:val="single" w:sz="4" w:space="0" w:color="auto"/>
            </w:tcBorders>
            <w:hideMark/>
          </w:tcPr>
          <w:p w14:paraId="702A2F51" w14:textId="77777777" w:rsidR="00F20BCE" w:rsidRPr="005601AE" w:rsidRDefault="00F20BCE" w:rsidP="00C859C1">
            <w:pPr>
              <w:rPr>
                <w:rFonts w:cs="Times New Roman"/>
                <w:sz w:val="20"/>
                <w:szCs w:val="20"/>
              </w:rPr>
            </w:pPr>
            <w:r w:rsidRPr="005601AE">
              <w:rPr>
                <w:rFonts w:cs="Times New Roman"/>
                <w:sz w:val="20"/>
                <w:szCs w:val="20"/>
              </w:rPr>
              <w:t>Relevansi Penelitian</w:t>
            </w:r>
          </w:p>
        </w:tc>
        <w:tc>
          <w:tcPr>
            <w:tcW w:w="4569" w:type="dxa"/>
            <w:tcBorders>
              <w:top w:val="single" w:sz="4" w:space="0" w:color="auto"/>
              <w:left w:val="single" w:sz="4" w:space="0" w:color="auto"/>
              <w:bottom w:val="single" w:sz="4" w:space="0" w:color="auto"/>
              <w:right w:val="single" w:sz="4" w:space="0" w:color="auto"/>
            </w:tcBorders>
            <w:hideMark/>
          </w:tcPr>
          <w:p w14:paraId="1D66179C" w14:textId="31567A80" w:rsidR="00F20BCE" w:rsidRPr="005601AE" w:rsidRDefault="00723057" w:rsidP="001E3F10">
            <w:pPr>
              <w:keepNext/>
              <w:rPr>
                <w:rFonts w:cs="Times New Roman"/>
                <w:sz w:val="20"/>
                <w:szCs w:val="20"/>
              </w:rPr>
            </w:pPr>
            <w:r w:rsidRPr="00723057">
              <w:rPr>
                <w:rFonts w:cs="Times New Roman"/>
                <w:sz w:val="20"/>
                <w:szCs w:val="20"/>
              </w:rPr>
              <w:t>Dalam penelitian ini metode yang digunakan untuk mendapatkan proses bisnis to-be yaitu fitgap analysis.</w:t>
            </w:r>
          </w:p>
        </w:tc>
      </w:tr>
    </w:tbl>
    <w:p w14:paraId="6F69CAB0" w14:textId="0AA9475D" w:rsidR="00F20BCE" w:rsidRPr="001E3F10" w:rsidRDefault="001E3F10" w:rsidP="001E3F10">
      <w:pPr>
        <w:pStyle w:val="Caption"/>
      </w:pPr>
      <w:bookmarkStart w:id="121" w:name="_Ref79598385"/>
      <w:bookmarkStart w:id="122" w:name="_Ref77768675"/>
      <w:bookmarkStart w:id="123" w:name="_Toc77768295"/>
      <w:bookmarkStart w:id="124" w:name="_Toc77846469"/>
      <w:bookmarkStart w:id="125" w:name="_Toc79600539"/>
      <w:bookmarkStart w:id="126" w:name="_Toc80255894"/>
      <w:r>
        <w:t xml:space="preserve">Tabel </w:t>
      </w:r>
      <w:r>
        <w:fldChar w:fldCharType="begin"/>
      </w:r>
      <w:r>
        <w:instrText>STYLEREF 1 \s</w:instrText>
      </w:r>
      <w:r>
        <w:fldChar w:fldCharType="separate"/>
      </w:r>
      <w:r w:rsidR="00AD20E9">
        <w:rPr>
          <w:noProof/>
        </w:rPr>
        <w:t>2</w:t>
      </w:r>
      <w:r>
        <w:fldChar w:fldCharType="end"/>
      </w:r>
      <w:r w:rsidR="0006627A">
        <w:t>.</w:t>
      </w:r>
      <w:r>
        <w:fldChar w:fldCharType="begin"/>
      </w:r>
      <w:r>
        <w:instrText>SEQ Tabel \* ARABIC \s 1</w:instrText>
      </w:r>
      <w:r>
        <w:fldChar w:fldCharType="separate"/>
      </w:r>
      <w:r w:rsidR="00AD20E9">
        <w:rPr>
          <w:noProof/>
        </w:rPr>
        <w:t>1</w:t>
      </w:r>
      <w:r>
        <w:fldChar w:fldCharType="end"/>
      </w:r>
      <w:bookmarkEnd w:id="121"/>
      <w:r>
        <w:t xml:space="preserve"> </w:t>
      </w:r>
      <w:r w:rsidRPr="00985EE8">
        <w:t xml:space="preserve">Ringkasan Jurnal Penelitian </w:t>
      </w:r>
      <w:r>
        <w:t>1</w:t>
      </w:r>
      <w:bookmarkEnd w:id="122"/>
      <w:bookmarkEnd w:id="123"/>
      <w:bookmarkEnd w:id="124"/>
      <w:bookmarkEnd w:id="125"/>
      <w:bookmarkEnd w:id="126"/>
    </w:p>
    <w:tbl>
      <w:tblPr>
        <w:tblStyle w:val="TableGrid"/>
        <w:tblW w:w="5755" w:type="dxa"/>
        <w:jc w:val="center"/>
        <w:tblLook w:val="04A0" w:firstRow="1" w:lastRow="0" w:firstColumn="1" w:lastColumn="0" w:noHBand="0" w:noVBand="1"/>
      </w:tblPr>
      <w:tblGrid>
        <w:gridCol w:w="1096"/>
        <w:gridCol w:w="4659"/>
      </w:tblGrid>
      <w:tr w:rsidR="00F20BCE" w:rsidRPr="005159EC" w14:paraId="6FF6FAB0" w14:textId="77777777" w:rsidTr="00C859C1">
        <w:trPr>
          <w:jc w:val="center"/>
        </w:trPr>
        <w:tc>
          <w:tcPr>
            <w:tcW w:w="1096" w:type="dxa"/>
            <w:tcBorders>
              <w:top w:val="single" w:sz="4" w:space="0" w:color="auto"/>
              <w:left w:val="single" w:sz="4" w:space="0" w:color="auto"/>
              <w:bottom w:val="single" w:sz="4" w:space="0" w:color="auto"/>
              <w:right w:val="single" w:sz="4" w:space="0" w:color="auto"/>
            </w:tcBorders>
            <w:hideMark/>
          </w:tcPr>
          <w:p w14:paraId="4891B4A7" w14:textId="77777777" w:rsidR="00F20BCE" w:rsidRPr="005159EC" w:rsidRDefault="00F20BCE" w:rsidP="00C859C1">
            <w:pPr>
              <w:rPr>
                <w:rFonts w:cs="Times New Roman"/>
                <w:sz w:val="20"/>
              </w:rPr>
            </w:pPr>
            <w:r w:rsidRPr="005159EC">
              <w:rPr>
                <w:rFonts w:cs="Times New Roman"/>
                <w:sz w:val="20"/>
              </w:rPr>
              <w:t xml:space="preserve">Judul Penelitian </w:t>
            </w:r>
          </w:p>
        </w:tc>
        <w:tc>
          <w:tcPr>
            <w:tcW w:w="4659" w:type="dxa"/>
            <w:tcBorders>
              <w:top w:val="single" w:sz="4" w:space="0" w:color="auto"/>
              <w:left w:val="single" w:sz="4" w:space="0" w:color="auto"/>
              <w:bottom w:val="single" w:sz="4" w:space="0" w:color="auto"/>
              <w:right w:val="single" w:sz="4" w:space="0" w:color="auto"/>
            </w:tcBorders>
            <w:hideMark/>
          </w:tcPr>
          <w:p w14:paraId="18CC481B" w14:textId="5AB211F8" w:rsidR="00F20BCE" w:rsidRPr="005159EC" w:rsidRDefault="00F20BCE" w:rsidP="00C859C1">
            <w:pPr>
              <w:rPr>
                <w:rFonts w:cs="Times New Roman"/>
                <w:i/>
                <w:iCs/>
                <w:sz w:val="20"/>
              </w:rPr>
            </w:pPr>
            <w:r w:rsidRPr="005159EC">
              <w:rPr>
                <w:rFonts w:cs="Times New Roman"/>
                <w:i/>
                <w:iCs/>
                <w:sz w:val="20"/>
              </w:rPr>
              <w:t>A Boosting Approach to Forecasting the Volatility of Gold-Price Fluctuations Under Flexible Loss</w:t>
            </w:r>
            <w:sdt>
              <w:sdtPr>
                <w:rPr>
                  <w:rFonts w:cs="Times New Roman"/>
                  <w:i/>
                  <w:iCs/>
                  <w:sz w:val="20"/>
                </w:rPr>
                <w:id w:val="-1730530834"/>
                <w:citation/>
              </w:sdtPr>
              <w:sdtEndPr/>
              <w:sdtContent>
                <w:r w:rsidRPr="005159EC">
                  <w:rPr>
                    <w:rFonts w:cs="Times New Roman"/>
                    <w:i/>
                    <w:iCs/>
                    <w:sz w:val="20"/>
                  </w:rPr>
                  <w:fldChar w:fldCharType="begin"/>
                </w:r>
                <w:r w:rsidRPr="005159EC">
                  <w:rPr>
                    <w:rFonts w:cs="Times New Roman"/>
                    <w:i/>
                    <w:iCs/>
                    <w:sz w:val="20"/>
                  </w:rPr>
                  <w:instrText xml:space="preserve"> CITATION Chr16 \l 1033 </w:instrText>
                </w:r>
                <w:r w:rsidRPr="005159EC">
                  <w:rPr>
                    <w:rFonts w:cs="Times New Roman"/>
                    <w:i/>
                    <w:iCs/>
                    <w:sz w:val="20"/>
                  </w:rPr>
                  <w:fldChar w:fldCharType="separate"/>
                </w:r>
                <w:r w:rsidR="00C6545A">
                  <w:rPr>
                    <w:rFonts w:cs="Times New Roman"/>
                    <w:i/>
                    <w:iCs/>
                    <w:noProof/>
                    <w:sz w:val="20"/>
                  </w:rPr>
                  <w:t xml:space="preserve"> </w:t>
                </w:r>
                <w:r w:rsidR="00C6545A" w:rsidRPr="00C6545A">
                  <w:rPr>
                    <w:rFonts w:cs="Times New Roman"/>
                    <w:noProof/>
                    <w:sz w:val="20"/>
                  </w:rPr>
                  <w:t>(Christian Pierdzioch, 2016)</w:t>
                </w:r>
                <w:r w:rsidRPr="005159EC">
                  <w:rPr>
                    <w:rFonts w:cs="Times New Roman"/>
                    <w:i/>
                    <w:iCs/>
                    <w:sz w:val="20"/>
                  </w:rPr>
                  <w:fldChar w:fldCharType="end"/>
                </w:r>
              </w:sdtContent>
            </w:sdt>
          </w:p>
        </w:tc>
      </w:tr>
      <w:tr w:rsidR="00F20BCE" w:rsidRPr="005159EC" w14:paraId="4E13CC7D" w14:textId="77777777" w:rsidTr="00C859C1">
        <w:trPr>
          <w:jc w:val="center"/>
        </w:trPr>
        <w:tc>
          <w:tcPr>
            <w:tcW w:w="1096" w:type="dxa"/>
            <w:tcBorders>
              <w:top w:val="single" w:sz="4" w:space="0" w:color="auto"/>
              <w:left w:val="single" w:sz="4" w:space="0" w:color="auto"/>
              <w:bottom w:val="single" w:sz="4" w:space="0" w:color="auto"/>
              <w:right w:val="single" w:sz="4" w:space="0" w:color="auto"/>
            </w:tcBorders>
            <w:vAlign w:val="center"/>
            <w:hideMark/>
          </w:tcPr>
          <w:p w14:paraId="70FC2BB1" w14:textId="77777777" w:rsidR="00F20BCE" w:rsidRPr="005159EC" w:rsidRDefault="00F20BCE" w:rsidP="00C859C1">
            <w:pPr>
              <w:rPr>
                <w:rFonts w:cs="Times New Roman"/>
                <w:sz w:val="20"/>
              </w:rPr>
            </w:pPr>
            <w:r w:rsidRPr="005159EC">
              <w:rPr>
                <w:rFonts w:cs="Times New Roman"/>
                <w:sz w:val="20"/>
              </w:rPr>
              <w:t>Nama Peneliti</w:t>
            </w:r>
          </w:p>
        </w:tc>
        <w:tc>
          <w:tcPr>
            <w:tcW w:w="4659" w:type="dxa"/>
            <w:tcBorders>
              <w:top w:val="single" w:sz="4" w:space="0" w:color="auto"/>
              <w:left w:val="single" w:sz="4" w:space="0" w:color="auto"/>
              <w:bottom w:val="single" w:sz="4" w:space="0" w:color="auto"/>
              <w:right w:val="single" w:sz="4" w:space="0" w:color="auto"/>
            </w:tcBorders>
            <w:vAlign w:val="center"/>
            <w:hideMark/>
          </w:tcPr>
          <w:p w14:paraId="15252BF3" w14:textId="7E0CAEEC" w:rsidR="00F20BCE" w:rsidRPr="005159EC" w:rsidRDefault="00723057" w:rsidP="00C859C1">
            <w:pPr>
              <w:rPr>
                <w:rFonts w:eastAsia="Times New Roman" w:cs="Times New Roman"/>
                <w:sz w:val="20"/>
                <w:lang w:eastAsia="en-ID"/>
              </w:rPr>
            </w:pPr>
            <w:r w:rsidRPr="00723057">
              <w:rPr>
                <w:rFonts w:eastAsia="Times New Roman" w:cs="Times New Roman"/>
                <w:sz w:val="20"/>
                <w:lang w:eastAsia="en-ID"/>
              </w:rPr>
              <w:t>Heri Purwanto, Santa Yusuf Nasution, Sherly Deastuti</w:t>
            </w:r>
          </w:p>
        </w:tc>
      </w:tr>
      <w:tr w:rsidR="00F20BCE" w:rsidRPr="005159EC" w14:paraId="1BB37DF4" w14:textId="77777777" w:rsidTr="00C859C1">
        <w:trPr>
          <w:jc w:val="center"/>
        </w:trPr>
        <w:tc>
          <w:tcPr>
            <w:tcW w:w="1096" w:type="dxa"/>
            <w:tcBorders>
              <w:top w:val="single" w:sz="4" w:space="0" w:color="auto"/>
              <w:left w:val="single" w:sz="4" w:space="0" w:color="auto"/>
              <w:bottom w:val="single" w:sz="4" w:space="0" w:color="auto"/>
              <w:right w:val="single" w:sz="4" w:space="0" w:color="auto"/>
            </w:tcBorders>
            <w:vAlign w:val="center"/>
            <w:hideMark/>
          </w:tcPr>
          <w:p w14:paraId="6898AEA0" w14:textId="77777777" w:rsidR="00F20BCE" w:rsidRPr="005159EC" w:rsidRDefault="00F20BCE" w:rsidP="00C859C1">
            <w:pPr>
              <w:rPr>
                <w:rFonts w:cs="Times New Roman"/>
                <w:sz w:val="20"/>
              </w:rPr>
            </w:pPr>
            <w:r w:rsidRPr="005159EC">
              <w:rPr>
                <w:rFonts w:cs="Times New Roman"/>
                <w:sz w:val="20"/>
              </w:rPr>
              <w:t xml:space="preserve">Tahun Penelitian </w:t>
            </w:r>
          </w:p>
        </w:tc>
        <w:tc>
          <w:tcPr>
            <w:tcW w:w="4659" w:type="dxa"/>
            <w:tcBorders>
              <w:top w:val="single" w:sz="4" w:space="0" w:color="auto"/>
              <w:left w:val="single" w:sz="4" w:space="0" w:color="auto"/>
              <w:bottom w:val="single" w:sz="4" w:space="0" w:color="auto"/>
              <w:right w:val="single" w:sz="4" w:space="0" w:color="auto"/>
            </w:tcBorders>
            <w:vAlign w:val="center"/>
            <w:hideMark/>
          </w:tcPr>
          <w:p w14:paraId="44701A73" w14:textId="51E999B0" w:rsidR="00F20BCE" w:rsidRPr="005159EC" w:rsidRDefault="00F20BCE" w:rsidP="00C859C1">
            <w:pPr>
              <w:rPr>
                <w:rFonts w:cs="Times New Roman"/>
                <w:sz w:val="20"/>
              </w:rPr>
            </w:pPr>
            <w:r w:rsidRPr="005159EC">
              <w:rPr>
                <w:rFonts w:cs="Times New Roman"/>
                <w:sz w:val="20"/>
              </w:rPr>
              <w:t>201</w:t>
            </w:r>
            <w:r w:rsidR="00723057">
              <w:rPr>
                <w:rFonts w:cs="Times New Roman"/>
                <w:sz w:val="20"/>
              </w:rPr>
              <w:t>7</w:t>
            </w:r>
          </w:p>
        </w:tc>
      </w:tr>
      <w:tr w:rsidR="00F20BCE" w:rsidRPr="005159EC" w14:paraId="2867E788" w14:textId="77777777" w:rsidTr="00C859C1">
        <w:trPr>
          <w:jc w:val="center"/>
        </w:trPr>
        <w:tc>
          <w:tcPr>
            <w:tcW w:w="1096" w:type="dxa"/>
            <w:tcBorders>
              <w:top w:val="single" w:sz="4" w:space="0" w:color="auto"/>
              <w:left w:val="single" w:sz="4" w:space="0" w:color="auto"/>
              <w:bottom w:val="single" w:sz="4" w:space="0" w:color="auto"/>
              <w:right w:val="single" w:sz="4" w:space="0" w:color="auto"/>
            </w:tcBorders>
            <w:hideMark/>
          </w:tcPr>
          <w:p w14:paraId="4FF3BAC1" w14:textId="77777777" w:rsidR="00F20BCE" w:rsidRPr="005159EC" w:rsidRDefault="00F20BCE" w:rsidP="00C859C1">
            <w:pPr>
              <w:rPr>
                <w:rFonts w:cs="Times New Roman"/>
                <w:sz w:val="20"/>
                <w:lang w:val="id-ID"/>
              </w:rPr>
            </w:pPr>
            <w:r w:rsidRPr="005159EC">
              <w:rPr>
                <w:rFonts w:cs="Times New Roman"/>
                <w:sz w:val="20"/>
              </w:rPr>
              <w:t>Deskripsi Umum Penelitian</w:t>
            </w:r>
          </w:p>
        </w:tc>
        <w:tc>
          <w:tcPr>
            <w:tcW w:w="4659" w:type="dxa"/>
            <w:tcBorders>
              <w:top w:val="single" w:sz="4" w:space="0" w:color="auto"/>
              <w:left w:val="single" w:sz="4" w:space="0" w:color="auto"/>
              <w:bottom w:val="single" w:sz="4" w:space="0" w:color="auto"/>
              <w:right w:val="single" w:sz="4" w:space="0" w:color="auto"/>
            </w:tcBorders>
            <w:hideMark/>
          </w:tcPr>
          <w:p w14:paraId="54505208" w14:textId="3A3B32C2" w:rsidR="00F20BCE" w:rsidRPr="005159EC" w:rsidRDefault="00723057" w:rsidP="00C859C1">
            <w:pPr>
              <w:rPr>
                <w:rFonts w:cs="Times New Roman"/>
                <w:sz w:val="20"/>
              </w:rPr>
            </w:pPr>
            <w:r w:rsidRPr="00723057">
              <w:rPr>
                <w:rFonts w:cs="Times New Roman"/>
                <w:sz w:val="20"/>
              </w:rPr>
              <w:t xml:space="preserve">Penelitian ini melakukan pengembangan sistem ERP berbasis Acumatica dengan modul maintenance yang </w:t>
            </w:r>
            <w:r w:rsidRPr="00723057">
              <w:rPr>
                <w:rFonts w:cs="Times New Roman"/>
                <w:sz w:val="20"/>
              </w:rPr>
              <w:lastRenderedPageBreak/>
              <w:t xml:space="preserve">meliputi tahap proses perencanaan hingga implementasi.  </w:t>
            </w:r>
          </w:p>
        </w:tc>
      </w:tr>
      <w:tr w:rsidR="00F20BCE" w:rsidRPr="005159EC" w14:paraId="162CD2C1" w14:textId="77777777" w:rsidTr="00C859C1">
        <w:trPr>
          <w:jc w:val="center"/>
        </w:trPr>
        <w:tc>
          <w:tcPr>
            <w:tcW w:w="1096" w:type="dxa"/>
            <w:tcBorders>
              <w:top w:val="single" w:sz="4" w:space="0" w:color="auto"/>
              <w:left w:val="single" w:sz="4" w:space="0" w:color="auto"/>
              <w:bottom w:val="single" w:sz="4" w:space="0" w:color="auto"/>
              <w:right w:val="single" w:sz="4" w:space="0" w:color="auto"/>
            </w:tcBorders>
            <w:hideMark/>
          </w:tcPr>
          <w:p w14:paraId="352A1217" w14:textId="77777777" w:rsidR="00F20BCE" w:rsidRPr="005159EC" w:rsidRDefault="00F20BCE" w:rsidP="00C859C1">
            <w:pPr>
              <w:rPr>
                <w:rFonts w:cs="Times New Roman"/>
                <w:sz w:val="20"/>
              </w:rPr>
            </w:pPr>
            <w:r w:rsidRPr="005159EC">
              <w:rPr>
                <w:rFonts w:cs="Times New Roman"/>
                <w:sz w:val="20"/>
              </w:rPr>
              <w:lastRenderedPageBreak/>
              <w:t>Relevansi Penelitian</w:t>
            </w:r>
          </w:p>
        </w:tc>
        <w:tc>
          <w:tcPr>
            <w:tcW w:w="4659" w:type="dxa"/>
            <w:tcBorders>
              <w:top w:val="single" w:sz="4" w:space="0" w:color="auto"/>
              <w:left w:val="single" w:sz="4" w:space="0" w:color="auto"/>
              <w:bottom w:val="single" w:sz="4" w:space="0" w:color="auto"/>
              <w:right w:val="single" w:sz="4" w:space="0" w:color="auto"/>
            </w:tcBorders>
            <w:hideMark/>
          </w:tcPr>
          <w:p w14:paraId="2A04D359" w14:textId="2DB59623" w:rsidR="00F20BCE" w:rsidRPr="005159EC" w:rsidRDefault="00E80A8B" w:rsidP="001E3F10">
            <w:pPr>
              <w:keepNext/>
              <w:rPr>
                <w:rFonts w:cs="Times New Roman"/>
                <w:sz w:val="20"/>
              </w:rPr>
            </w:pPr>
            <w:r w:rsidRPr="00E80A8B">
              <w:rPr>
                <w:rFonts w:cs="Times New Roman"/>
                <w:sz w:val="20"/>
              </w:rPr>
              <w:t>Dalam penelitian ini juga menggunakan sistem ERP Acumatica. Selain itu, pada tahap perencanaan juga menggunakan analisis sistem dengan menggunakan usecase diagram, usecase scenario dan activity diagram.</w:t>
            </w:r>
          </w:p>
        </w:tc>
      </w:tr>
    </w:tbl>
    <w:p w14:paraId="59F10AD9" w14:textId="4F385784" w:rsidR="00F20BCE" w:rsidRPr="001E3F10" w:rsidRDefault="001E3F10" w:rsidP="001E3F10">
      <w:pPr>
        <w:pStyle w:val="Caption"/>
      </w:pPr>
      <w:bookmarkStart w:id="127" w:name="_Ref79598390"/>
      <w:bookmarkStart w:id="128" w:name="_Ref77768684"/>
      <w:bookmarkStart w:id="129" w:name="_Toc77768296"/>
      <w:bookmarkStart w:id="130" w:name="_Toc77846470"/>
      <w:bookmarkStart w:id="131" w:name="_Toc79600540"/>
      <w:bookmarkStart w:id="132" w:name="_Toc80255895"/>
      <w:r>
        <w:t xml:space="preserve">Tabel </w:t>
      </w:r>
      <w:r>
        <w:fldChar w:fldCharType="begin"/>
      </w:r>
      <w:r>
        <w:instrText>STYLEREF 1 \s</w:instrText>
      </w:r>
      <w:r>
        <w:fldChar w:fldCharType="separate"/>
      </w:r>
      <w:r w:rsidR="00AD20E9">
        <w:rPr>
          <w:noProof/>
        </w:rPr>
        <w:t>2</w:t>
      </w:r>
      <w:r>
        <w:fldChar w:fldCharType="end"/>
      </w:r>
      <w:r w:rsidR="0006627A">
        <w:t>.</w:t>
      </w:r>
      <w:r>
        <w:fldChar w:fldCharType="begin"/>
      </w:r>
      <w:r>
        <w:instrText>SEQ Tabel \* ARABIC \s 1</w:instrText>
      </w:r>
      <w:r>
        <w:fldChar w:fldCharType="separate"/>
      </w:r>
      <w:r w:rsidR="00AD20E9">
        <w:rPr>
          <w:noProof/>
        </w:rPr>
        <w:t>2</w:t>
      </w:r>
      <w:r>
        <w:fldChar w:fldCharType="end"/>
      </w:r>
      <w:bookmarkEnd w:id="127"/>
      <w:r>
        <w:t xml:space="preserve"> </w:t>
      </w:r>
      <w:r w:rsidRPr="00601B22">
        <w:t xml:space="preserve">Ringkasan Jurnal Penelitian </w:t>
      </w:r>
      <w:r>
        <w:t>2</w:t>
      </w:r>
      <w:bookmarkEnd w:id="128"/>
      <w:bookmarkEnd w:id="129"/>
      <w:bookmarkEnd w:id="130"/>
      <w:bookmarkEnd w:id="131"/>
      <w:bookmarkEnd w:id="132"/>
    </w:p>
    <w:tbl>
      <w:tblPr>
        <w:tblStyle w:val="TableGrid"/>
        <w:tblW w:w="5755" w:type="dxa"/>
        <w:jc w:val="center"/>
        <w:tblLook w:val="04A0" w:firstRow="1" w:lastRow="0" w:firstColumn="1" w:lastColumn="0" w:noHBand="0" w:noVBand="1"/>
      </w:tblPr>
      <w:tblGrid>
        <w:gridCol w:w="1096"/>
        <w:gridCol w:w="4659"/>
      </w:tblGrid>
      <w:tr w:rsidR="00F20BCE" w:rsidRPr="005159EC" w14:paraId="57678D8D" w14:textId="77777777" w:rsidTr="00C859C1">
        <w:trPr>
          <w:jc w:val="center"/>
        </w:trPr>
        <w:tc>
          <w:tcPr>
            <w:tcW w:w="1096" w:type="dxa"/>
            <w:tcBorders>
              <w:top w:val="single" w:sz="4" w:space="0" w:color="auto"/>
              <w:left w:val="single" w:sz="4" w:space="0" w:color="auto"/>
              <w:bottom w:val="single" w:sz="4" w:space="0" w:color="auto"/>
              <w:right w:val="single" w:sz="4" w:space="0" w:color="auto"/>
            </w:tcBorders>
            <w:hideMark/>
          </w:tcPr>
          <w:p w14:paraId="0F3A0D43" w14:textId="77777777" w:rsidR="00F20BCE" w:rsidRPr="005159EC" w:rsidRDefault="00F20BCE" w:rsidP="00C859C1">
            <w:pPr>
              <w:rPr>
                <w:rFonts w:cs="Times New Roman"/>
                <w:sz w:val="20"/>
              </w:rPr>
            </w:pPr>
            <w:r w:rsidRPr="005159EC">
              <w:rPr>
                <w:rFonts w:cs="Times New Roman"/>
                <w:sz w:val="20"/>
              </w:rPr>
              <w:t xml:space="preserve">Judul Penelitian </w:t>
            </w:r>
          </w:p>
        </w:tc>
        <w:tc>
          <w:tcPr>
            <w:tcW w:w="4659" w:type="dxa"/>
            <w:tcBorders>
              <w:top w:val="single" w:sz="4" w:space="0" w:color="auto"/>
              <w:left w:val="single" w:sz="4" w:space="0" w:color="auto"/>
              <w:bottom w:val="single" w:sz="4" w:space="0" w:color="auto"/>
              <w:right w:val="single" w:sz="4" w:space="0" w:color="auto"/>
            </w:tcBorders>
            <w:hideMark/>
          </w:tcPr>
          <w:p w14:paraId="411B826E" w14:textId="5F6B5462" w:rsidR="00F20BCE" w:rsidRPr="005159EC" w:rsidRDefault="00E80A8B" w:rsidP="00C859C1">
            <w:pPr>
              <w:rPr>
                <w:rFonts w:cs="Times New Roman"/>
                <w:sz w:val="20"/>
              </w:rPr>
            </w:pPr>
            <w:r w:rsidRPr="00E80A8B">
              <w:rPr>
                <w:rFonts w:cs="Times New Roman"/>
                <w:i/>
                <w:iCs/>
                <w:sz w:val="20"/>
              </w:rPr>
              <w:t>Rancang Bangun API untuk Odoo ERP pada Modul CRM (Customer Relationship Management) (Permatasari, et al., 2019)</w:t>
            </w:r>
          </w:p>
        </w:tc>
      </w:tr>
      <w:tr w:rsidR="00F20BCE" w:rsidRPr="005159EC" w14:paraId="3290CC86" w14:textId="77777777" w:rsidTr="00C859C1">
        <w:trPr>
          <w:jc w:val="center"/>
        </w:trPr>
        <w:tc>
          <w:tcPr>
            <w:tcW w:w="1096" w:type="dxa"/>
            <w:tcBorders>
              <w:top w:val="single" w:sz="4" w:space="0" w:color="auto"/>
              <w:left w:val="single" w:sz="4" w:space="0" w:color="auto"/>
              <w:bottom w:val="single" w:sz="4" w:space="0" w:color="auto"/>
              <w:right w:val="single" w:sz="4" w:space="0" w:color="auto"/>
            </w:tcBorders>
            <w:vAlign w:val="center"/>
            <w:hideMark/>
          </w:tcPr>
          <w:p w14:paraId="3AAE4106" w14:textId="77777777" w:rsidR="00F20BCE" w:rsidRPr="005159EC" w:rsidRDefault="00F20BCE" w:rsidP="00C859C1">
            <w:pPr>
              <w:rPr>
                <w:rFonts w:cs="Times New Roman"/>
                <w:sz w:val="20"/>
                <w:lang w:val="id-ID"/>
              </w:rPr>
            </w:pPr>
            <w:r w:rsidRPr="005159EC">
              <w:rPr>
                <w:rFonts w:cs="Times New Roman"/>
                <w:sz w:val="20"/>
              </w:rPr>
              <w:t>Nama Peneliti</w:t>
            </w:r>
          </w:p>
        </w:tc>
        <w:tc>
          <w:tcPr>
            <w:tcW w:w="4659" w:type="dxa"/>
            <w:tcBorders>
              <w:top w:val="single" w:sz="4" w:space="0" w:color="auto"/>
              <w:left w:val="single" w:sz="4" w:space="0" w:color="auto"/>
              <w:bottom w:val="single" w:sz="4" w:space="0" w:color="auto"/>
              <w:right w:val="single" w:sz="4" w:space="0" w:color="auto"/>
            </w:tcBorders>
            <w:vAlign w:val="center"/>
            <w:hideMark/>
          </w:tcPr>
          <w:p w14:paraId="4A01651C" w14:textId="73DE7E0B" w:rsidR="00F20BCE" w:rsidRPr="005159EC" w:rsidRDefault="00E80A8B" w:rsidP="00C859C1">
            <w:pPr>
              <w:rPr>
                <w:rFonts w:eastAsia="Times New Roman" w:cs="Times New Roman"/>
                <w:sz w:val="20"/>
                <w:lang w:eastAsia="en-ID"/>
              </w:rPr>
            </w:pPr>
            <w:r w:rsidRPr="00E80A8B">
              <w:rPr>
                <w:rFonts w:eastAsia="Times New Roman" w:cs="Times New Roman"/>
                <w:sz w:val="20"/>
                <w:lang w:eastAsia="en-ID"/>
              </w:rPr>
              <w:t>Rahajeng Dwi Permatasari, Nurul Fajrin Ariyani, Abdul Munif</w:t>
            </w:r>
          </w:p>
        </w:tc>
      </w:tr>
      <w:tr w:rsidR="00F20BCE" w:rsidRPr="005159EC" w14:paraId="7ED91EA1" w14:textId="77777777" w:rsidTr="00C859C1">
        <w:trPr>
          <w:jc w:val="center"/>
        </w:trPr>
        <w:tc>
          <w:tcPr>
            <w:tcW w:w="1096" w:type="dxa"/>
            <w:tcBorders>
              <w:top w:val="single" w:sz="4" w:space="0" w:color="auto"/>
              <w:left w:val="single" w:sz="4" w:space="0" w:color="auto"/>
              <w:bottom w:val="single" w:sz="4" w:space="0" w:color="auto"/>
              <w:right w:val="single" w:sz="4" w:space="0" w:color="auto"/>
            </w:tcBorders>
            <w:vAlign w:val="center"/>
            <w:hideMark/>
          </w:tcPr>
          <w:p w14:paraId="7802F2FD" w14:textId="77777777" w:rsidR="00F20BCE" w:rsidRPr="005159EC" w:rsidRDefault="00F20BCE" w:rsidP="00C859C1">
            <w:pPr>
              <w:rPr>
                <w:rFonts w:cs="Times New Roman"/>
                <w:sz w:val="20"/>
                <w:lang w:val="id-ID"/>
              </w:rPr>
            </w:pPr>
            <w:r w:rsidRPr="005159EC">
              <w:rPr>
                <w:rFonts w:cs="Times New Roman"/>
                <w:sz w:val="20"/>
              </w:rPr>
              <w:t xml:space="preserve">Tahun Penelitian </w:t>
            </w:r>
          </w:p>
        </w:tc>
        <w:tc>
          <w:tcPr>
            <w:tcW w:w="4659" w:type="dxa"/>
            <w:tcBorders>
              <w:top w:val="single" w:sz="4" w:space="0" w:color="auto"/>
              <w:left w:val="single" w:sz="4" w:space="0" w:color="auto"/>
              <w:bottom w:val="single" w:sz="4" w:space="0" w:color="auto"/>
              <w:right w:val="single" w:sz="4" w:space="0" w:color="auto"/>
            </w:tcBorders>
            <w:vAlign w:val="center"/>
            <w:hideMark/>
          </w:tcPr>
          <w:p w14:paraId="2430CA99" w14:textId="5AD2F17F" w:rsidR="00F20BCE" w:rsidRPr="005159EC" w:rsidRDefault="00F20BCE" w:rsidP="00C859C1">
            <w:pPr>
              <w:rPr>
                <w:rFonts w:cs="Times New Roman"/>
                <w:sz w:val="20"/>
              </w:rPr>
            </w:pPr>
            <w:r w:rsidRPr="005159EC">
              <w:rPr>
                <w:rFonts w:cs="Times New Roman"/>
                <w:sz w:val="20"/>
              </w:rPr>
              <w:t>201</w:t>
            </w:r>
            <w:r w:rsidR="00E80A8B">
              <w:rPr>
                <w:rFonts w:cs="Times New Roman"/>
                <w:sz w:val="20"/>
              </w:rPr>
              <w:t>9</w:t>
            </w:r>
          </w:p>
        </w:tc>
      </w:tr>
      <w:tr w:rsidR="00F20BCE" w:rsidRPr="005159EC" w14:paraId="51E40D40" w14:textId="77777777" w:rsidTr="00C859C1">
        <w:trPr>
          <w:jc w:val="center"/>
        </w:trPr>
        <w:tc>
          <w:tcPr>
            <w:tcW w:w="1096" w:type="dxa"/>
            <w:tcBorders>
              <w:top w:val="single" w:sz="4" w:space="0" w:color="auto"/>
              <w:left w:val="single" w:sz="4" w:space="0" w:color="auto"/>
              <w:bottom w:val="single" w:sz="4" w:space="0" w:color="auto"/>
              <w:right w:val="single" w:sz="4" w:space="0" w:color="auto"/>
            </w:tcBorders>
            <w:hideMark/>
          </w:tcPr>
          <w:p w14:paraId="6A78F887" w14:textId="77777777" w:rsidR="00F20BCE" w:rsidRPr="005159EC" w:rsidRDefault="00F20BCE" w:rsidP="00C859C1">
            <w:pPr>
              <w:rPr>
                <w:rFonts w:cs="Times New Roman"/>
                <w:sz w:val="20"/>
              </w:rPr>
            </w:pPr>
            <w:r w:rsidRPr="005159EC">
              <w:rPr>
                <w:rFonts w:cs="Times New Roman"/>
                <w:sz w:val="20"/>
              </w:rPr>
              <w:t>Deskripsi Umum Penelitian</w:t>
            </w:r>
          </w:p>
        </w:tc>
        <w:tc>
          <w:tcPr>
            <w:tcW w:w="4659" w:type="dxa"/>
            <w:tcBorders>
              <w:top w:val="single" w:sz="4" w:space="0" w:color="auto"/>
              <w:left w:val="single" w:sz="4" w:space="0" w:color="auto"/>
              <w:bottom w:val="single" w:sz="4" w:space="0" w:color="auto"/>
              <w:right w:val="single" w:sz="4" w:space="0" w:color="auto"/>
            </w:tcBorders>
            <w:hideMark/>
          </w:tcPr>
          <w:p w14:paraId="3DE33E91" w14:textId="364261B2" w:rsidR="00F20BCE" w:rsidRPr="005159EC" w:rsidRDefault="00E80A8B" w:rsidP="00C859C1">
            <w:pPr>
              <w:rPr>
                <w:rFonts w:eastAsia="Times New Roman" w:cs="Times New Roman"/>
                <w:sz w:val="20"/>
                <w:lang w:eastAsia="en-ID"/>
              </w:rPr>
            </w:pPr>
            <w:r w:rsidRPr="00E80A8B">
              <w:rPr>
                <w:rFonts w:eastAsia="Times New Roman" w:cs="Times New Roman"/>
                <w:sz w:val="20"/>
                <w:lang w:eastAsia="en-ID"/>
              </w:rPr>
              <w:t>Pada penelitian ini, fokus pada penerapan API yang digunakan untuk modul CRM menggunakan Odoo ERP. Fitur tersebut dapat memudahkan user dalam melakukan CRM dalam keadaan online maupun offline.</w:t>
            </w:r>
          </w:p>
        </w:tc>
      </w:tr>
      <w:tr w:rsidR="00F20BCE" w:rsidRPr="005159EC" w14:paraId="67616C49" w14:textId="77777777" w:rsidTr="00C859C1">
        <w:trPr>
          <w:jc w:val="center"/>
        </w:trPr>
        <w:tc>
          <w:tcPr>
            <w:tcW w:w="1096" w:type="dxa"/>
            <w:tcBorders>
              <w:top w:val="single" w:sz="4" w:space="0" w:color="auto"/>
              <w:left w:val="single" w:sz="4" w:space="0" w:color="auto"/>
              <w:bottom w:val="single" w:sz="4" w:space="0" w:color="auto"/>
              <w:right w:val="single" w:sz="4" w:space="0" w:color="auto"/>
            </w:tcBorders>
            <w:hideMark/>
          </w:tcPr>
          <w:p w14:paraId="34DD4284" w14:textId="77777777" w:rsidR="00F20BCE" w:rsidRPr="005159EC" w:rsidRDefault="00F20BCE" w:rsidP="00C859C1">
            <w:pPr>
              <w:rPr>
                <w:rFonts w:cs="Times New Roman"/>
                <w:sz w:val="20"/>
              </w:rPr>
            </w:pPr>
            <w:r w:rsidRPr="005159EC">
              <w:rPr>
                <w:rFonts w:cs="Times New Roman"/>
                <w:sz w:val="20"/>
              </w:rPr>
              <w:t>Relevansi Penelitian</w:t>
            </w:r>
          </w:p>
        </w:tc>
        <w:tc>
          <w:tcPr>
            <w:tcW w:w="4659" w:type="dxa"/>
            <w:tcBorders>
              <w:top w:val="single" w:sz="4" w:space="0" w:color="auto"/>
              <w:left w:val="single" w:sz="4" w:space="0" w:color="auto"/>
              <w:bottom w:val="single" w:sz="4" w:space="0" w:color="auto"/>
              <w:right w:val="single" w:sz="4" w:space="0" w:color="auto"/>
            </w:tcBorders>
            <w:hideMark/>
          </w:tcPr>
          <w:p w14:paraId="274D9BDE" w14:textId="3F1FACCE" w:rsidR="00F20BCE" w:rsidRPr="005159EC" w:rsidRDefault="00E80A8B" w:rsidP="001E3F10">
            <w:pPr>
              <w:keepNext/>
              <w:rPr>
                <w:rFonts w:cs="Times New Roman"/>
                <w:sz w:val="20"/>
              </w:rPr>
            </w:pPr>
            <w:r w:rsidRPr="00E80A8B">
              <w:rPr>
                <w:rFonts w:cs="Times New Roman"/>
                <w:sz w:val="20"/>
              </w:rPr>
              <w:t>Pada penelitian ini, terdapat contoh bagaimana penerapan CRM sebagai salah satu modul dalam ERP yang mana model proses bisnis pada modul CRM mirip</w:t>
            </w:r>
          </w:p>
        </w:tc>
      </w:tr>
    </w:tbl>
    <w:p w14:paraId="4C1E1450" w14:textId="1E55FE05" w:rsidR="001E3F10" w:rsidRDefault="001E3F10" w:rsidP="001E3F10">
      <w:pPr>
        <w:pStyle w:val="Caption"/>
      </w:pPr>
      <w:bookmarkStart w:id="133" w:name="_Ref79598397"/>
      <w:bookmarkStart w:id="134" w:name="_Toc79600541"/>
      <w:bookmarkStart w:id="135" w:name="_Toc80255896"/>
      <w:bookmarkStart w:id="136" w:name="_Ref77768691"/>
      <w:bookmarkStart w:id="137" w:name="_Toc77768297"/>
      <w:bookmarkStart w:id="138" w:name="_Toc77846471"/>
      <w:r>
        <w:t xml:space="preserve">Tabel </w:t>
      </w:r>
      <w:r>
        <w:fldChar w:fldCharType="begin"/>
      </w:r>
      <w:r>
        <w:instrText>STYLEREF 1 \s</w:instrText>
      </w:r>
      <w:r>
        <w:fldChar w:fldCharType="separate"/>
      </w:r>
      <w:r w:rsidR="00AD20E9">
        <w:rPr>
          <w:noProof/>
        </w:rPr>
        <w:t>2</w:t>
      </w:r>
      <w:r>
        <w:fldChar w:fldCharType="end"/>
      </w:r>
      <w:r w:rsidR="0006627A">
        <w:t>.</w:t>
      </w:r>
      <w:r>
        <w:fldChar w:fldCharType="begin"/>
      </w:r>
      <w:r>
        <w:instrText>SEQ Tabel \* ARABIC \s 1</w:instrText>
      </w:r>
      <w:r>
        <w:fldChar w:fldCharType="separate"/>
      </w:r>
      <w:r w:rsidR="00AD20E9">
        <w:rPr>
          <w:noProof/>
        </w:rPr>
        <w:t>3</w:t>
      </w:r>
      <w:r>
        <w:fldChar w:fldCharType="end"/>
      </w:r>
      <w:bookmarkEnd w:id="133"/>
      <w:r>
        <w:t xml:space="preserve"> </w:t>
      </w:r>
      <w:r w:rsidRPr="003450B6">
        <w:t xml:space="preserve">Ringkasan Jurnal Penelitian </w:t>
      </w:r>
      <w:r>
        <w:t>3</w:t>
      </w:r>
      <w:bookmarkEnd w:id="134"/>
      <w:bookmarkEnd w:id="135"/>
    </w:p>
    <w:p w14:paraId="34A87FD3" w14:textId="429B2511" w:rsidR="00F20BCE" w:rsidRPr="002E241B" w:rsidRDefault="00F20BCE" w:rsidP="00F20BCE">
      <w:pPr>
        <w:pStyle w:val="Heading2"/>
        <w:numPr>
          <w:ilvl w:val="1"/>
          <w:numId w:val="4"/>
        </w:numPr>
        <w:spacing w:before="0" w:after="0"/>
        <w:ind w:left="709" w:hanging="709"/>
        <w:rPr>
          <w:szCs w:val="32"/>
          <w:lang w:val="id-ID"/>
        </w:rPr>
      </w:pPr>
      <w:bookmarkStart w:id="139" w:name="_Toc47518708"/>
      <w:bookmarkStart w:id="140" w:name="_Toc48535021"/>
      <w:bookmarkStart w:id="141" w:name="_Toc79600419"/>
      <w:bookmarkEnd w:id="136"/>
      <w:bookmarkEnd w:id="137"/>
      <w:bookmarkEnd w:id="138"/>
      <w:r w:rsidRPr="002E241B">
        <w:rPr>
          <w:lang w:val="id-ID"/>
        </w:rPr>
        <w:t>Landasan Teori</w:t>
      </w:r>
      <w:bookmarkEnd w:id="139"/>
      <w:bookmarkEnd w:id="140"/>
      <w:bookmarkEnd w:id="141"/>
    </w:p>
    <w:p w14:paraId="3F3C8144" w14:textId="644057BF" w:rsidR="00F20BCE" w:rsidRPr="002E241B" w:rsidRDefault="00F20BCE" w:rsidP="00F20BCE">
      <w:pPr>
        <w:spacing w:after="120"/>
        <w:rPr>
          <w:lang w:val="id-ID"/>
        </w:rPr>
      </w:pPr>
      <w:r w:rsidRPr="002E241B">
        <w:rPr>
          <w:lang w:val="id-ID"/>
        </w:rPr>
        <w:t xml:space="preserve">Landasan teori berisi teori-teori yang digunakan dalam pengerjaan penelitian tugas akhir. Dalam landasan teori, </w:t>
      </w:r>
      <w:r w:rsidR="003F48CA" w:rsidRPr="003F48CA">
        <w:rPr>
          <w:lang w:val="id-ID"/>
        </w:rPr>
        <w:t>akan menjelaskan dasar teori yang digunakan dalam penelitian tugas akhir.</w:t>
      </w:r>
    </w:p>
    <w:p w14:paraId="0F37EFB6" w14:textId="53A1C068" w:rsidR="00F20BCE" w:rsidRPr="002E241B" w:rsidRDefault="003F48CA" w:rsidP="00F20BCE">
      <w:pPr>
        <w:pStyle w:val="Heading3"/>
        <w:numPr>
          <w:ilvl w:val="2"/>
          <w:numId w:val="4"/>
        </w:numPr>
        <w:spacing w:after="0"/>
        <w:ind w:left="709" w:hanging="709"/>
        <w:rPr>
          <w:iCs/>
          <w:szCs w:val="32"/>
          <w:lang w:val="id-ID"/>
        </w:rPr>
      </w:pPr>
      <w:bookmarkStart w:id="142" w:name="_Toc79600420"/>
      <w:r>
        <w:rPr>
          <w:iCs/>
          <w:lang w:val="en-US"/>
        </w:rPr>
        <w:t>Enterprice Resource Planning (ERP)</w:t>
      </w:r>
      <w:bookmarkEnd w:id="142"/>
    </w:p>
    <w:p w14:paraId="4E3D61BB" w14:textId="3D95E15C" w:rsidR="003F48CA" w:rsidRPr="00FE0704" w:rsidRDefault="003F48CA" w:rsidP="00835B2A">
      <w:pPr>
        <w:pStyle w:val="isi"/>
        <w:spacing w:before="0"/>
        <w:rPr>
          <w:lang w:val="en-US"/>
        </w:rPr>
      </w:pPr>
      <w:r>
        <w:t xml:space="preserve">Enterprise Resource Planning (ERP) merupakan teknologi yang dapat mengintegrasikan semua proses bisnis dan funsional dalam organisasi dengan maksud untuk meningkatkan efisiensi sehingga keuntungan juga meningkat. ERP akan menggantikan semua aplikasi perangkat lunak yang berdiri sendiri seperti keuangan, penjualan, pemasaran, menjadi satu aplikasi yang </w:t>
      </w:r>
      <w:r>
        <w:lastRenderedPageBreak/>
        <w:t>terbagi menjadi modul modul. Setiap modul akan berfungsi sebagai sistem mandiri namun akan saling berbagi informasi dan data</w:t>
      </w:r>
      <w:r w:rsidR="00FE0704">
        <w:rPr>
          <w:lang w:val="en-US"/>
        </w:rPr>
        <w:t xml:space="preserve"> </w:t>
      </w:r>
      <w:sdt>
        <w:sdtPr>
          <w:rPr>
            <w:lang w:val="en-US"/>
          </w:rPr>
          <w:id w:val="1885831404"/>
          <w:citation/>
        </w:sdtPr>
        <w:sdtEndPr/>
        <w:sdtContent>
          <w:r w:rsidR="00FE0704">
            <w:rPr>
              <w:lang w:val="en-US"/>
            </w:rPr>
            <w:fldChar w:fldCharType="begin"/>
          </w:r>
          <w:r w:rsidR="00FE0704">
            <w:rPr>
              <w:lang w:val="en-US"/>
            </w:rPr>
            <w:instrText xml:space="preserve"> CITATION Abo19 \l 1033 </w:instrText>
          </w:r>
          <w:r w:rsidR="00FE0704">
            <w:rPr>
              <w:lang w:val="en-US"/>
            </w:rPr>
            <w:fldChar w:fldCharType="separate"/>
          </w:r>
          <w:r w:rsidR="00C6545A" w:rsidRPr="00C6545A">
            <w:rPr>
              <w:noProof/>
              <w:lang w:val="en-US"/>
            </w:rPr>
            <w:t>(Aboabdo, et al., 2019)</w:t>
          </w:r>
          <w:r w:rsidR="00FE0704">
            <w:rPr>
              <w:lang w:val="en-US"/>
            </w:rPr>
            <w:fldChar w:fldCharType="end"/>
          </w:r>
        </w:sdtContent>
      </w:sdt>
      <w:r w:rsidR="00FE0704">
        <w:rPr>
          <w:lang w:val="en-US"/>
        </w:rPr>
        <w:t>.</w:t>
      </w:r>
    </w:p>
    <w:p w14:paraId="6FF3E312" w14:textId="3C19F3E4" w:rsidR="00F20BCE" w:rsidRPr="002E241B" w:rsidRDefault="003F48CA" w:rsidP="00835B2A">
      <w:pPr>
        <w:pStyle w:val="isi"/>
        <w:spacing w:before="0"/>
      </w:pPr>
      <w:r>
        <w:t xml:space="preserve">Saat ini sistem ERP telah mengalami perkembangan sehingga kemampuannya semakin meningkat salah satunya adalah Cloud ERP. Sistem ERP berbasis cloud akan memungkinkan pengguna mengakses ERP melalui internet tanpa perlu melakukan instalasi atau konfigurasi sistem </w:t>
      </w:r>
      <w:sdt>
        <w:sdtPr>
          <w:id w:val="368031523"/>
          <w:citation/>
        </w:sdtPr>
        <w:sdtEndPr/>
        <w:sdtContent>
          <w:r w:rsidR="00FE0704">
            <w:fldChar w:fldCharType="begin"/>
          </w:r>
          <w:r w:rsidR="00FE0704">
            <w:rPr>
              <w:lang w:val="en-US"/>
            </w:rPr>
            <w:instrText xml:space="preserve"> CITATION Abd16 \l 1033 </w:instrText>
          </w:r>
          <w:r w:rsidR="00FE0704">
            <w:fldChar w:fldCharType="separate"/>
          </w:r>
          <w:r w:rsidR="00C6545A" w:rsidRPr="00C6545A">
            <w:rPr>
              <w:noProof/>
              <w:lang w:val="en-US"/>
            </w:rPr>
            <w:t>(Abd Elmonem, et al., 2016)</w:t>
          </w:r>
          <w:r w:rsidR="00FE0704">
            <w:fldChar w:fldCharType="end"/>
          </w:r>
        </w:sdtContent>
      </w:sdt>
      <w:r>
        <w:t>.</w:t>
      </w:r>
    </w:p>
    <w:p w14:paraId="7A5B0E17" w14:textId="7F0DC611" w:rsidR="00F20BCE" w:rsidRDefault="003F48CA" w:rsidP="00F20BCE">
      <w:pPr>
        <w:pStyle w:val="Heading3"/>
        <w:numPr>
          <w:ilvl w:val="2"/>
          <w:numId w:val="4"/>
        </w:numPr>
        <w:spacing w:after="0"/>
        <w:ind w:left="709" w:hanging="709"/>
        <w:rPr>
          <w:iCs/>
          <w:lang w:val="en-US"/>
        </w:rPr>
      </w:pPr>
      <w:bookmarkStart w:id="143" w:name="_Ref79588131"/>
      <w:bookmarkStart w:id="144" w:name="_Toc79600421"/>
      <w:bookmarkStart w:id="145" w:name="_Hlk77855430"/>
      <w:r>
        <w:rPr>
          <w:iCs/>
          <w:lang w:val="en-US"/>
        </w:rPr>
        <w:t>Acumatica ERP</w:t>
      </w:r>
      <w:bookmarkEnd w:id="143"/>
      <w:bookmarkEnd w:id="144"/>
    </w:p>
    <w:p w14:paraId="51614366" w14:textId="375CCF17" w:rsidR="003F48CA" w:rsidRDefault="003F48CA" w:rsidP="00835B2A">
      <w:pPr>
        <w:spacing w:after="120"/>
        <w:rPr>
          <w:lang w:val="en-US"/>
        </w:rPr>
      </w:pPr>
      <w:bookmarkStart w:id="146" w:name="_Hlk77855477"/>
      <w:bookmarkEnd w:id="145"/>
      <w:r w:rsidRPr="003F48CA">
        <w:rPr>
          <w:lang w:val="en-US"/>
        </w:rPr>
        <w:t>Acumatica ERP adalah sistem ERP berbasis cloud yang sudah dikembangkan sejak tahun 2008</w:t>
      </w:r>
      <w:r w:rsidR="00FE0704">
        <w:rPr>
          <w:lang w:val="en-US"/>
        </w:rPr>
        <w:t xml:space="preserve"> </w:t>
      </w:r>
      <w:sdt>
        <w:sdtPr>
          <w:rPr>
            <w:lang w:val="en-US"/>
          </w:rPr>
          <w:id w:val="495845032"/>
          <w:citation/>
        </w:sdtPr>
        <w:sdtEndPr/>
        <w:sdtContent>
          <w:r w:rsidR="00FE0704">
            <w:rPr>
              <w:lang w:val="en-US"/>
            </w:rPr>
            <w:fldChar w:fldCharType="begin"/>
          </w:r>
          <w:r w:rsidR="00FE0704">
            <w:rPr>
              <w:lang w:val="en-US"/>
            </w:rPr>
            <w:instrText xml:space="preserve"> CITATION WuD17 \l 1033 </w:instrText>
          </w:r>
          <w:r w:rsidR="00FE0704">
            <w:rPr>
              <w:lang w:val="en-US"/>
            </w:rPr>
            <w:fldChar w:fldCharType="separate"/>
          </w:r>
          <w:r w:rsidR="00C6545A" w:rsidRPr="00C6545A">
            <w:rPr>
              <w:noProof/>
              <w:lang w:val="en-US"/>
            </w:rPr>
            <w:t>(Wu, et al., 2017)</w:t>
          </w:r>
          <w:r w:rsidR="00FE0704">
            <w:rPr>
              <w:lang w:val="en-US"/>
            </w:rPr>
            <w:fldChar w:fldCharType="end"/>
          </w:r>
        </w:sdtContent>
      </w:sdt>
      <w:r w:rsidRPr="003F48CA">
        <w:rPr>
          <w:lang w:val="en-US"/>
        </w:rPr>
        <w:t>. Acumatica dibangun menggunakan Microsoft.NET dan Microsoft Visual Studio serta menggunakan bahasa pemograman C#. Manajemen sistem basis data yang digunakan Acumatica bisa dengan MySQL atau SQL Server. Acumatica menyediakan beberapa modul seperti distribution, manufacturing, project account, customer relationship management dan sebagainya.</w:t>
      </w:r>
    </w:p>
    <w:p w14:paraId="52E3899C" w14:textId="77777777" w:rsidR="00E330F5" w:rsidRDefault="00A7725A" w:rsidP="00835B2A">
      <w:pPr>
        <w:keepNext/>
        <w:spacing w:after="120"/>
        <w:rPr>
          <w:lang w:val="en-US"/>
        </w:rPr>
      </w:pPr>
      <w:r>
        <w:rPr>
          <w:lang w:val="en-US"/>
        </w:rPr>
        <w:t xml:space="preserve">Dengan sistem </w:t>
      </w:r>
      <w:r w:rsidRPr="00A7725A">
        <w:rPr>
          <w:lang w:val="en-US"/>
        </w:rPr>
        <w:t xml:space="preserve">Cloud ERP memungkinkan </w:t>
      </w:r>
      <w:r>
        <w:rPr>
          <w:lang w:val="en-US"/>
        </w:rPr>
        <w:t>pengguna dapat</w:t>
      </w:r>
      <w:r w:rsidRPr="00A7725A">
        <w:rPr>
          <w:lang w:val="en-US"/>
        </w:rPr>
        <w:t xml:space="preserve"> mengelola perusahaan dari mana saja. Acumatica mendukung skenario kerja-dari mana saja untuk seluruh staf, memungkinkan fleksibilitas, efisiensi, dan kelangsungan bisnis. Acumatica</w:t>
      </w:r>
      <w:r>
        <w:rPr>
          <w:lang w:val="en-US"/>
        </w:rPr>
        <w:t xml:space="preserve"> dapat</w:t>
      </w:r>
      <w:r w:rsidRPr="00A7725A">
        <w:rPr>
          <w:lang w:val="en-US"/>
        </w:rPr>
        <w:t xml:space="preserve"> menyatukan semua elemen inti yang </w:t>
      </w:r>
      <w:r>
        <w:rPr>
          <w:lang w:val="en-US"/>
        </w:rPr>
        <w:t>di</w:t>
      </w:r>
      <w:r w:rsidRPr="00A7725A">
        <w:rPr>
          <w:lang w:val="en-US"/>
        </w:rPr>
        <w:t>butuhkan untuk memajukan bisnis</w:t>
      </w:r>
      <w:r>
        <w:rPr>
          <w:lang w:val="en-US"/>
        </w:rPr>
        <w:t xml:space="preserve"> mulai dari finansial </w:t>
      </w:r>
      <w:r w:rsidRPr="00A7725A">
        <w:rPr>
          <w:lang w:val="en-US"/>
        </w:rPr>
        <w:t xml:space="preserve">dan </w:t>
      </w:r>
      <w:r>
        <w:rPr>
          <w:lang w:val="en-US"/>
        </w:rPr>
        <w:t>akuntansi</w:t>
      </w:r>
      <w:r w:rsidRPr="00A7725A">
        <w:rPr>
          <w:lang w:val="en-US"/>
        </w:rPr>
        <w:t xml:space="preserve">, </w:t>
      </w:r>
      <w:r>
        <w:rPr>
          <w:lang w:val="en-US"/>
        </w:rPr>
        <w:t>m</w:t>
      </w:r>
      <w:r w:rsidRPr="00A7725A">
        <w:rPr>
          <w:lang w:val="en-US"/>
        </w:rPr>
        <w:t xml:space="preserve">anajemen </w:t>
      </w:r>
      <w:r>
        <w:rPr>
          <w:lang w:val="en-US"/>
        </w:rPr>
        <w:t>p</w:t>
      </w:r>
      <w:r w:rsidRPr="00A7725A">
        <w:rPr>
          <w:lang w:val="en-US"/>
        </w:rPr>
        <w:t xml:space="preserve">elanggan, serta </w:t>
      </w:r>
      <w:r>
        <w:rPr>
          <w:lang w:val="en-US"/>
        </w:rPr>
        <w:t>p</w:t>
      </w:r>
      <w:r w:rsidRPr="00A7725A">
        <w:rPr>
          <w:lang w:val="en-US"/>
        </w:rPr>
        <w:t xml:space="preserve">elaporan dan </w:t>
      </w:r>
      <w:r>
        <w:rPr>
          <w:lang w:val="en-US"/>
        </w:rPr>
        <w:t>kecerdasan</w:t>
      </w:r>
      <w:r w:rsidR="00E330F5">
        <w:rPr>
          <w:lang w:val="en-US"/>
        </w:rPr>
        <w:t xml:space="preserve"> </w:t>
      </w:r>
      <w:r>
        <w:rPr>
          <w:lang w:val="en-US"/>
        </w:rPr>
        <w:t>b</w:t>
      </w:r>
      <w:r w:rsidRPr="00A7725A">
        <w:rPr>
          <w:lang w:val="en-US"/>
        </w:rPr>
        <w:t>isnis.</w:t>
      </w:r>
      <w:bookmarkEnd w:id="146"/>
    </w:p>
    <w:p w14:paraId="30586534" w14:textId="77777777" w:rsidR="001E3F10" w:rsidRDefault="00E330F5" w:rsidP="001E3F10">
      <w:pPr>
        <w:keepNext/>
      </w:pPr>
      <w:r w:rsidRPr="00E330F5">
        <w:rPr>
          <w:noProof/>
          <w:lang w:val="en-US"/>
        </w:rPr>
        <w:drawing>
          <wp:inline distT="0" distB="0" distL="0" distR="0" wp14:anchorId="18977EE1" wp14:editId="78F7A6BC">
            <wp:extent cx="3445280" cy="929640"/>
            <wp:effectExtent l="0" t="0" r="3175"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45280" cy="929640"/>
                    </a:xfrm>
                    <a:prstGeom prst="rect">
                      <a:avLst/>
                    </a:prstGeom>
                  </pic:spPr>
                </pic:pic>
              </a:graphicData>
            </a:graphic>
          </wp:inline>
        </w:drawing>
      </w:r>
    </w:p>
    <w:p w14:paraId="5B9C7A2E" w14:textId="523D665E" w:rsidR="00E330F5" w:rsidRDefault="001E3F10" w:rsidP="001E3F10">
      <w:pPr>
        <w:pStyle w:val="Caption"/>
      </w:pPr>
      <w:bookmarkStart w:id="147" w:name="_Ref79598436"/>
      <w:bookmarkStart w:id="148" w:name="_Toc79600493"/>
      <w:bookmarkStart w:id="149" w:name="_Toc80255847"/>
      <w:r>
        <w:t xml:space="preserve">Gambar </w:t>
      </w:r>
      <w:r>
        <w:fldChar w:fldCharType="begin"/>
      </w:r>
      <w:r>
        <w:instrText>STYLEREF 1 \s</w:instrText>
      </w:r>
      <w:r>
        <w:fldChar w:fldCharType="separate"/>
      </w:r>
      <w:r w:rsidR="00AD20E9">
        <w:rPr>
          <w:noProof/>
        </w:rPr>
        <w:t>2</w:t>
      </w:r>
      <w:r>
        <w:fldChar w:fldCharType="end"/>
      </w:r>
      <w:r w:rsidR="000025A7">
        <w:t>.</w:t>
      </w:r>
      <w:r>
        <w:fldChar w:fldCharType="begin"/>
      </w:r>
      <w:r>
        <w:instrText>SEQ Gambar \* ARABIC \s 1</w:instrText>
      </w:r>
      <w:r>
        <w:fldChar w:fldCharType="separate"/>
      </w:r>
      <w:r w:rsidR="00AD20E9">
        <w:rPr>
          <w:noProof/>
        </w:rPr>
        <w:t>1</w:t>
      </w:r>
      <w:r>
        <w:fldChar w:fldCharType="end"/>
      </w:r>
      <w:bookmarkEnd w:id="147"/>
      <w:r>
        <w:t xml:space="preserve"> </w:t>
      </w:r>
      <w:r w:rsidRPr="00323CA3">
        <w:t>Fitur utama Acumatica 2021 R1</w:t>
      </w:r>
      <w:bookmarkEnd w:id="148"/>
      <w:bookmarkEnd w:id="149"/>
    </w:p>
    <w:p w14:paraId="0039A173" w14:textId="3D1B3F21" w:rsidR="0093525A" w:rsidRDefault="003F48CA" w:rsidP="0096402E">
      <w:pPr>
        <w:spacing w:after="120"/>
        <w:rPr>
          <w:lang w:val="en-US"/>
        </w:rPr>
      </w:pPr>
      <w:r w:rsidRPr="003F48CA">
        <w:rPr>
          <w:lang w:val="en-US"/>
        </w:rPr>
        <w:t xml:space="preserve">Pada versi Acumatica 2021 R1 </w:t>
      </w:r>
      <w:r w:rsidR="00A7725A">
        <w:rPr>
          <w:lang w:val="en-US"/>
        </w:rPr>
        <w:t>memberikan tema dan detail tentang fitur utama tahun 2021 yang dapat dilihat pada</w:t>
      </w:r>
      <w:r w:rsidR="00FE0704">
        <w:rPr>
          <w:color w:val="4472C4" w:themeColor="accent1"/>
          <w:lang w:val="en-US"/>
        </w:rPr>
        <w:t xml:space="preserve"> </w:t>
      </w:r>
      <w:r w:rsidR="00E71B16" w:rsidRPr="00E71B16">
        <w:rPr>
          <w:color w:val="4472C4" w:themeColor="accent1"/>
          <w:lang w:val="en-US"/>
        </w:rPr>
        <w:fldChar w:fldCharType="begin"/>
      </w:r>
      <w:r w:rsidR="00E71B16" w:rsidRPr="00E71B16">
        <w:rPr>
          <w:color w:val="4472C4" w:themeColor="accent1"/>
          <w:lang w:val="en-US"/>
        </w:rPr>
        <w:instrText xml:space="preserve"> REF _Ref79598436 \h </w:instrText>
      </w:r>
      <w:r w:rsidR="00E71B16" w:rsidRPr="00E71B16">
        <w:rPr>
          <w:color w:val="4472C4" w:themeColor="accent1"/>
          <w:lang w:val="en-US"/>
        </w:rPr>
      </w:r>
      <w:r w:rsidR="00E71B16" w:rsidRPr="00E71B16">
        <w:rPr>
          <w:color w:val="4472C4" w:themeColor="accent1"/>
          <w:lang w:val="en-US"/>
        </w:rPr>
        <w:fldChar w:fldCharType="separate"/>
      </w:r>
      <w:r w:rsidR="00AD20E9">
        <w:t xml:space="preserve">Gambar </w:t>
      </w:r>
      <w:r w:rsidR="00AD20E9">
        <w:rPr>
          <w:noProof/>
        </w:rPr>
        <w:lastRenderedPageBreak/>
        <w:t>2</w:t>
      </w:r>
      <w:r w:rsidR="00AD20E9">
        <w:t>.</w:t>
      </w:r>
      <w:r w:rsidR="00AD20E9">
        <w:rPr>
          <w:noProof/>
        </w:rPr>
        <w:t>1</w:t>
      </w:r>
      <w:r w:rsidR="00E71B16" w:rsidRPr="00E71B16">
        <w:rPr>
          <w:color w:val="4472C4" w:themeColor="accent1"/>
          <w:lang w:val="en-US"/>
        </w:rPr>
        <w:fldChar w:fldCharType="end"/>
      </w:r>
      <w:r w:rsidR="00A7725A">
        <w:rPr>
          <w:lang w:val="en-US"/>
        </w:rPr>
        <w:t>. Fitur tersebut adalah p</w:t>
      </w:r>
      <w:r w:rsidR="00A7725A" w:rsidRPr="00A7725A">
        <w:rPr>
          <w:lang w:val="en-US"/>
        </w:rPr>
        <w:t xml:space="preserve">ersonalisasi yang </w:t>
      </w:r>
      <w:r w:rsidR="00A7725A">
        <w:rPr>
          <w:lang w:val="en-US"/>
        </w:rPr>
        <w:t xml:space="preserve">lebih baik, </w:t>
      </w:r>
      <w:r w:rsidR="00E330F5">
        <w:rPr>
          <w:lang w:val="en-US"/>
        </w:rPr>
        <w:t>ti</w:t>
      </w:r>
      <w:r w:rsidR="00E330F5" w:rsidRPr="00E330F5">
        <w:rPr>
          <w:lang w:val="en-US"/>
        </w:rPr>
        <w:t xml:space="preserve">ngkatkan </w:t>
      </w:r>
      <w:r w:rsidR="00E330F5">
        <w:rPr>
          <w:lang w:val="en-US"/>
        </w:rPr>
        <w:t>p</w:t>
      </w:r>
      <w:r w:rsidR="00E330F5" w:rsidRPr="00E330F5">
        <w:rPr>
          <w:lang w:val="en-US"/>
        </w:rPr>
        <w:t xml:space="preserve">ertumbuhan dengan </w:t>
      </w:r>
      <w:r w:rsidR="00E330F5">
        <w:rPr>
          <w:lang w:val="en-US"/>
        </w:rPr>
        <w:t>f</w:t>
      </w:r>
      <w:r w:rsidR="00E330F5" w:rsidRPr="00E330F5">
        <w:rPr>
          <w:lang w:val="en-US"/>
        </w:rPr>
        <w:t xml:space="preserve">ungsionalitas </w:t>
      </w:r>
      <w:r w:rsidR="00E330F5">
        <w:rPr>
          <w:lang w:val="en-US"/>
        </w:rPr>
        <w:t>t</w:t>
      </w:r>
      <w:r w:rsidR="00E330F5" w:rsidRPr="00E330F5">
        <w:rPr>
          <w:lang w:val="en-US"/>
        </w:rPr>
        <w:t xml:space="preserve">erbaik di </w:t>
      </w:r>
      <w:r w:rsidR="00E330F5">
        <w:rPr>
          <w:lang w:val="en-US"/>
        </w:rPr>
        <w:t>k</w:t>
      </w:r>
      <w:r w:rsidR="00E330F5" w:rsidRPr="00E330F5">
        <w:rPr>
          <w:lang w:val="en-US"/>
        </w:rPr>
        <w:t>elasnya</w:t>
      </w:r>
      <w:r w:rsidR="00E330F5">
        <w:rPr>
          <w:lang w:val="en-US"/>
        </w:rPr>
        <w:t>, mend</w:t>
      </w:r>
      <w:r w:rsidR="00E330F5" w:rsidRPr="00E330F5">
        <w:rPr>
          <w:lang w:val="en-US"/>
        </w:rPr>
        <w:t xml:space="preserve">ominasi </w:t>
      </w:r>
      <w:r w:rsidR="00E330F5">
        <w:rPr>
          <w:lang w:val="en-US"/>
        </w:rPr>
        <w:t>p</w:t>
      </w:r>
      <w:r w:rsidR="00E330F5" w:rsidRPr="00E330F5">
        <w:rPr>
          <w:lang w:val="en-US"/>
        </w:rPr>
        <w:t xml:space="preserve">asar dengan </w:t>
      </w:r>
      <w:r w:rsidR="00E330F5">
        <w:rPr>
          <w:lang w:val="en-US"/>
        </w:rPr>
        <w:t>k</w:t>
      </w:r>
      <w:r w:rsidR="00E330F5" w:rsidRPr="00E330F5">
        <w:rPr>
          <w:lang w:val="en-US"/>
        </w:rPr>
        <w:t xml:space="preserve">emampuan </w:t>
      </w:r>
      <w:r w:rsidR="00E330F5">
        <w:rPr>
          <w:lang w:val="en-US"/>
        </w:rPr>
        <w:t>t</w:t>
      </w:r>
      <w:r w:rsidR="00E330F5" w:rsidRPr="00E330F5">
        <w:rPr>
          <w:lang w:val="en-US"/>
        </w:rPr>
        <w:t xml:space="preserve">erdepan di </w:t>
      </w:r>
      <w:r w:rsidR="00E330F5">
        <w:rPr>
          <w:lang w:val="en-US"/>
        </w:rPr>
        <w:t>industry, dan meningkatkan</w:t>
      </w:r>
      <w:r w:rsidR="00E330F5" w:rsidRPr="00E330F5">
        <w:rPr>
          <w:lang w:val="en-US"/>
        </w:rPr>
        <w:t xml:space="preserve"> </w:t>
      </w:r>
      <w:r w:rsidR="00E330F5">
        <w:rPr>
          <w:lang w:val="en-US"/>
        </w:rPr>
        <w:t>i</w:t>
      </w:r>
      <w:r w:rsidR="00E330F5" w:rsidRPr="00E330F5">
        <w:rPr>
          <w:lang w:val="en-US"/>
        </w:rPr>
        <w:t xml:space="preserve">novasi dengan </w:t>
      </w:r>
      <w:r w:rsidR="00E330F5">
        <w:rPr>
          <w:lang w:val="en-US"/>
        </w:rPr>
        <w:t>e</w:t>
      </w:r>
      <w:r w:rsidR="00E330F5" w:rsidRPr="00E330F5">
        <w:rPr>
          <w:lang w:val="en-US"/>
        </w:rPr>
        <w:t xml:space="preserve">kosistem yang </w:t>
      </w:r>
      <w:r w:rsidR="00E330F5">
        <w:rPr>
          <w:lang w:val="en-US"/>
        </w:rPr>
        <w:t>k</w:t>
      </w:r>
      <w:r w:rsidR="00E330F5" w:rsidRPr="00E330F5">
        <w:rPr>
          <w:lang w:val="en-US"/>
        </w:rPr>
        <w:t>uat</w:t>
      </w:r>
      <w:sdt>
        <w:sdtPr>
          <w:rPr>
            <w:lang w:val="en-US"/>
          </w:rPr>
          <w:id w:val="162132545"/>
          <w:citation/>
        </w:sdtPr>
        <w:sdtEndPr/>
        <w:sdtContent>
          <w:r w:rsidR="00FE0704">
            <w:rPr>
              <w:lang w:val="en-US"/>
            </w:rPr>
            <w:fldChar w:fldCharType="begin"/>
          </w:r>
          <w:r w:rsidR="00FE0704">
            <w:rPr>
              <w:lang w:val="en-US"/>
            </w:rPr>
            <w:instrText xml:space="preserve"> CITATION Acu21 \l 1033 </w:instrText>
          </w:r>
          <w:r w:rsidR="00FE0704">
            <w:rPr>
              <w:lang w:val="en-US"/>
            </w:rPr>
            <w:fldChar w:fldCharType="separate"/>
          </w:r>
          <w:r w:rsidR="00C6545A">
            <w:rPr>
              <w:noProof/>
              <w:lang w:val="en-US"/>
            </w:rPr>
            <w:t xml:space="preserve"> </w:t>
          </w:r>
          <w:r w:rsidR="00C6545A" w:rsidRPr="00C6545A">
            <w:rPr>
              <w:noProof/>
              <w:lang w:val="en-US"/>
            </w:rPr>
            <w:t>(Acumatica, Inc, 2008 - 2021)</w:t>
          </w:r>
          <w:r w:rsidR="00FE0704">
            <w:rPr>
              <w:lang w:val="en-US"/>
            </w:rPr>
            <w:fldChar w:fldCharType="end"/>
          </w:r>
        </w:sdtContent>
      </w:sdt>
      <w:r w:rsidRPr="003F48CA">
        <w:rPr>
          <w:lang w:val="en-US"/>
        </w:rPr>
        <w:t>.</w:t>
      </w:r>
      <w:r w:rsidR="0093525A">
        <w:rPr>
          <w:lang w:val="en-US"/>
        </w:rPr>
        <w:t xml:space="preserve"> Spesifikasi ruang kerja yang disarankan untuk instalasi Acumatica dapat dilihat pada </w:t>
      </w:r>
      <w:r w:rsidR="00E71B16">
        <w:rPr>
          <w:color w:val="4472C4" w:themeColor="accent1"/>
          <w:lang w:val="en-US"/>
        </w:rPr>
        <w:fldChar w:fldCharType="begin"/>
      </w:r>
      <w:r w:rsidR="00E71B16">
        <w:rPr>
          <w:lang w:val="en-US"/>
        </w:rPr>
        <w:instrText xml:space="preserve"> REF _Ref77844955 \h </w:instrText>
      </w:r>
      <w:r w:rsidR="00E71B16">
        <w:rPr>
          <w:color w:val="4472C4" w:themeColor="accent1"/>
          <w:lang w:val="en-US"/>
        </w:rPr>
      </w:r>
      <w:r w:rsidR="00E71B16">
        <w:rPr>
          <w:color w:val="4472C4" w:themeColor="accent1"/>
          <w:lang w:val="en-US"/>
        </w:rPr>
        <w:fldChar w:fldCharType="separate"/>
      </w:r>
      <w:r w:rsidR="00AD20E9">
        <w:t xml:space="preserve">Tabel </w:t>
      </w:r>
      <w:r w:rsidR="00AD20E9">
        <w:rPr>
          <w:noProof/>
        </w:rPr>
        <w:t>2</w:t>
      </w:r>
      <w:r w:rsidR="00AD20E9">
        <w:t>.</w:t>
      </w:r>
      <w:r w:rsidR="00AD20E9">
        <w:rPr>
          <w:noProof/>
        </w:rPr>
        <w:t>4</w:t>
      </w:r>
      <w:r w:rsidR="00AD20E9">
        <w:t xml:space="preserve"> </w:t>
      </w:r>
      <w:r w:rsidR="00AD20E9" w:rsidRPr="002E2042">
        <w:t>Spesifikasi minimal untuk instalasi Acumatica</w:t>
      </w:r>
      <w:r w:rsidR="00E71B16">
        <w:rPr>
          <w:color w:val="4472C4" w:themeColor="accent1"/>
          <w:lang w:val="en-US"/>
        </w:rPr>
        <w:fldChar w:fldCharType="end"/>
      </w:r>
    </w:p>
    <w:tbl>
      <w:tblPr>
        <w:tblStyle w:val="TableGrid"/>
        <w:tblW w:w="0" w:type="auto"/>
        <w:tblLook w:val="04A0" w:firstRow="1" w:lastRow="0" w:firstColumn="1" w:lastColumn="0" w:noHBand="0" w:noVBand="1"/>
      </w:tblPr>
      <w:tblGrid>
        <w:gridCol w:w="2207"/>
        <w:gridCol w:w="3368"/>
      </w:tblGrid>
      <w:tr w:rsidR="0093525A" w14:paraId="0B8DEA51" w14:textId="77777777" w:rsidTr="0096402E">
        <w:tc>
          <w:tcPr>
            <w:tcW w:w="2235" w:type="dxa"/>
            <w:shd w:val="clear" w:color="auto" w:fill="E7E6E6" w:themeFill="background2"/>
          </w:tcPr>
          <w:p w14:paraId="439FBEDB" w14:textId="5785CC67" w:rsidR="0093525A" w:rsidRDefault="0093525A" w:rsidP="0093525A">
            <w:pPr>
              <w:jc w:val="center"/>
            </w:pPr>
            <w:r w:rsidRPr="0093525A">
              <w:t>Hardware/Software</w:t>
            </w:r>
          </w:p>
        </w:tc>
        <w:tc>
          <w:tcPr>
            <w:tcW w:w="3566" w:type="dxa"/>
            <w:shd w:val="clear" w:color="auto" w:fill="E7E6E6" w:themeFill="background2"/>
          </w:tcPr>
          <w:p w14:paraId="6269AFE6" w14:textId="7016D102" w:rsidR="0093525A" w:rsidRDefault="0093525A" w:rsidP="0093525A">
            <w:pPr>
              <w:jc w:val="center"/>
            </w:pPr>
            <w:r w:rsidRPr="0093525A">
              <w:t>Requirements</w:t>
            </w:r>
          </w:p>
        </w:tc>
      </w:tr>
      <w:tr w:rsidR="0093525A" w14:paraId="6A2D5997" w14:textId="77777777" w:rsidTr="0093525A">
        <w:tc>
          <w:tcPr>
            <w:tcW w:w="2235" w:type="dxa"/>
          </w:tcPr>
          <w:p w14:paraId="5E62DE25" w14:textId="35C2B3B8" w:rsidR="0093525A" w:rsidRDefault="0093525A" w:rsidP="00835B2A">
            <w:r>
              <w:t>Resolusi Tampilan</w:t>
            </w:r>
          </w:p>
        </w:tc>
        <w:tc>
          <w:tcPr>
            <w:tcW w:w="3566" w:type="dxa"/>
          </w:tcPr>
          <w:p w14:paraId="11F11E8A" w14:textId="3FF9AF87" w:rsidR="0093525A" w:rsidRDefault="0093525A" w:rsidP="00835B2A">
            <w:r w:rsidRPr="0093525A">
              <w:t>Minim</w:t>
            </w:r>
            <w:r>
              <w:t>al</w:t>
            </w:r>
            <w:r w:rsidRPr="0093525A">
              <w:t xml:space="preserve"> 1024×768, </w:t>
            </w:r>
            <w:r>
              <w:t>Tipe</w:t>
            </w:r>
            <w:r w:rsidRPr="0093525A">
              <w:t xml:space="preserve"> 1920x1080</w:t>
            </w:r>
          </w:p>
        </w:tc>
      </w:tr>
      <w:tr w:rsidR="0093525A" w14:paraId="3620B250" w14:textId="77777777" w:rsidTr="0093525A">
        <w:tc>
          <w:tcPr>
            <w:tcW w:w="2235" w:type="dxa"/>
          </w:tcPr>
          <w:p w14:paraId="68D2DE4E" w14:textId="6022C7EA" w:rsidR="0093525A" w:rsidRDefault="0093525A" w:rsidP="00835B2A">
            <w:r w:rsidRPr="0093525A">
              <w:t>Adobe Reader</w:t>
            </w:r>
            <w:r>
              <w:t xml:space="preserve"> (untuk membuka file hasil ekspor Acumatica)</w:t>
            </w:r>
          </w:p>
        </w:tc>
        <w:tc>
          <w:tcPr>
            <w:tcW w:w="3566" w:type="dxa"/>
          </w:tcPr>
          <w:p w14:paraId="7CA7381D" w14:textId="62545834" w:rsidR="0093525A" w:rsidRDefault="0093525A" w:rsidP="00835B2A">
            <w:r>
              <w:t>Minimal versi 2007</w:t>
            </w:r>
          </w:p>
        </w:tc>
      </w:tr>
      <w:tr w:rsidR="0093525A" w14:paraId="3BEDEB8D" w14:textId="77777777" w:rsidTr="0093525A">
        <w:tc>
          <w:tcPr>
            <w:tcW w:w="2235" w:type="dxa"/>
          </w:tcPr>
          <w:p w14:paraId="1F65719E" w14:textId="1CD2B426" w:rsidR="0093525A" w:rsidRDefault="0093525A" w:rsidP="00835B2A">
            <w:r>
              <w:rPr>
                <w:rFonts w:ascii="Verdana" w:hAnsi="Verdana"/>
                <w:color w:val="000000"/>
                <w:sz w:val="18"/>
                <w:szCs w:val="18"/>
                <w:shd w:val="clear" w:color="auto" w:fill="FFFFFF"/>
              </w:rPr>
              <w:t>Web Browsers</w:t>
            </w:r>
          </w:p>
        </w:tc>
        <w:tc>
          <w:tcPr>
            <w:tcW w:w="3566" w:type="dxa"/>
          </w:tcPr>
          <w:p w14:paraId="51FB18F9" w14:textId="77777777" w:rsidR="0093525A" w:rsidRDefault="0093525A" w:rsidP="00835B2A">
            <w:r w:rsidRPr="0093525A">
              <w:t>Microsoft Edge</w:t>
            </w:r>
            <w:r>
              <w:t xml:space="preserve"> ver 38 keatas</w:t>
            </w:r>
          </w:p>
          <w:p w14:paraId="1A073266" w14:textId="77777777" w:rsidR="0093525A" w:rsidRDefault="0093525A" w:rsidP="00835B2A">
            <w:r w:rsidRPr="0093525A">
              <w:t>Mozilla Firefox</w:t>
            </w:r>
            <w:r>
              <w:t xml:space="preserve"> ver 47 keatas</w:t>
            </w:r>
          </w:p>
          <w:p w14:paraId="22BF3C80" w14:textId="77777777" w:rsidR="0093525A" w:rsidRDefault="0093525A" w:rsidP="00835B2A">
            <w:r w:rsidRPr="0093525A">
              <w:t>Apple Safari</w:t>
            </w:r>
            <w:r>
              <w:t xml:space="preserve"> ver 9 keatas</w:t>
            </w:r>
          </w:p>
          <w:p w14:paraId="11C489FA" w14:textId="58F3A2DB" w:rsidR="0093525A" w:rsidRDefault="0093525A" w:rsidP="00835B2A">
            <w:r w:rsidRPr="0093525A">
              <w:t>Google Chrome</w:t>
            </w:r>
            <w:r>
              <w:t xml:space="preserve"> ver 52 keatas</w:t>
            </w:r>
          </w:p>
        </w:tc>
      </w:tr>
      <w:tr w:rsidR="0093525A" w14:paraId="0B829DF3" w14:textId="77777777" w:rsidTr="0093525A">
        <w:tc>
          <w:tcPr>
            <w:tcW w:w="2235" w:type="dxa"/>
          </w:tcPr>
          <w:p w14:paraId="31724EC0" w14:textId="0E110A43" w:rsidR="0093525A" w:rsidRDefault="0093525A" w:rsidP="00835B2A">
            <w:r>
              <w:t>Sistem Operasi</w:t>
            </w:r>
          </w:p>
        </w:tc>
        <w:tc>
          <w:tcPr>
            <w:tcW w:w="3566" w:type="dxa"/>
          </w:tcPr>
          <w:p w14:paraId="7BA712D8" w14:textId="77777777" w:rsidR="0093525A" w:rsidRDefault="0093525A" w:rsidP="00835B2A">
            <w:pPr>
              <w:rPr>
                <w:rFonts w:ascii="Verdana" w:hAnsi="Verdana"/>
                <w:color w:val="000000"/>
                <w:sz w:val="18"/>
                <w:szCs w:val="18"/>
                <w:shd w:val="clear" w:color="auto" w:fill="FFFFFF"/>
              </w:rPr>
            </w:pPr>
            <w:r>
              <w:rPr>
                <w:rFonts w:ascii="Verdana" w:hAnsi="Verdana"/>
                <w:color w:val="000000"/>
                <w:sz w:val="18"/>
                <w:szCs w:val="18"/>
                <w:shd w:val="clear" w:color="auto" w:fill="FFFFFF"/>
              </w:rPr>
              <w:t>Windows Server 2008 keatas</w:t>
            </w:r>
          </w:p>
          <w:p w14:paraId="0943DD04" w14:textId="1E55B8AF" w:rsidR="0093525A" w:rsidRDefault="0093525A" w:rsidP="00835B2A">
            <w:r>
              <w:rPr>
                <w:rFonts w:ascii="Verdana" w:hAnsi="Verdana"/>
                <w:color w:val="000000"/>
                <w:sz w:val="18"/>
                <w:szCs w:val="18"/>
                <w:shd w:val="clear" w:color="auto" w:fill="FFFFFF"/>
              </w:rPr>
              <w:t xml:space="preserve">(Dapat diinstal pada sistem operasi non-server seperti windows 7,8,10 namun untuk </w:t>
            </w:r>
            <w:r w:rsidR="0096402E">
              <w:rPr>
                <w:rFonts w:ascii="Verdana" w:hAnsi="Verdana"/>
                <w:color w:val="000000"/>
                <w:sz w:val="18"/>
                <w:szCs w:val="18"/>
                <w:shd w:val="clear" w:color="auto" w:fill="FFFFFF"/>
              </w:rPr>
              <w:t xml:space="preserve">tujuan </w:t>
            </w:r>
            <w:r>
              <w:rPr>
                <w:rFonts w:ascii="Verdana" w:hAnsi="Verdana"/>
                <w:color w:val="000000"/>
                <w:sz w:val="18"/>
                <w:szCs w:val="18"/>
                <w:shd w:val="clear" w:color="auto" w:fill="FFFFFF"/>
              </w:rPr>
              <w:t>uji coba)</w:t>
            </w:r>
          </w:p>
        </w:tc>
      </w:tr>
      <w:tr w:rsidR="0093525A" w14:paraId="30EB9EF2" w14:textId="77777777" w:rsidTr="0093525A">
        <w:tc>
          <w:tcPr>
            <w:tcW w:w="2235" w:type="dxa"/>
          </w:tcPr>
          <w:p w14:paraId="2CF22F4C" w14:textId="1534C019" w:rsidR="0093525A" w:rsidRDefault="0096402E" w:rsidP="00835B2A">
            <w:r w:rsidRPr="0096402E">
              <w:t>Microsoft .NET Framework</w:t>
            </w:r>
          </w:p>
        </w:tc>
        <w:tc>
          <w:tcPr>
            <w:tcW w:w="3566" w:type="dxa"/>
          </w:tcPr>
          <w:p w14:paraId="620D3D0A" w14:textId="6FDB4AC2" w:rsidR="0093525A" w:rsidRDefault="0096402E" w:rsidP="00835B2A">
            <w:r>
              <w:t>Versi 4.7.1</w:t>
            </w:r>
          </w:p>
        </w:tc>
      </w:tr>
      <w:tr w:rsidR="0096402E" w14:paraId="5D50F944" w14:textId="77777777" w:rsidTr="0093525A">
        <w:tc>
          <w:tcPr>
            <w:tcW w:w="2235" w:type="dxa"/>
          </w:tcPr>
          <w:p w14:paraId="3FD4DC75" w14:textId="5F59CBC8" w:rsidR="0096402E" w:rsidRPr="0096402E" w:rsidRDefault="0096402E" w:rsidP="00835B2A">
            <w:r w:rsidRPr="0096402E">
              <w:t>Microsoft Internet Information Services</w:t>
            </w:r>
            <w:r>
              <w:t xml:space="preserve"> (IIS)</w:t>
            </w:r>
          </w:p>
        </w:tc>
        <w:tc>
          <w:tcPr>
            <w:tcW w:w="3566" w:type="dxa"/>
          </w:tcPr>
          <w:p w14:paraId="641A3ADC" w14:textId="6894EF21" w:rsidR="0096402E" w:rsidRDefault="0096402E" w:rsidP="00835B2A">
            <w:r>
              <w:t>Versi 7 keatas</w:t>
            </w:r>
          </w:p>
        </w:tc>
      </w:tr>
      <w:tr w:rsidR="0096402E" w14:paraId="1FE97D27" w14:textId="77777777" w:rsidTr="0093525A">
        <w:tc>
          <w:tcPr>
            <w:tcW w:w="2235" w:type="dxa"/>
          </w:tcPr>
          <w:p w14:paraId="2FC8CD5D" w14:textId="0866F4F3" w:rsidR="0096402E" w:rsidRPr="0096402E" w:rsidRDefault="0096402E" w:rsidP="00835B2A">
            <w:r>
              <w:t>Memori</w:t>
            </w:r>
          </w:p>
        </w:tc>
        <w:tc>
          <w:tcPr>
            <w:tcW w:w="3566" w:type="dxa"/>
          </w:tcPr>
          <w:p w14:paraId="457B228E" w14:textId="2EE6EAB9" w:rsidR="0096402E" w:rsidRDefault="0096402E" w:rsidP="00835B2A">
            <w:r>
              <w:t>4 GB Ram</w:t>
            </w:r>
          </w:p>
        </w:tc>
      </w:tr>
      <w:tr w:rsidR="0096402E" w14:paraId="779EF695" w14:textId="77777777" w:rsidTr="0093525A">
        <w:tc>
          <w:tcPr>
            <w:tcW w:w="2235" w:type="dxa"/>
          </w:tcPr>
          <w:p w14:paraId="540DCD9B" w14:textId="717F6ECA" w:rsidR="0096402E" w:rsidRDefault="0096402E" w:rsidP="00835B2A">
            <w:r>
              <w:t>Ruang Tersedia Hard Disk</w:t>
            </w:r>
          </w:p>
        </w:tc>
        <w:tc>
          <w:tcPr>
            <w:tcW w:w="3566" w:type="dxa"/>
          </w:tcPr>
          <w:p w14:paraId="3095A31A" w14:textId="72E00958" w:rsidR="0096402E" w:rsidRDefault="0096402E" w:rsidP="00835B2A">
            <w:r>
              <w:t>1 GB</w:t>
            </w:r>
          </w:p>
        </w:tc>
      </w:tr>
      <w:tr w:rsidR="0096402E" w14:paraId="763607EF" w14:textId="77777777" w:rsidTr="0093525A">
        <w:tc>
          <w:tcPr>
            <w:tcW w:w="2235" w:type="dxa"/>
          </w:tcPr>
          <w:p w14:paraId="78A6646C" w14:textId="5FEE889D" w:rsidR="0096402E" w:rsidRDefault="0096402E" w:rsidP="00835B2A">
            <w:r w:rsidRPr="0096402E">
              <w:t>Database</w:t>
            </w:r>
          </w:p>
        </w:tc>
        <w:tc>
          <w:tcPr>
            <w:tcW w:w="3566" w:type="dxa"/>
          </w:tcPr>
          <w:p w14:paraId="22677667" w14:textId="2BFACD60" w:rsidR="0096402E" w:rsidRDefault="0096402E" w:rsidP="001E3F10">
            <w:pPr>
              <w:keepNext/>
            </w:pPr>
            <w:r w:rsidRPr="0096402E">
              <w:t>Microsoft SQL Server</w:t>
            </w:r>
            <w:r>
              <w:t xml:space="preserve"> 2012 keatas</w:t>
            </w:r>
          </w:p>
        </w:tc>
      </w:tr>
    </w:tbl>
    <w:p w14:paraId="601B6204" w14:textId="01AF8126" w:rsidR="0093525A" w:rsidRPr="003F48CA" w:rsidRDefault="001E3F10" w:rsidP="001E3F10">
      <w:pPr>
        <w:pStyle w:val="Caption"/>
        <w:rPr>
          <w:lang w:val="en-US"/>
        </w:rPr>
      </w:pPr>
      <w:bookmarkStart w:id="150" w:name="_Ref77844955"/>
      <w:bookmarkStart w:id="151" w:name="_Toc77846472"/>
      <w:bookmarkStart w:id="152" w:name="_Toc79600542"/>
      <w:bookmarkStart w:id="153" w:name="_Toc80255897"/>
      <w:r>
        <w:t xml:space="preserve">Tabel </w:t>
      </w:r>
      <w:r>
        <w:fldChar w:fldCharType="begin"/>
      </w:r>
      <w:r>
        <w:instrText>STYLEREF 1 \s</w:instrText>
      </w:r>
      <w:r>
        <w:fldChar w:fldCharType="separate"/>
      </w:r>
      <w:r w:rsidR="00AD20E9">
        <w:rPr>
          <w:noProof/>
        </w:rPr>
        <w:t>2</w:t>
      </w:r>
      <w:r>
        <w:fldChar w:fldCharType="end"/>
      </w:r>
      <w:r w:rsidR="0006627A">
        <w:t>.</w:t>
      </w:r>
      <w:r>
        <w:fldChar w:fldCharType="begin"/>
      </w:r>
      <w:r>
        <w:instrText>SEQ Tabel \* ARABIC \s 1</w:instrText>
      </w:r>
      <w:r>
        <w:fldChar w:fldCharType="separate"/>
      </w:r>
      <w:r w:rsidR="00AD20E9">
        <w:rPr>
          <w:noProof/>
        </w:rPr>
        <w:t>4</w:t>
      </w:r>
      <w:r>
        <w:fldChar w:fldCharType="end"/>
      </w:r>
      <w:r>
        <w:t xml:space="preserve"> </w:t>
      </w:r>
      <w:r w:rsidRPr="002E2042">
        <w:t>Spesifikasi minimal untuk instalasi Acumatica</w:t>
      </w:r>
      <w:bookmarkEnd w:id="150"/>
      <w:bookmarkEnd w:id="151"/>
      <w:bookmarkEnd w:id="152"/>
      <w:bookmarkEnd w:id="153"/>
    </w:p>
    <w:p w14:paraId="76DEDFFC" w14:textId="7E7D0CD5" w:rsidR="00F20BCE" w:rsidRPr="002E241B" w:rsidRDefault="00E330F5" w:rsidP="00F20BCE">
      <w:pPr>
        <w:pStyle w:val="Heading3"/>
        <w:numPr>
          <w:ilvl w:val="2"/>
          <w:numId w:val="4"/>
        </w:numPr>
        <w:spacing w:after="0"/>
        <w:ind w:left="709" w:hanging="709"/>
        <w:rPr>
          <w:iCs/>
          <w:lang w:val="en-US"/>
        </w:rPr>
      </w:pPr>
      <w:bookmarkStart w:id="154" w:name="_Toc47518711"/>
      <w:bookmarkStart w:id="155" w:name="_Toc48535024"/>
      <w:bookmarkStart w:id="156" w:name="_Ref79587746"/>
      <w:bookmarkStart w:id="157" w:name="_Ref79597488"/>
      <w:bookmarkStart w:id="158" w:name="_Toc79600422"/>
      <w:r w:rsidRPr="00662A17">
        <w:t>Acumatica</w:t>
      </w:r>
      <w:r>
        <w:t xml:space="preserve"> Modul</w:t>
      </w:r>
      <w:r>
        <w:rPr>
          <w:i/>
          <w:iCs/>
        </w:rPr>
        <w:t xml:space="preserve"> </w:t>
      </w:r>
      <w:r w:rsidRPr="000C488A">
        <w:rPr>
          <w:i/>
          <w:iCs/>
        </w:rPr>
        <w:t xml:space="preserve">Customer </w:t>
      </w:r>
      <w:bookmarkEnd w:id="154"/>
      <w:bookmarkEnd w:id="155"/>
      <w:r>
        <w:rPr>
          <w:i/>
          <w:lang w:val="en-US"/>
        </w:rPr>
        <w:t>Management</w:t>
      </w:r>
      <w:bookmarkEnd w:id="156"/>
      <w:bookmarkEnd w:id="157"/>
      <w:bookmarkEnd w:id="158"/>
    </w:p>
    <w:p w14:paraId="6D6FD9E7" w14:textId="001CFC2F" w:rsidR="00E330F5" w:rsidRDefault="00E330F5" w:rsidP="00835B2A">
      <w:pPr>
        <w:spacing w:after="120"/>
        <w:rPr>
          <w:lang w:val="en-US"/>
        </w:rPr>
      </w:pPr>
      <w:r w:rsidRPr="00E330F5">
        <w:rPr>
          <w:lang w:val="en-US"/>
        </w:rPr>
        <w:t>Pada modul ini berfokus pada aktivitas Customer Relationship Management (CRM) yang ada dalam perusahaan</w:t>
      </w:r>
      <w:r w:rsidR="00FE0704">
        <w:rPr>
          <w:lang w:val="en-US"/>
        </w:rPr>
        <w:t xml:space="preserve"> </w:t>
      </w:r>
      <w:sdt>
        <w:sdtPr>
          <w:rPr>
            <w:lang w:val="en-US"/>
          </w:rPr>
          <w:id w:val="1303117808"/>
          <w:citation/>
        </w:sdtPr>
        <w:sdtEndPr/>
        <w:sdtContent>
          <w:r w:rsidR="00FE0704">
            <w:rPr>
              <w:lang w:val="en-US"/>
            </w:rPr>
            <w:fldChar w:fldCharType="begin"/>
          </w:r>
          <w:r w:rsidR="00FE0704">
            <w:rPr>
              <w:lang w:val="en-US"/>
            </w:rPr>
            <w:instrText xml:space="preserve"> CITATION Acu211 \l 1033 </w:instrText>
          </w:r>
          <w:r w:rsidR="00FE0704">
            <w:rPr>
              <w:lang w:val="en-US"/>
            </w:rPr>
            <w:fldChar w:fldCharType="separate"/>
          </w:r>
          <w:r w:rsidR="00C6545A" w:rsidRPr="00C6545A">
            <w:rPr>
              <w:noProof/>
              <w:lang w:val="en-US"/>
            </w:rPr>
            <w:t>(Acumatica, Inc, 2008 - 2021)</w:t>
          </w:r>
          <w:r w:rsidR="00FE0704">
            <w:rPr>
              <w:lang w:val="en-US"/>
            </w:rPr>
            <w:fldChar w:fldCharType="end"/>
          </w:r>
        </w:sdtContent>
      </w:sdt>
      <w:r w:rsidRPr="00E330F5">
        <w:rPr>
          <w:lang w:val="en-US"/>
        </w:rPr>
        <w:t xml:space="preserve">. Aktivitas yang dapat dilakukan pada modul </w:t>
      </w:r>
      <w:r w:rsidRPr="00E330F5">
        <w:rPr>
          <w:lang w:val="en-US"/>
        </w:rPr>
        <w:lastRenderedPageBreak/>
        <w:t>ini yaitu penjualan, pemasaran, hingga dukungan pelanggan. Dalam modul ini juga berjalan selaras dengan aktivias modul lain yang dapat dilihat pada</w:t>
      </w:r>
      <w:r w:rsidR="00FE0704">
        <w:rPr>
          <w:lang w:val="en-US"/>
        </w:rPr>
        <w:t xml:space="preserve"> </w:t>
      </w:r>
      <w:r w:rsidR="00E71B16" w:rsidRPr="00E71B16">
        <w:rPr>
          <w:color w:val="4472C4" w:themeColor="accent1"/>
          <w:lang w:val="en-US"/>
        </w:rPr>
        <w:fldChar w:fldCharType="begin"/>
      </w:r>
      <w:r w:rsidR="00E71B16" w:rsidRPr="00E71B16">
        <w:rPr>
          <w:color w:val="4472C4" w:themeColor="accent1"/>
          <w:lang w:val="en-US"/>
        </w:rPr>
        <w:instrText xml:space="preserve"> REF _Ref77769436 \h </w:instrText>
      </w:r>
      <w:r w:rsidR="00E71B16" w:rsidRPr="00E71B16">
        <w:rPr>
          <w:color w:val="4472C4" w:themeColor="accent1"/>
          <w:lang w:val="en-US"/>
        </w:rPr>
      </w:r>
      <w:r w:rsidR="00E71B16" w:rsidRPr="00E71B16">
        <w:rPr>
          <w:color w:val="4472C4" w:themeColor="accent1"/>
          <w:lang w:val="en-US"/>
        </w:rPr>
        <w:fldChar w:fldCharType="separate"/>
      </w:r>
      <w:r w:rsidR="00AD20E9">
        <w:t xml:space="preserve">Gambar </w:t>
      </w:r>
      <w:r w:rsidR="00AD20E9">
        <w:rPr>
          <w:noProof/>
        </w:rPr>
        <w:t>2</w:t>
      </w:r>
      <w:r w:rsidR="00AD20E9">
        <w:t>.</w:t>
      </w:r>
      <w:r w:rsidR="00AD20E9">
        <w:rPr>
          <w:noProof/>
        </w:rPr>
        <w:t>2</w:t>
      </w:r>
      <w:r w:rsidR="00E71B16" w:rsidRPr="00E71B16">
        <w:rPr>
          <w:color w:val="4472C4" w:themeColor="accent1"/>
          <w:lang w:val="en-US"/>
        </w:rPr>
        <w:fldChar w:fldCharType="end"/>
      </w:r>
      <w:r w:rsidRPr="00E330F5">
        <w:rPr>
          <w:lang w:val="en-US"/>
        </w:rPr>
        <w:t>. Berikut ini merupakan submenu dalam modul customer management</w:t>
      </w:r>
      <w:r>
        <w:rPr>
          <w:lang w:val="en-US"/>
        </w:rPr>
        <w:t>:</w:t>
      </w:r>
    </w:p>
    <w:p w14:paraId="75E16E4A" w14:textId="4E7C6BF8" w:rsidR="00F20BCE" w:rsidRDefault="00F20BCE" w:rsidP="00835B2A">
      <w:pPr>
        <w:spacing w:after="120"/>
        <w:ind w:left="180" w:hanging="180"/>
        <w:rPr>
          <w:lang w:val="en-US"/>
        </w:rPr>
      </w:pPr>
      <w:r w:rsidRPr="002E241B">
        <w:rPr>
          <w:lang w:val="en-US"/>
        </w:rPr>
        <w:t>•</w:t>
      </w:r>
      <w:r w:rsidRPr="002E241B">
        <w:rPr>
          <w:lang w:val="en-US"/>
        </w:rPr>
        <w:tab/>
      </w:r>
      <w:r w:rsidR="00E330F5" w:rsidRPr="00E330F5">
        <w:rPr>
          <w:i/>
          <w:iCs/>
          <w:lang w:val="en-US"/>
        </w:rPr>
        <w:t>Sales Automation</w:t>
      </w:r>
      <w:r w:rsidRPr="002E241B">
        <w:rPr>
          <w:lang w:val="en-US"/>
        </w:rPr>
        <w:t>,</w:t>
      </w:r>
    </w:p>
    <w:p w14:paraId="1646F7AE" w14:textId="78A0CA0B" w:rsidR="00E330F5" w:rsidRPr="002E241B" w:rsidRDefault="00E330F5" w:rsidP="00835B2A">
      <w:pPr>
        <w:spacing w:after="120"/>
        <w:ind w:left="180" w:hanging="180"/>
        <w:rPr>
          <w:lang w:val="en-US"/>
        </w:rPr>
      </w:pPr>
      <w:r>
        <w:rPr>
          <w:lang w:val="en-US"/>
        </w:rPr>
        <w:tab/>
      </w:r>
      <w:r w:rsidRPr="00E330F5">
        <w:rPr>
          <w:lang w:val="en-US"/>
        </w:rPr>
        <w:t>Pada menu Sales Automation memberikan gambaran mengenai peluang dan kontak yang dapat mempengaruhi keputusan penjualan</w:t>
      </w:r>
    </w:p>
    <w:p w14:paraId="6450F1F6" w14:textId="77299A60" w:rsidR="00F20BCE" w:rsidRDefault="00F20BCE" w:rsidP="00835B2A">
      <w:pPr>
        <w:spacing w:after="120"/>
        <w:ind w:left="180" w:hanging="180"/>
        <w:rPr>
          <w:lang w:val="en-US"/>
        </w:rPr>
      </w:pPr>
      <w:r w:rsidRPr="002E241B">
        <w:rPr>
          <w:lang w:val="en-US"/>
        </w:rPr>
        <w:t>•</w:t>
      </w:r>
      <w:r w:rsidRPr="002E241B">
        <w:rPr>
          <w:lang w:val="en-US"/>
        </w:rPr>
        <w:tab/>
      </w:r>
      <w:r w:rsidR="00E330F5" w:rsidRPr="00E330F5">
        <w:rPr>
          <w:i/>
          <w:iCs/>
          <w:lang w:val="en-US"/>
        </w:rPr>
        <w:t>Integrated Marketing</w:t>
      </w:r>
      <w:r w:rsidRPr="002E241B">
        <w:rPr>
          <w:lang w:val="en-US"/>
        </w:rPr>
        <w:t>,</w:t>
      </w:r>
    </w:p>
    <w:p w14:paraId="12145EAC" w14:textId="71175B60" w:rsidR="00E330F5" w:rsidRPr="002E241B" w:rsidRDefault="00E330F5" w:rsidP="00835B2A">
      <w:pPr>
        <w:spacing w:after="120"/>
        <w:ind w:left="180"/>
        <w:rPr>
          <w:lang w:val="en-US"/>
        </w:rPr>
      </w:pPr>
      <w:r w:rsidRPr="00E330F5">
        <w:rPr>
          <w:lang w:val="en-US"/>
        </w:rPr>
        <w:t>Integrated Marketing akan mengelola leads, mengukur konversi dan kinerja campaign, serta berkomunikasi dengan kontak. Tim pemasaran dapat dengan mudah memperoleh leads melalui formular web, iklan, surat, dan sumber lainnya, serta melacak qualified leads</w:t>
      </w:r>
    </w:p>
    <w:p w14:paraId="105F458F" w14:textId="2B575C4E" w:rsidR="00F20BCE" w:rsidRDefault="00F20BCE" w:rsidP="00835B2A">
      <w:pPr>
        <w:spacing w:after="120"/>
        <w:ind w:left="180" w:hanging="180"/>
        <w:rPr>
          <w:lang w:val="en-US"/>
        </w:rPr>
      </w:pPr>
      <w:r w:rsidRPr="002E241B">
        <w:rPr>
          <w:lang w:val="en-US"/>
        </w:rPr>
        <w:t>•</w:t>
      </w:r>
      <w:r w:rsidRPr="002E241B">
        <w:rPr>
          <w:lang w:val="en-US"/>
        </w:rPr>
        <w:tab/>
      </w:r>
      <w:r w:rsidR="00E330F5" w:rsidRPr="00ED754B">
        <w:rPr>
          <w:i/>
          <w:iCs/>
        </w:rPr>
        <w:t xml:space="preserve">Service and </w:t>
      </w:r>
      <w:r w:rsidR="00E330F5">
        <w:rPr>
          <w:i/>
          <w:iCs/>
        </w:rPr>
        <w:t>Support Automation</w:t>
      </w:r>
      <w:r w:rsidRPr="002E241B">
        <w:rPr>
          <w:lang w:val="en-US"/>
        </w:rPr>
        <w:t>,</w:t>
      </w:r>
    </w:p>
    <w:p w14:paraId="517CD5CE" w14:textId="18D3A799" w:rsidR="00E330F5" w:rsidRPr="002E241B" w:rsidRDefault="00E330F5" w:rsidP="00835B2A">
      <w:pPr>
        <w:spacing w:after="120"/>
        <w:ind w:left="180"/>
        <w:rPr>
          <w:lang w:val="en-US"/>
        </w:rPr>
      </w:pPr>
      <w:r w:rsidRPr="00E330F5">
        <w:rPr>
          <w:lang w:val="en-US"/>
        </w:rPr>
        <w:t>Dengan menggunakan Service and Support Automation, perusahaan dapat mengurangi waktu respon, meningkatkan kepuasan pelanggan, mengurangi biaya dukungan dan meningkatkan akurasi penagihan.</w:t>
      </w:r>
    </w:p>
    <w:p w14:paraId="31FC3499" w14:textId="11AC3A72" w:rsidR="00F20BCE" w:rsidRDefault="00F20BCE" w:rsidP="00835B2A">
      <w:pPr>
        <w:spacing w:after="120"/>
        <w:ind w:left="180" w:hanging="180"/>
        <w:rPr>
          <w:lang w:val="en-US"/>
        </w:rPr>
      </w:pPr>
      <w:r w:rsidRPr="002E241B">
        <w:rPr>
          <w:lang w:val="en-US"/>
        </w:rPr>
        <w:t>•</w:t>
      </w:r>
      <w:r w:rsidRPr="002E241B">
        <w:rPr>
          <w:lang w:val="en-US"/>
        </w:rPr>
        <w:tab/>
      </w:r>
      <w:r w:rsidR="003A49C9" w:rsidRPr="00ED754B">
        <w:rPr>
          <w:i/>
          <w:iCs/>
        </w:rPr>
        <w:t>Customer Self-Service</w:t>
      </w:r>
      <w:r w:rsidR="003A49C9">
        <w:rPr>
          <w:i/>
          <w:iCs/>
        </w:rPr>
        <w:t xml:space="preserve"> Portal</w:t>
      </w:r>
      <w:r w:rsidRPr="002E241B">
        <w:rPr>
          <w:lang w:val="en-US"/>
        </w:rPr>
        <w:t>,</w:t>
      </w:r>
    </w:p>
    <w:p w14:paraId="174ADBCB" w14:textId="7B430A59" w:rsidR="003A49C9" w:rsidRDefault="003A49C9" w:rsidP="00835B2A">
      <w:pPr>
        <w:spacing w:after="120"/>
        <w:ind w:left="180"/>
        <w:rPr>
          <w:lang w:val="en-US"/>
        </w:rPr>
      </w:pPr>
      <w:r w:rsidRPr="003A49C9">
        <w:rPr>
          <w:lang w:val="en-US"/>
        </w:rPr>
        <w:t>Memberikan akses 24/7 kepada pelanggan terkait infomasi, pembuatan kasus dukungan baru, dan pembaruan kasus terbaru melalui Customer Self-Service Portal</w:t>
      </w:r>
    </w:p>
    <w:p w14:paraId="6ABBEE75" w14:textId="77777777" w:rsidR="000D7253" w:rsidRDefault="000D7253" w:rsidP="000D7253">
      <w:pPr>
        <w:keepNext/>
        <w:ind w:left="180"/>
      </w:pPr>
      <w:r>
        <w:rPr>
          <w:noProof/>
          <w:lang w:val="en-US"/>
        </w:rPr>
        <w:lastRenderedPageBreak/>
        <w:drawing>
          <wp:inline distT="0" distB="0" distL="0" distR="0" wp14:anchorId="2028FEE0" wp14:editId="4FC461D9">
            <wp:extent cx="3009900" cy="2388056"/>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2130" cy="2405693"/>
                    </a:xfrm>
                    <a:prstGeom prst="rect">
                      <a:avLst/>
                    </a:prstGeom>
                    <a:noFill/>
                  </pic:spPr>
                </pic:pic>
              </a:graphicData>
            </a:graphic>
          </wp:inline>
        </w:drawing>
      </w:r>
    </w:p>
    <w:p w14:paraId="55F0E7D3" w14:textId="6F806C16" w:rsidR="003A49C9" w:rsidRPr="002E241B" w:rsidRDefault="000D7253" w:rsidP="000D7253">
      <w:pPr>
        <w:pStyle w:val="Caption"/>
        <w:jc w:val="both"/>
        <w:rPr>
          <w:lang w:val="en-US"/>
        </w:rPr>
      </w:pPr>
      <w:bookmarkStart w:id="159" w:name="_Ref77769436"/>
      <w:bookmarkStart w:id="160" w:name="_Toc77768244"/>
      <w:bookmarkStart w:id="161" w:name="_Toc79600494"/>
      <w:bookmarkStart w:id="162" w:name="_Toc80255848"/>
      <w:r>
        <w:t xml:space="preserve">Gambar </w:t>
      </w:r>
      <w:r>
        <w:fldChar w:fldCharType="begin"/>
      </w:r>
      <w:r>
        <w:instrText>STYLEREF 1 \s</w:instrText>
      </w:r>
      <w:r>
        <w:fldChar w:fldCharType="separate"/>
      </w:r>
      <w:r w:rsidR="00AD20E9">
        <w:rPr>
          <w:noProof/>
        </w:rPr>
        <w:t>2</w:t>
      </w:r>
      <w:r>
        <w:fldChar w:fldCharType="end"/>
      </w:r>
      <w:r w:rsidR="000025A7">
        <w:t>.</w:t>
      </w:r>
      <w:r>
        <w:fldChar w:fldCharType="begin"/>
      </w:r>
      <w:r>
        <w:instrText>SEQ Gambar \* ARABIC \s 1</w:instrText>
      </w:r>
      <w:r>
        <w:fldChar w:fldCharType="separate"/>
      </w:r>
      <w:r w:rsidR="00AD20E9">
        <w:rPr>
          <w:noProof/>
        </w:rPr>
        <w:t>2</w:t>
      </w:r>
      <w:r>
        <w:fldChar w:fldCharType="end"/>
      </w:r>
      <w:bookmarkEnd w:id="159"/>
      <w:r>
        <w:t xml:space="preserve">. </w:t>
      </w:r>
      <w:r w:rsidRPr="00B617A2">
        <w:t>Modul Customer Management dalam Acumatica ERP</w:t>
      </w:r>
      <w:bookmarkEnd w:id="160"/>
      <w:bookmarkEnd w:id="161"/>
      <w:bookmarkEnd w:id="162"/>
    </w:p>
    <w:p w14:paraId="62FB759C" w14:textId="3D55186A" w:rsidR="00F20BCE" w:rsidRPr="002E241B" w:rsidRDefault="000D7253" w:rsidP="00F20BCE">
      <w:pPr>
        <w:pStyle w:val="Heading3"/>
        <w:numPr>
          <w:ilvl w:val="2"/>
          <w:numId w:val="4"/>
        </w:numPr>
        <w:spacing w:after="0"/>
        <w:ind w:left="709" w:hanging="709"/>
        <w:rPr>
          <w:iCs/>
          <w:lang w:val="en-US"/>
        </w:rPr>
      </w:pPr>
      <w:bookmarkStart w:id="163" w:name="_Toc47518712"/>
      <w:bookmarkStart w:id="164" w:name="_Toc48535025"/>
      <w:bookmarkStart w:id="165" w:name="_Ref77769912"/>
      <w:bookmarkStart w:id="166" w:name="_Toc79600423"/>
      <w:r>
        <w:rPr>
          <w:i/>
          <w:iCs/>
        </w:rPr>
        <w:t>Five-s</w:t>
      </w:r>
      <w:r w:rsidRPr="00896245">
        <w:rPr>
          <w:i/>
          <w:iCs/>
        </w:rPr>
        <w:t>tages ERP</w:t>
      </w:r>
      <w:r w:rsidRPr="002E241B">
        <w:rPr>
          <w:iCs/>
          <w:lang w:val="en-US"/>
        </w:rPr>
        <w:t xml:space="preserve"> </w:t>
      </w:r>
      <w:bookmarkEnd w:id="163"/>
      <w:bookmarkEnd w:id="164"/>
      <w:r>
        <w:rPr>
          <w:i/>
          <w:lang w:val="en-US"/>
        </w:rPr>
        <w:t>Implementation</w:t>
      </w:r>
      <w:bookmarkEnd w:id="165"/>
      <w:bookmarkEnd w:id="166"/>
    </w:p>
    <w:p w14:paraId="0F5671D7" w14:textId="068DCC3B" w:rsidR="000D7253" w:rsidRDefault="000D7253" w:rsidP="00835B2A">
      <w:pPr>
        <w:spacing w:after="120"/>
      </w:pPr>
      <w:bookmarkStart w:id="167" w:name="_Hlk77855654"/>
      <w:r>
        <w:t xml:space="preserve">Implementasi ERP menurut penelitian Ehie dan Madsen </w:t>
      </w:r>
      <w:sdt>
        <w:sdtPr>
          <w:rPr>
            <w:color w:val="000000" w:themeColor="text1"/>
          </w:rPr>
          <w:id w:val="1806050385"/>
          <w:citation/>
        </w:sdtPr>
        <w:sdtEndPr>
          <w:rPr>
            <w:color w:val="4472C4" w:themeColor="accent1"/>
          </w:rPr>
        </w:sdtEndPr>
        <w:sdtContent>
          <w:r w:rsidRPr="00FE0704">
            <w:rPr>
              <w:color w:val="000000" w:themeColor="text1"/>
            </w:rPr>
            <w:fldChar w:fldCharType="begin"/>
          </w:r>
          <w:r w:rsidRPr="00FE0704">
            <w:rPr>
              <w:color w:val="000000" w:themeColor="text1"/>
            </w:rPr>
            <w:instrText xml:space="preserve"> CITATION Ehi05 \l 1033 </w:instrText>
          </w:r>
          <w:r w:rsidRPr="00FE0704">
            <w:rPr>
              <w:color w:val="000000" w:themeColor="text1"/>
            </w:rPr>
            <w:fldChar w:fldCharType="separate"/>
          </w:r>
          <w:r w:rsidR="00C6545A" w:rsidRPr="00C6545A">
            <w:rPr>
              <w:noProof/>
              <w:color w:val="000000" w:themeColor="text1"/>
            </w:rPr>
            <w:t>(Ehie &amp; Madsen, 2005)</w:t>
          </w:r>
          <w:r w:rsidRPr="00FE0704">
            <w:rPr>
              <w:color w:val="000000" w:themeColor="text1"/>
            </w:rPr>
            <w:fldChar w:fldCharType="end"/>
          </w:r>
        </w:sdtContent>
      </w:sdt>
      <w:r>
        <w:t>, terbagi menjadi 5 tahap utama</w:t>
      </w:r>
      <w:bookmarkEnd w:id="167"/>
      <w:r>
        <w:t xml:space="preserve"> yang dapat dilihat pada</w:t>
      </w:r>
      <w:r w:rsidR="00FE0704">
        <w:rPr>
          <w:color w:val="4472C4" w:themeColor="accent1"/>
        </w:rPr>
        <w:t xml:space="preserve"> </w:t>
      </w:r>
      <w:r w:rsidR="00E71B16" w:rsidRPr="00E71B16">
        <w:rPr>
          <w:color w:val="4472C4" w:themeColor="accent1"/>
        </w:rPr>
        <w:fldChar w:fldCharType="begin"/>
      </w:r>
      <w:r w:rsidR="00E71B16" w:rsidRPr="00E71B16">
        <w:rPr>
          <w:color w:val="4472C4" w:themeColor="accent1"/>
        </w:rPr>
        <w:instrText xml:space="preserve"> REF _Ref77769458 \h </w:instrText>
      </w:r>
      <w:r w:rsidR="00E71B16" w:rsidRPr="00E71B16">
        <w:rPr>
          <w:color w:val="4472C4" w:themeColor="accent1"/>
        </w:rPr>
      </w:r>
      <w:r w:rsidR="00E71B16" w:rsidRPr="00E71B16">
        <w:rPr>
          <w:color w:val="4472C4" w:themeColor="accent1"/>
        </w:rPr>
        <w:fldChar w:fldCharType="separate"/>
      </w:r>
      <w:r w:rsidR="00AD20E9">
        <w:t xml:space="preserve">Gambar </w:t>
      </w:r>
      <w:r w:rsidR="00AD20E9">
        <w:rPr>
          <w:noProof/>
        </w:rPr>
        <w:t>2</w:t>
      </w:r>
      <w:r w:rsidR="00AD20E9">
        <w:t>.</w:t>
      </w:r>
      <w:r w:rsidR="00AD20E9">
        <w:rPr>
          <w:noProof/>
        </w:rPr>
        <w:t>3</w:t>
      </w:r>
      <w:r w:rsidR="00E71B16" w:rsidRPr="00E71B16">
        <w:rPr>
          <w:color w:val="4472C4" w:themeColor="accent1"/>
        </w:rPr>
        <w:fldChar w:fldCharType="end"/>
      </w:r>
      <w:r>
        <w:t xml:space="preserve">. Tahap ini didahului oleh pandangan strategis arsitektur perusahaan dan dikelilingi oleh kesiapan manajemen perubahan serta komponen pengembang bisnis. 5 tahap dari </w:t>
      </w:r>
      <w:r w:rsidRPr="00E60A00">
        <w:rPr>
          <w:i/>
          <w:iCs/>
        </w:rPr>
        <w:t>ERP implementation</w:t>
      </w:r>
      <w:r>
        <w:t xml:space="preserve"> adalah sebagai berikut:</w:t>
      </w:r>
    </w:p>
    <w:p w14:paraId="7ACB4A52" w14:textId="78C58A26" w:rsidR="000D7253" w:rsidRPr="000D7253" w:rsidRDefault="000D7253" w:rsidP="00835B2A">
      <w:pPr>
        <w:pStyle w:val="ListParagraph"/>
        <w:numPr>
          <w:ilvl w:val="0"/>
          <w:numId w:val="21"/>
        </w:numPr>
        <w:spacing w:after="120"/>
        <w:ind w:left="426"/>
        <w:contextualSpacing w:val="0"/>
        <w:rPr>
          <w:i/>
          <w:iCs/>
          <w:lang w:val="en-US"/>
        </w:rPr>
      </w:pPr>
      <w:bookmarkStart w:id="168" w:name="_Hlk77855687"/>
      <w:r w:rsidRPr="000D7253">
        <w:rPr>
          <w:i/>
          <w:iCs/>
          <w:lang w:val="en-US"/>
        </w:rPr>
        <w:t xml:space="preserve">Project </w:t>
      </w:r>
      <w:r w:rsidRPr="000D7253">
        <w:rPr>
          <w:i/>
          <w:iCs/>
        </w:rPr>
        <w:t>Preparation</w:t>
      </w:r>
    </w:p>
    <w:bookmarkEnd w:id="168"/>
    <w:p w14:paraId="06EA6FC5" w14:textId="7A29FA2B" w:rsidR="00835B2A" w:rsidRPr="00835B2A" w:rsidRDefault="000D7253" w:rsidP="00835B2A">
      <w:pPr>
        <w:pStyle w:val="ListParagraph"/>
        <w:spacing w:after="120"/>
        <w:ind w:left="425"/>
        <w:contextualSpacing w:val="0"/>
        <w:rPr>
          <w:lang w:val="en-US"/>
        </w:rPr>
      </w:pPr>
      <w:r w:rsidRPr="000D7253">
        <w:rPr>
          <w:lang w:val="en-US"/>
        </w:rPr>
        <w:t xml:space="preserve">Pada tahap </w:t>
      </w:r>
      <w:r w:rsidRPr="000D7253">
        <w:rPr>
          <w:i/>
          <w:iCs/>
          <w:lang w:val="en-US"/>
        </w:rPr>
        <w:t>Project Preparation</w:t>
      </w:r>
      <w:r w:rsidRPr="000D7253">
        <w:rPr>
          <w:lang w:val="en-US"/>
        </w:rPr>
        <w:t xml:space="preserve">, </w:t>
      </w:r>
      <w:bookmarkStart w:id="169" w:name="_Hlk77856114"/>
      <w:r w:rsidRPr="000D7253">
        <w:rPr>
          <w:lang w:val="en-US"/>
        </w:rPr>
        <w:t>dilakukan perencanaan proyek implementasi</w:t>
      </w:r>
      <w:bookmarkEnd w:id="169"/>
      <w:r w:rsidRPr="000D7253">
        <w:rPr>
          <w:lang w:val="en-US"/>
        </w:rPr>
        <w:t xml:space="preserve"> mulai dari menetapkan target anggaran, peran setiap orang yang terlibat, serta dilakukan pembatasan ruang lingkup akuisisi ERP.</w:t>
      </w:r>
    </w:p>
    <w:p w14:paraId="529EDA75" w14:textId="64F43036" w:rsidR="000D7253" w:rsidRDefault="000D7253" w:rsidP="00835B2A">
      <w:pPr>
        <w:pStyle w:val="ListParagraph"/>
        <w:numPr>
          <w:ilvl w:val="0"/>
          <w:numId w:val="21"/>
        </w:numPr>
        <w:spacing w:after="120"/>
        <w:ind w:left="425"/>
        <w:contextualSpacing w:val="0"/>
        <w:rPr>
          <w:i/>
          <w:iCs/>
          <w:lang w:val="en-US"/>
        </w:rPr>
      </w:pPr>
      <w:r w:rsidRPr="000D7253">
        <w:rPr>
          <w:i/>
          <w:iCs/>
          <w:lang w:val="en-US"/>
        </w:rPr>
        <w:t>Business Blueprint</w:t>
      </w:r>
    </w:p>
    <w:p w14:paraId="3B6F3B77" w14:textId="649026D6" w:rsidR="000D7253" w:rsidRPr="00835B2A" w:rsidRDefault="000D7253" w:rsidP="00835B2A">
      <w:pPr>
        <w:pStyle w:val="ListParagraph"/>
        <w:spacing w:after="120"/>
        <w:ind w:left="425"/>
        <w:contextualSpacing w:val="0"/>
        <w:rPr>
          <w:lang w:val="en-US"/>
        </w:rPr>
      </w:pPr>
      <w:r w:rsidRPr="000D7253">
        <w:rPr>
          <w:lang w:val="en-US"/>
        </w:rPr>
        <w:t xml:space="preserve">Tahap ini </w:t>
      </w:r>
      <w:bookmarkStart w:id="170" w:name="_Hlk77856163"/>
      <w:r w:rsidRPr="000D7253">
        <w:rPr>
          <w:lang w:val="en-US"/>
        </w:rPr>
        <w:t>diawali dengan menganalisa proses bisnis yang ada sebagai masukan terhadap pemilihan sistem</w:t>
      </w:r>
      <w:bookmarkEnd w:id="170"/>
      <w:r w:rsidRPr="000D7253">
        <w:rPr>
          <w:lang w:val="en-US"/>
        </w:rPr>
        <w:t>. Perlu</w:t>
      </w:r>
      <w:r w:rsidR="00835B2A">
        <w:rPr>
          <w:lang w:val="en-US"/>
        </w:rPr>
        <w:t xml:space="preserve"> </w:t>
      </w:r>
      <w:r w:rsidRPr="000D7253">
        <w:rPr>
          <w:lang w:val="en-US"/>
        </w:rPr>
        <w:t>adanya wawasan dalam memetakan desain proses bisnis baru.</w:t>
      </w:r>
    </w:p>
    <w:p w14:paraId="68FC4835" w14:textId="493A60B5" w:rsidR="000D7253" w:rsidRDefault="000D7253" w:rsidP="00835B2A">
      <w:pPr>
        <w:pStyle w:val="ListParagraph"/>
        <w:numPr>
          <w:ilvl w:val="0"/>
          <w:numId w:val="21"/>
        </w:numPr>
        <w:spacing w:after="120"/>
        <w:ind w:left="425"/>
        <w:contextualSpacing w:val="0"/>
        <w:rPr>
          <w:i/>
          <w:iCs/>
          <w:lang w:val="en-US"/>
        </w:rPr>
      </w:pPr>
      <w:r w:rsidRPr="000D7253">
        <w:rPr>
          <w:i/>
          <w:iCs/>
          <w:lang w:val="en-US"/>
        </w:rPr>
        <w:t>Realization</w:t>
      </w:r>
    </w:p>
    <w:p w14:paraId="5F9CD46C" w14:textId="528A48F4" w:rsidR="000D7253" w:rsidRPr="000D7253" w:rsidRDefault="000D7253" w:rsidP="00835B2A">
      <w:pPr>
        <w:pStyle w:val="ListParagraph"/>
        <w:spacing w:after="120"/>
        <w:ind w:left="425"/>
        <w:contextualSpacing w:val="0"/>
        <w:rPr>
          <w:lang w:val="en-US"/>
        </w:rPr>
      </w:pPr>
      <w:r w:rsidRPr="000D7253">
        <w:rPr>
          <w:lang w:val="en-US"/>
        </w:rPr>
        <w:lastRenderedPageBreak/>
        <w:t xml:space="preserve">Tahap </w:t>
      </w:r>
      <w:r w:rsidRPr="00A27E1E">
        <w:rPr>
          <w:i/>
          <w:iCs/>
          <w:lang w:val="en-US"/>
        </w:rPr>
        <w:t>Realization</w:t>
      </w:r>
      <w:r w:rsidRPr="000D7253">
        <w:rPr>
          <w:lang w:val="en-US"/>
        </w:rPr>
        <w:t xml:space="preserve"> </w:t>
      </w:r>
      <w:bookmarkStart w:id="171" w:name="_Hlk77856241"/>
      <w:r w:rsidRPr="000D7253">
        <w:rPr>
          <w:lang w:val="en-US"/>
        </w:rPr>
        <w:t xml:space="preserve">berfokus pada pengembangan dasar teknis mulai dari konfigurasi hingga kustomisasi </w:t>
      </w:r>
      <w:bookmarkEnd w:id="171"/>
      <w:r w:rsidRPr="000D7253">
        <w:rPr>
          <w:lang w:val="en-US"/>
        </w:rPr>
        <w:t>berdasarkan dari hasil pemetaan pada tahap sebelumnya.</w:t>
      </w:r>
    </w:p>
    <w:p w14:paraId="339B829A" w14:textId="35490FAF" w:rsidR="000D7253" w:rsidRDefault="000D7253" w:rsidP="00835B2A">
      <w:pPr>
        <w:pStyle w:val="ListParagraph"/>
        <w:numPr>
          <w:ilvl w:val="0"/>
          <w:numId w:val="21"/>
        </w:numPr>
        <w:spacing w:after="120"/>
        <w:ind w:left="425"/>
        <w:contextualSpacing w:val="0"/>
        <w:rPr>
          <w:i/>
          <w:iCs/>
          <w:lang w:val="en-US"/>
        </w:rPr>
      </w:pPr>
      <w:r w:rsidRPr="000D7253">
        <w:rPr>
          <w:i/>
          <w:iCs/>
          <w:lang w:val="en-US"/>
        </w:rPr>
        <w:t>Final Preparaion</w:t>
      </w:r>
    </w:p>
    <w:p w14:paraId="4EEB830A" w14:textId="4F6C1B6D" w:rsidR="000D7253" w:rsidRPr="000D7253" w:rsidRDefault="000D7253" w:rsidP="00835B2A">
      <w:pPr>
        <w:pStyle w:val="ListParagraph"/>
        <w:spacing w:after="120"/>
        <w:ind w:left="425"/>
        <w:contextualSpacing w:val="0"/>
        <w:rPr>
          <w:lang w:val="en-US"/>
        </w:rPr>
      </w:pPr>
      <w:r w:rsidRPr="000D7253">
        <w:rPr>
          <w:lang w:val="en-US"/>
        </w:rPr>
        <w:t xml:space="preserve">Pada tahap ini, </w:t>
      </w:r>
      <w:bookmarkStart w:id="172" w:name="_Hlk77856317"/>
      <w:r w:rsidRPr="000D7253">
        <w:rPr>
          <w:lang w:val="en-US"/>
        </w:rPr>
        <w:t xml:space="preserve">mulai dilakukan proses pengujian </w:t>
      </w:r>
      <w:bookmarkEnd w:id="172"/>
      <w:r w:rsidRPr="000D7253">
        <w:rPr>
          <w:lang w:val="en-US"/>
        </w:rPr>
        <w:t>dengan menggunakan situasi yang ekstrim. Secara bersamaan, juga dilakukan edukasi dan pelatihan kepada orang orang yang bermaksud menggunakan sistem tersebut.</w:t>
      </w:r>
    </w:p>
    <w:p w14:paraId="0890CE1A" w14:textId="1BA552ED" w:rsidR="000D7253" w:rsidRDefault="000D7253" w:rsidP="00835B2A">
      <w:pPr>
        <w:pStyle w:val="ListParagraph"/>
        <w:numPr>
          <w:ilvl w:val="0"/>
          <w:numId w:val="21"/>
        </w:numPr>
        <w:spacing w:after="120"/>
        <w:ind w:left="425"/>
        <w:contextualSpacing w:val="0"/>
        <w:rPr>
          <w:i/>
          <w:iCs/>
          <w:lang w:val="en-US"/>
        </w:rPr>
      </w:pPr>
      <w:r w:rsidRPr="000D7253">
        <w:rPr>
          <w:i/>
          <w:iCs/>
          <w:lang w:val="en-US"/>
        </w:rPr>
        <w:t>Go-live and support</w:t>
      </w:r>
    </w:p>
    <w:p w14:paraId="013C335E" w14:textId="77777777" w:rsidR="00835B2A" w:rsidRDefault="000D7253" w:rsidP="00835B2A">
      <w:pPr>
        <w:pStyle w:val="ListParagraph"/>
        <w:spacing w:after="120"/>
        <w:ind w:left="425"/>
        <w:contextualSpacing w:val="0"/>
        <w:rPr>
          <w:lang w:val="en-US"/>
        </w:rPr>
      </w:pPr>
      <w:r w:rsidRPr="000D7253">
        <w:rPr>
          <w:lang w:val="en-US"/>
        </w:rPr>
        <w:t xml:space="preserve">Terahir pada tahap Go-live and Support </w:t>
      </w:r>
      <w:bookmarkStart w:id="173" w:name="_Hlk77856395"/>
      <w:r w:rsidRPr="000D7253">
        <w:rPr>
          <w:lang w:val="en-US"/>
        </w:rPr>
        <w:t>menekankan pengoptimalan aliran proses dan perluasan berkelanjutan</w:t>
      </w:r>
      <w:r w:rsidR="00835B2A">
        <w:rPr>
          <w:lang w:val="en-US"/>
        </w:rPr>
        <w:t xml:space="preserve"> </w:t>
      </w:r>
      <w:r w:rsidRPr="000D7253">
        <w:rPr>
          <w:lang w:val="en-US"/>
        </w:rPr>
        <w:t>dari sistem</w:t>
      </w:r>
      <w:bookmarkEnd w:id="173"/>
      <w:r w:rsidRPr="000D7253">
        <w:rPr>
          <w:lang w:val="en-US"/>
        </w:rPr>
        <w:t xml:space="preserve"> untuk menikmati keunggulan kompetitif baru.</w:t>
      </w:r>
    </w:p>
    <w:p w14:paraId="463A9F5E" w14:textId="129BE210" w:rsidR="000D7253" w:rsidRDefault="000D7253" w:rsidP="00835B2A">
      <w:pPr>
        <w:pStyle w:val="ListParagraph"/>
        <w:spacing w:after="120"/>
        <w:ind w:left="426"/>
        <w:jc w:val="center"/>
      </w:pPr>
      <w:r w:rsidRPr="00B22E2F">
        <w:rPr>
          <w:noProof/>
        </w:rPr>
        <w:drawing>
          <wp:inline distT="0" distB="0" distL="0" distR="0" wp14:anchorId="7AADDE4A" wp14:editId="3BEA9CDF">
            <wp:extent cx="2138680" cy="3329997"/>
            <wp:effectExtent l="0" t="0" r="0" b="381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98896" cy="3423756"/>
                    </a:xfrm>
                    <a:prstGeom prst="rect">
                      <a:avLst/>
                    </a:prstGeom>
                  </pic:spPr>
                </pic:pic>
              </a:graphicData>
            </a:graphic>
          </wp:inline>
        </w:drawing>
      </w:r>
    </w:p>
    <w:p w14:paraId="0369B9FB" w14:textId="31401CF7" w:rsidR="000D7253" w:rsidRPr="000D7253" w:rsidRDefault="000D7253" w:rsidP="000D7253">
      <w:pPr>
        <w:pStyle w:val="Caption"/>
        <w:rPr>
          <w:lang w:val="en-US"/>
        </w:rPr>
      </w:pPr>
      <w:bookmarkStart w:id="174" w:name="_Ref77769458"/>
      <w:bookmarkStart w:id="175" w:name="_Toc77768245"/>
      <w:bookmarkStart w:id="176" w:name="_Toc79600495"/>
      <w:bookmarkStart w:id="177" w:name="_Toc80255849"/>
      <w:r>
        <w:t xml:space="preserve">Gambar </w:t>
      </w:r>
      <w:r>
        <w:fldChar w:fldCharType="begin"/>
      </w:r>
      <w:r>
        <w:instrText>STYLEREF 1 \s</w:instrText>
      </w:r>
      <w:r>
        <w:fldChar w:fldCharType="separate"/>
      </w:r>
      <w:r w:rsidR="00AD20E9">
        <w:rPr>
          <w:noProof/>
        </w:rPr>
        <w:t>2</w:t>
      </w:r>
      <w:r>
        <w:fldChar w:fldCharType="end"/>
      </w:r>
      <w:r w:rsidR="000025A7">
        <w:t>.</w:t>
      </w:r>
      <w:r>
        <w:fldChar w:fldCharType="begin"/>
      </w:r>
      <w:r>
        <w:instrText>SEQ Gambar \* ARABIC \s 1</w:instrText>
      </w:r>
      <w:r>
        <w:fldChar w:fldCharType="separate"/>
      </w:r>
      <w:r w:rsidR="00AD20E9">
        <w:rPr>
          <w:noProof/>
        </w:rPr>
        <w:t>3</w:t>
      </w:r>
      <w:r>
        <w:fldChar w:fldCharType="end"/>
      </w:r>
      <w:bookmarkEnd w:id="174"/>
      <w:r>
        <w:t xml:space="preserve">. </w:t>
      </w:r>
      <w:r w:rsidRPr="000C2C44">
        <w:t>five-stages ERP implementation</w:t>
      </w:r>
      <w:bookmarkEnd w:id="175"/>
      <w:bookmarkEnd w:id="176"/>
      <w:bookmarkEnd w:id="177"/>
    </w:p>
    <w:p w14:paraId="025C6FE5" w14:textId="208B5228" w:rsidR="00F20BCE" w:rsidRPr="002E241B" w:rsidRDefault="007A027B" w:rsidP="00F20BCE">
      <w:pPr>
        <w:pStyle w:val="Heading3"/>
        <w:numPr>
          <w:ilvl w:val="2"/>
          <w:numId w:val="4"/>
        </w:numPr>
        <w:spacing w:after="0"/>
        <w:ind w:left="709" w:hanging="709"/>
        <w:rPr>
          <w:iCs/>
          <w:szCs w:val="32"/>
          <w:lang w:val="en-US"/>
        </w:rPr>
      </w:pPr>
      <w:bookmarkStart w:id="178" w:name="_Toc47518713"/>
      <w:bookmarkStart w:id="179" w:name="_Toc48535026"/>
      <w:bookmarkStart w:id="180" w:name="_Ref77769969"/>
      <w:bookmarkStart w:id="181" w:name="_Ref79586365"/>
      <w:bookmarkStart w:id="182" w:name="_Ref79586372"/>
      <w:bookmarkStart w:id="183" w:name="_Ref79586381"/>
      <w:bookmarkStart w:id="184" w:name="_Toc79600424"/>
      <w:r>
        <w:rPr>
          <w:i/>
          <w:szCs w:val="32"/>
          <w:lang w:val="en-US"/>
        </w:rPr>
        <w:lastRenderedPageBreak/>
        <w:t xml:space="preserve">Fitgap </w:t>
      </w:r>
      <w:r>
        <w:rPr>
          <w:i/>
          <w:iCs/>
        </w:rPr>
        <w:t>Analysis</w:t>
      </w:r>
      <w:bookmarkEnd w:id="178"/>
      <w:bookmarkEnd w:id="179"/>
      <w:bookmarkEnd w:id="180"/>
      <w:bookmarkEnd w:id="181"/>
      <w:bookmarkEnd w:id="182"/>
      <w:bookmarkEnd w:id="183"/>
      <w:bookmarkEnd w:id="184"/>
    </w:p>
    <w:p w14:paraId="5CB77257" w14:textId="7D790713" w:rsidR="004D5C01" w:rsidRPr="004D5C01" w:rsidRDefault="007A027B" w:rsidP="004D5C01">
      <w:pPr>
        <w:rPr>
          <w:lang w:val="en-US"/>
        </w:rPr>
      </w:pPr>
      <w:bookmarkStart w:id="185" w:name="_Hlk77856808"/>
      <w:r w:rsidRPr="007A027B">
        <w:rPr>
          <w:lang w:val="en-US"/>
        </w:rPr>
        <w:t>Fit-Gap analysis adalah metode untuk membandingkan performa saat ini dengan performa potensi atau tujuan. Dengan kata lain, fit-gap analysis merupakan pendekatan untuk mendapatkan cara agar dapat memanfaatkan hasil terbaik dari sumber daya yang tersedia</w:t>
      </w:r>
      <w:r w:rsidR="00FE0704">
        <w:rPr>
          <w:lang w:val="en-US"/>
        </w:rPr>
        <w:t xml:space="preserve"> </w:t>
      </w:r>
      <w:sdt>
        <w:sdtPr>
          <w:rPr>
            <w:lang w:val="en-US"/>
          </w:rPr>
          <w:id w:val="-674730340"/>
          <w:citation/>
        </w:sdtPr>
        <w:sdtEndPr/>
        <w:sdtContent>
          <w:r w:rsidR="00FE0704">
            <w:rPr>
              <w:lang w:val="en-US"/>
            </w:rPr>
            <w:fldChar w:fldCharType="begin"/>
          </w:r>
          <w:r w:rsidR="00FE0704">
            <w:rPr>
              <w:lang w:val="en-US"/>
            </w:rPr>
            <w:instrText xml:space="preserve"> CITATION Rad18 \l 1033 </w:instrText>
          </w:r>
          <w:r w:rsidR="00FE0704">
            <w:rPr>
              <w:lang w:val="en-US"/>
            </w:rPr>
            <w:fldChar w:fldCharType="separate"/>
          </w:r>
          <w:r w:rsidR="00C6545A" w:rsidRPr="00C6545A">
            <w:rPr>
              <w:noProof/>
              <w:lang w:val="en-US"/>
            </w:rPr>
            <w:t>(Radomska, et al., 2018)</w:t>
          </w:r>
          <w:r w:rsidR="00FE0704">
            <w:rPr>
              <w:lang w:val="en-US"/>
            </w:rPr>
            <w:fldChar w:fldCharType="end"/>
          </w:r>
        </w:sdtContent>
      </w:sdt>
      <w:r w:rsidR="00FE0704">
        <w:rPr>
          <w:lang w:val="en-US"/>
        </w:rPr>
        <w:t>.</w:t>
      </w:r>
      <w:r w:rsidRPr="007A027B">
        <w:rPr>
          <w:lang w:val="en-US"/>
        </w:rPr>
        <w:t xml:space="preserve"> Dalam studi kasus ERP sistem, fit-gap analysis biasanya digunakan untuk membandingkan bisnis proses dalam perusahaan dengan standar best practice dari sistem ERP</w:t>
      </w:r>
      <w:r w:rsidR="00FE0704">
        <w:rPr>
          <w:lang w:val="en-US"/>
        </w:rPr>
        <w:t xml:space="preserve"> </w:t>
      </w:r>
      <w:sdt>
        <w:sdtPr>
          <w:rPr>
            <w:lang w:val="en-US"/>
          </w:rPr>
          <w:id w:val="-231463264"/>
          <w:citation/>
        </w:sdtPr>
        <w:sdtEndPr/>
        <w:sdtContent>
          <w:r w:rsidR="00FE0704">
            <w:rPr>
              <w:lang w:val="en-US"/>
            </w:rPr>
            <w:fldChar w:fldCharType="begin"/>
          </w:r>
          <w:r w:rsidR="00FE0704">
            <w:rPr>
              <w:lang w:val="en-US"/>
            </w:rPr>
            <w:instrText xml:space="preserve"> CITATION Anc18 \l 1033 </w:instrText>
          </w:r>
          <w:r w:rsidR="00FE0704">
            <w:rPr>
              <w:lang w:val="en-US"/>
            </w:rPr>
            <w:fldChar w:fldCharType="separate"/>
          </w:r>
          <w:r w:rsidR="00C6545A" w:rsidRPr="00C6545A">
            <w:rPr>
              <w:noProof/>
              <w:lang w:val="en-US"/>
            </w:rPr>
            <w:t>(Ancveire, 2018)</w:t>
          </w:r>
          <w:r w:rsidR="00FE0704">
            <w:rPr>
              <w:lang w:val="en-US"/>
            </w:rPr>
            <w:fldChar w:fldCharType="end"/>
          </w:r>
        </w:sdtContent>
      </w:sdt>
      <w:r w:rsidR="00FE0704">
        <w:rPr>
          <w:lang w:val="en-US"/>
        </w:rPr>
        <w:t xml:space="preserve">. </w:t>
      </w:r>
      <w:bookmarkEnd w:id="185"/>
      <w:r w:rsidRPr="007A027B">
        <w:rPr>
          <w:lang w:val="en-US"/>
        </w:rPr>
        <w:t>Visualisasi dari fit-gap analysis digambarkan seperti</w:t>
      </w:r>
      <w:r>
        <w:rPr>
          <w:lang w:val="en-US"/>
        </w:rPr>
        <w:t xml:space="preserve">  </w:t>
      </w:r>
      <w:r w:rsidR="00E71B16" w:rsidRPr="00E71B16">
        <w:rPr>
          <w:color w:val="4472C4" w:themeColor="accent1"/>
          <w:lang w:val="en-US"/>
        </w:rPr>
        <w:fldChar w:fldCharType="begin"/>
      </w:r>
      <w:r w:rsidR="00E71B16" w:rsidRPr="00E71B16">
        <w:rPr>
          <w:color w:val="4472C4" w:themeColor="accent1"/>
          <w:lang w:val="en-US"/>
        </w:rPr>
        <w:instrText xml:space="preserve"> REF _Ref76596587 \h </w:instrText>
      </w:r>
      <w:r w:rsidR="00E71B16" w:rsidRPr="00E71B16">
        <w:rPr>
          <w:color w:val="4472C4" w:themeColor="accent1"/>
          <w:lang w:val="en-US"/>
        </w:rPr>
      </w:r>
      <w:r w:rsidR="00E71B16" w:rsidRPr="00E71B16">
        <w:rPr>
          <w:color w:val="4472C4" w:themeColor="accent1"/>
          <w:lang w:val="en-US"/>
        </w:rPr>
        <w:fldChar w:fldCharType="separate"/>
      </w:r>
      <w:r w:rsidR="00AD20E9">
        <w:t xml:space="preserve">Gambar </w:t>
      </w:r>
      <w:r w:rsidR="00AD20E9">
        <w:rPr>
          <w:noProof/>
        </w:rPr>
        <w:t>2</w:t>
      </w:r>
      <w:r w:rsidR="00AD20E9">
        <w:t>.</w:t>
      </w:r>
      <w:r w:rsidR="00AD20E9">
        <w:rPr>
          <w:noProof/>
        </w:rPr>
        <w:t>4</w:t>
      </w:r>
      <w:r w:rsidR="00E71B16" w:rsidRPr="00E71B16">
        <w:rPr>
          <w:color w:val="4472C4" w:themeColor="accent1"/>
          <w:lang w:val="en-US"/>
        </w:rPr>
        <w:fldChar w:fldCharType="end"/>
      </w:r>
      <w:r w:rsidRPr="007A027B">
        <w:rPr>
          <w:lang w:val="en-US"/>
        </w:rPr>
        <w:t>.</w:t>
      </w:r>
      <w:r w:rsidR="004D5C01">
        <w:rPr>
          <w:lang w:val="en-US"/>
        </w:rPr>
        <w:t xml:space="preserve"> </w:t>
      </w:r>
      <w:r w:rsidR="004D5C01">
        <w:t>Berikut merupakan keterangan untuk analisis Fit/Gap:</w:t>
      </w:r>
    </w:p>
    <w:p w14:paraId="04AA6B0C" w14:textId="77777777" w:rsidR="004D5C01" w:rsidRDefault="004D5C01" w:rsidP="004D5C01">
      <w:pPr>
        <w:pStyle w:val="ListParagraph"/>
        <w:numPr>
          <w:ilvl w:val="0"/>
          <w:numId w:val="27"/>
        </w:numPr>
        <w:spacing w:after="120"/>
        <w:ind w:left="426"/>
      </w:pPr>
      <w:r>
        <w:t>Fit (F)</w:t>
      </w:r>
    </w:p>
    <w:p w14:paraId="18D94D01" w14:textId="77777777" w:rsidR="004D5C01" w:rsidRDefault="004D5C01" w:rsidP="004D5C01">
      <w:pPr>
        <w:pStyle w:val="ListParagraph"/>
        <w:spacing w:after="120"/>
        <w:ind w:left="426"/>
      </w:pPr>
      <w:r w:rsidRPr="00F0132E">
        <w:t>Proses bisnis dikatakan fit ketika perbandingan antara proses bisnis saat ini (As-Is) dan proses bisnis mendatang (To-Be) tidak membutuhkan kustomisasi yang berarti atau dapat dikatakan telah sesuai.</w:t>
      </w:r>
    </w:p>
    <w:p w14:paraId="636BE831" w14:textId="77777777" w:rsidR="004D5C01" w:rsidRDefault="004D5C01" w:rsidP="004D5C01">
      <w:pPr>
        <w:pStyle w:val="ListParagraph"/>
        <w:numPr>
          <w:ilvl w:val="0"/>
          <w:numId w:val="27"/>
        </w:numPr>
        <w:spacing w:after="120"/>
        <w:ind w:left="426"/>
      </w:pPr>
      <w:r>
        <w:t>Partial Fit (P)</w:t>
      </w:r>
    </w:p>
    <w:p w14:paraId="3DB78EEB" w14:textId="77777777" w:rsidR="004D5C01" w:rsidRDefault="004D5C01" w:rsidP="004D5C01">
      <w:pPr>
        <w:pStyle w:val="ListParagraph"/>
        <w:spacing w:after="120"/>
        <w:ind w:left="426"/>
      </w:pPr>
      <w:r>
        <w:t>Proses bisnis dikatakan partial fit ketika proses bisnis mendatang (To-Be) telah dijalankan pada proses bisnis saat ini (As-Is). Tetapi pada penggunaanya masih membutuhkan kustomisasi di beberapa bagian agar dapat sesuai.</w:t>
      </w:r>
    </w:p>
    <w:p w14:paraId="45F2B585" w14:textId="77777777" w:rsidR="004D5C01" w:rsidRDefault="004D5C01" w:rsidP="004D5C01">
      <w:pPr>
        <w:pStyle w:val="ListParagraph"/>
        <w:numPr>
          <w:ilvl w:val="0"/>
          <w:numId w:val="27"/>
        </w:numPr>
        <w:spacing w:after="120"/>
        <w:ind w:left="426"/>
      </w:pPr>
      <w:r>
        <w:t>Gap (G)</w:t>
      </w:r>
    </w:p>
    <w:p w14:paraId="1CD916F5" w14:textId="72DE2C0E" w:rsidR="004D5C01" w:rsidRPr="004D5C01" w:rsidRDefault="004D5C01" w:rsidP="004D5C01">
      <w:pPr>
        <w:pStyle w:val="ListParagraph"/>
        <w:spacing w:after="120"/>
        <w:ind w:left="426"/>
      </w:pPr>
      <w:r>
        <w:t>Proses bisnis dikatakan gap ketika proses bisnis mendatang (To-Be) tidak dijalankan pada pada proses bisnis saat ini (As-Is).</w:t>
      </w:r>
    </w:p>
    <w:p w14:paraId="69CDF848" w14:textId="77777777" w:rsidR="007A027B" w:rsidRDefault="007A027B" w:rsidP="007A027B">
      <w:pPr>
        <w:keepNext/>
        <w:jc w:val="center"/>
      </w:pPr>
      <w:r w:rsidRPr="00761C0C">
        <w:rPr>
          <w:noProof/>
        </w:rPr>
        <w:drawing>
          <wp:inline distT="0" distB="0" distL="0" distR="0" wp14:anchorId="1D9A6DAA" wp14:editId="3290E517">
            <wp:extent cx="2001462" cy="1605201"/>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443" t="5030" r="4459" b="2483"/>
                    <a:stretch/>
                  </pic:blipFill>
                  <pic:spPr bwMode="auto">
                    <a:xfrm>
                      <a:off x="0" y="0"/>
                      <a:ext cx="2040006" cy="1636114"/>
                    </a:xfrm>
                    <a:prstGeom prst="rect">
                      <a:avLst/>
                    </a:prstGeom>
                    <a:ln>
                      <a:noFill/>
                    </a:ln>
                    <a:extLst>
                      <a:ext uri="{53640926-AAD7-44D8-BBD7-CCE9431645EC}">
                        <a14:shadowObscured xmlns:a14="http://schemas.microsoft.com/office/drawing/2010/main"/>
                      </a:ext>
                    </a:extLst>
                  </pic:spPr>
                </pic:pic>
              </a:graphicData>
            </a:graphic>
          </wp:inline>
        </w:drawing>
      </w:r>
    </w:p>
    <w:p w14:paraId="08961F19" w14:textId="79E9B51E" w:rsidR="007A027B" w:rsidRDefault="007A027B" w:rsidP="007A027B">
      <w:pPr>
        <w:pStyle w:val="Caption"/>
        <w:rPr>
          <w:lang w:val="en-US"/>
        </w:rPr>
      </w:pPr>
      <w:bookmarkStart w:id="186" w:name="_Ref76596587"/>
      <w:bookmarkStart w:id="187" w:name="_Toc77768246"/>
      <w:bookmarkStart w:id="188" w:name="_Toc79600496"/>
      <w:bookmarkStart w:id="189" w:name="_Toc80255850"/>
      <w:r>
        <w:t xml:space="preserve">Gambar </w:t>
      </w:r>
      <w:r>
        <w:fldChar w:fldCharType="begin"/>
      </w:r>
      <w:r>
        <w:instrText>STYLEREF 1 \s</w:instrText>
      </w:r>
      <w:r>
        <w:fldChar w:fldCharType="separate"/>
      </w:r>
      <w:r w:rsidR="00AD20E9">
        <w:rPr>
          <w:noProof/>
        </w:rPr>
        <w:t>2</w:t>
      </w:r>
      <w:r>
        <w:fldChar w:fldCharType="end"/>
      </w:r>
      <w:r w:rsidR="000025A7">
        <w:t>.</w:t>
      </w:r>
      <w:r>
        <w:fldChar w:fldCharType="begin"/>
      </w:r>
      <w:r>
        <w:instrText>SEQ Gambar \* ARABIC \s 1</w:instrText>
      </w:r>
      <w:r>
        <w:fldChar w:fldCharType="separate"/>
      </w:r>
      <w:r w:rsidR="00AD20E9">
        <w:rPr>
          <w:noProof/>
        </w:rPr>
        <w:t>4</w:t>
      </w:r>
      <w:r>
        <w:fldChar w:fldCharType="end"/>
      </w:r>
      <w:bookmarkEnd w:id="186"/>
      <w:r>
        <w:t>.</w:t>
      </w:r>
      <w:r w:rsidRPr="003C097E">
        <w:t>Visualisasi fit-gap analysis</w:t>
      </w:r>
      <w:bookmarkEnd w:id="187"/>
      <w:bookmarkEnd w:id="188"/>
      <w:bookmarkEnd w:id="189"/>
    </w:p>
    <w:p w14:paraId="24ACBE39" w14:textId="16F74AA3" w:rsidR="00F20BCE" w:rsidRPr="002E241B" w:rsidRDefault="007A027B" w:rsidP="00F20BCE">
      <w:pPr>
        <w:pStyle w:val="Heading3"/>
        <w:numPr>
          <w:ilvl w:val="2"/>
          <w:numId w:val="4"/>
        </w:numPr>
        <w:spacing w:after="0"/>
        <w:ind w:left="709" w:hanging="709"/>
        <w:rPr>
          <w:iCs/>
          <w:szCs w:val="32"/>
          <w:lang w:val="en-US"/>
        </w:rPr>
      </w:pPr>
      <w:bookmarkStart w:id="190" w:name="_Toc47518714"/>
      <w:bookmarkStart w:id="191" w:name="_Toc48535027"/>
      <w:bookmarkStart w:id="192" w:name="_Ref77769975"/>
      <w:bookmarkStart w:id="193" w:name="_Ref79587516"/>
      <w:bookmarkStart w:id="194" w:name="_Ref79587521"/>
      <w:bookmarkStart w:id="195" w:name="_Toc79600425"/>
      <w:r>
        <w:rPr>
          <w:i/>
          <w:iCs/>
        </w:rPr>
        <w:lastRenderedPageBreak/>
        <w:t xml:space="preserve">Business Require Mapping </w:t>
      </w:r>
      <w:r>
        <w:t>(BRM</w:t>
      </w:r>
      <w:r w:rsidR="00F20BCE" w:rsidRPr="002E241B">
        <w:rPr>
          <w:iCs/>
          <w:szCs w:val="32"/>
          <w:lang w:val="en-US"/>
        </w:rPr>
        <w:t>)</w:t>
      </w:r>
      <w:bookmarkEnd w:id="190"/>
      <w:bookmarkEnd w:id="191"/>
      <w:bookmarkEnd w:id="192"/>
      <w:bookmarkEnd w:id="193"/>
      <w:bookmarkEnd w:id="194"/>
      <w:bookmarkEnd w:id="195"/>
    </w:p>
    <w:p w14:paraId="4185731B" w14:textId="1918032E" w:rsidR="007A027B" w:rsidRDefault="007A027B" w:rsidP="00F20BCE">
      <w:pPr>
        <w:spacing w:after="120"/>
        <w:rPr>
          <w:lang w:val="id-ID"/>
        </w:rPr>
      </w:pPr>
      <w:bookmarkStart w:id="196" w:name="_Hlk77856924"/>
      <w:r w:rsidRPr="007A027B">
        <w:rPr>
          <w:lang w:val="id-ID"/>
        </w:rPr>
        <w:t xml:space="preserve">Business Requirement Mapping (BRM) adalah sebuah dokumen yang biasa digunakan oleh PT Sun Arta Putra Mandiri untuk mendefinisikan seluruh kebutuhan dalam perencanaan implementasi sistem ERP. Sama halnya dengan fase business blueprint pada ASAP </w:t>
      </w:r>
      <w:sdt>
        <w:sdtPr>
          <w:rPr>
            <w:lang w:val="id-ID"/>
          </w:rPr>
          <w:id w:val="839126152"/>
          <w:citation/>
        </w:sdtPr>
        <w:sdtEndPr/>
        <w:sdtContent>
          <w:r w:rsidR="00FE0704">
            <w:rPr>
              <w:lang w:val="id-ID"/>
            </w:rPr>
            <w:fldChar w:fldCharType="begin"/>
          </w:r>
          <w:r w:rsidR="00FE0704">
            <w:rPr>
              <w:lang w:val="en-US"/>
            </w:rPr>
            <w:instrText xml:space="preserve"> CITATION Mam18 \l 1033 </w:instrText>
          </w:r>
          <w:r w:rsidR="00FE0704">
            <w:rPr>
              <w:lang w:val="id-ID"/>
            </w:rPr>
            <w:fldChar w:fldCharType="separate"/>
          </w:r>
          <w:r w:rsidR="00C6545A" w:rsidRPr="00C6545A">
            <w:rPr>
              <w:noProof/>
              <w:lang w:val="en-US"/>
            </w:rPr>
            <w:t>(Mamoghli, et al., 2018)</w:t>
          </w:r>
          <w:r w:rsidR="00FE0704">
            <w:rPr>
              <w:lang w:val="id-ID"/>
            </w:rPr>
            <w:fldChar w:fldCharType="end"/>
          </w:r>
        </w:sdtContent>
      </w:sdt>
      <w:r w:rsidRPr="007A027B">
        <w:rPr>
          <w:lang w:val="id-ID"/>
        </w:rPr>
        <w:t>, analisis misalignment harus dilakukan secara detail untuk memilah ERP agar sesuai dengan kebutuhan perusahaan. Metode dalam BRM juga mirip dengan model-based engineering methods yang dapat dilihat pada</w:t>
      </w:r>
      <w:r>
        <w:rPr>
          <w:lang w:val="en-US"/>
        </w:rPr>
        <w:t xml:space="preserve"> </w:t>
      </w:r>
      <w:r w:rsidR="00E71B16" w:rsidRPr="00E71B16">
        <w:rPr>
          <w:color w:val="4472C4" w:themeColor="accent1"/>
          <w:lang w:val="id-ID"/>
        </w:rPr>
        <w:fldChar w:fldCharType="begin"/>
      </w:r>
      <w:r w:rsidR="00E71B16" w:rsidRPr="00E71B16">
        <w:rPr>
          <w:color w:val="4472C4" w:themeColor="accent1"/>
          <w:lang w:val="en-US"/>
        </w:rPr>
        <w:instrText xml:space="preserve"> REF _Ref76596556 \h </w:instrText>
      </w:r>
      <w:r w:rsidR="00E71B16" w:rsidRPr="00E71B16">
        <w:rPr>
          <w:color w:val="4472C4" w:themeColor="accent1"/>
          <w:lang w:val="id-ID"/>
        </w:rPr>
      </w:r>
      <w:r w:rsidR="00E71B16" w:rsidRPr="00E71B16">
        <w:rPr>
          <w:color w:val="4472C4" w:themeColor="accent1"/>
          <w:lang w:val="id-ID"/>
        </w:rPr>
        <w:fldChar w:fldCharType="separate"/>
      </w:r>
      <w:r w:rsidR="00AD20E9">
        <w:t xml:space="preserve">Gambar </w:t>
      </w:r>
      <w:r w:rsidR="00AD20E9">
        <w:rPr>
          <w:noProof/>
        </w:rPr>
        <w:t>2</w:t>
      </w:r>
      <w:r w:rsidR="00AD20E9">
        <w:t>.</w:t>
      </w:r>
      <w:r w:rsidR="00AD20E9">
        <w:rPr>
          <w:noProof/>
        </w:rPr>
        <w:t>5</w:t>
      </w:r>
      <w:r w:rsidR="00E71B16" w:rsidRPr="00E71B16">
        <w:rPr>
          <w:color w:val="4472C4" w:themeColor="accent1"/>
          <w:lang w:val="id-ID"/>
        </w:rPr>
        <w:fldChar w:fldCharType="end"/>
      </w:r>
      <w:r w:rsidR="00E71B16">
        <w:rPr>
          <w:color w:val="4472C4" w:themeColor="accent1"/>
          <w:lang w:val="en-US"/>
        </w:rPr>
        <w:t>.</w:t>
      </w:r>
      <w:r w:rsidRPr="007A027B">
        <w:rPr>
          <w:lang w:val="id-ID"/>
        </w:rPr>
        <w:t xml:space="preserve"> Dengan menggunakan BRM, didapatkan kecocokan antara fungsi standar ERP dengan kebutuhan spesifik perusahaan</w:t>
      </w:r>
      <w:bookmarkEnd w:id="196"/>
      <w:r w:rsidRPr="007A027B">
        <w:rPr>
          <w:lang w:val="id-ID"/>
        </w:rPr>
        <w:t>.</w:t>
      </w:r>
    </w:p>
    <w:p w14:paraId="66BADB78" w14:textId="77777777" w:rsidR="007A027B" w:rsidRDefault="007A027B" w:rsidP="007A027B">
      <w:pPr>
        <w:keepNext/>
        <w:spacing w:after="120"/>
      </w:pPr>
      <w:r w:rsidRPr="00AC3408">
        <w:rPr>
          <w:noProof/>
        </w:rPr>
        <w:drawing>
          <wp:inline distT="0" distB="0" distL="0" distR="0" wp14:anchorId="250B0E2E" wp14:editId="7BB1612B">
            <wp:extent cx="3368332" cy="2240474"/>
            <wp:effectExtent l="0" t="0" r="3810" b="762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68332" cy="2240474"/>
                    </a:xfrm>
                    <a:prstGeom prst="rect">
                      <a:avLst/>
                    </a:prstGeom>
                  </pic:spPr>
                </pic:pic>
              </a:graphicData>
            </a:graphic>
          </wp:inline>
        </w:drawing>
      </w:r>
    </w:p>
    <w:p w14:paraId="332ADF9A" w14:textId="4034D64D" w:rsidR="00F20BCE" w:rsidRPr="00835B2A" w:rsidRDefault="007A027B" w:rsidP="00835B2A">
      <w:pPr>
        <w:pStyle w:val="Caption"/>
        <w:rPr>
          <w:lang w:val="id-ID"/>
        </w:rPr>
      </w:pPr>
      <w:bookmarkStart w:id="197" w:name="_Ref76596556"/>
      <w:bookmarkStart w:id="198" w:name="_Toc77768247"/>
      <w:bookmarkStart w:id="199" w:name="_Toc79600497"/>
      <w:bookmarkStart w:id="200" w:name="_Toc80255851"/>
      <w:r>
        <w:t xml:space="preserve">Gambar </w:t>
      </w:r>
      <w:r>
        <w:fldChar w:fldCharType="begin"/>
      </w:r>
      <w:r>
        <w:instrText>STYLEREF 1 \s</w:instrText>
      </w:r>
      <w:r>
        <w:fldChar w:fldCharType="separate"/>
      </w:r>
      <w:r w:rsidR="00AD20E9">
        <w:rPr>
          <w:noProof/>
        </w:rPr>
        <w:t>2</w:t>
      </w:r>
      <w:r>
        <w:fldChar w:fldCharType="end"/>
      </w:r>
      <w:r w:rsidR="000025A7">
        <w:t>.</w:t>
      </w:r>
      <w:r>
        <w:fldChar w:fldCharType="begin"/>
      </w:r>
      <w:r>
        <w:instrText>SEQ Gambar \* ARABIC \s 1</w:instrText>
      </w:r>
      <w:r>
        <w:fldChar w:fldCharType="separate"/>
      </w:r>
      <w:r w:rsidR="00AD20E9">
        <w:rPr>
          <w:noProof/>
        </w:rPr>
        <w:t>5</w:t>
      </w:r>
      <w:r>
        <w:fldChar w:fldCharType="end"/>
      </w:r>
      <w:bookmarkEnd w:id="197"/>
      <w:r>
        <w:t>.</w:t>
      </w:r>
      <w:r w:rsidRPr="0046456B">
        <w:t>Model-based engineering methods</w:t>
      </w:r>
      <w:bookmarkEnd w:id="198"/>
      <w:bookmarkEnd w:id="199"/>
      <w:bookmarkEnd w:id="200"/>
    </w:p>
    <w:p w14:paraId="778CDF65" w14:textId="7158397F" w:rsidR="00F20BCE" w:rsidRPr="002E241B" w:rsidRDefault="007A027B" w:rsidP="00F20BCE">
      <w:pPr>
        <w:pStyle w:val="Heading3"/>
        <w:numPr>
          <w:ilvl w:val="2"/>
          <w:numId w:val="4"/>
        </w:numPr>
        <w:spacing w:after="0"/>
        <w:ind w:left="709" w:hanging="709"/>
        <w:rPr>
          <w:iCs/>
          <w:szCs w:val="32"/>
          <w:lang w:val="en-US"/>
        </w:rPr>
      </w:pPr>
      <w:bookmarkStart w:id="201" w:name="_Toc47518715"/>
      <w:bookmarkStart w:id="202" w:name="_Toc48535028"/>
      <w:bookmarkStart w:id="203" w:name="_Ref77769982"/>
      <w:bookmarkStart w:id="204" w:name="_Toc79600426"/>
      <w:r w:rsidRPr="00F87CC2">
        <w:rPr>
          <w:i/>
          <w:iCs/>
          <w:color w:val="auto"/>
        </w:rPr>
        <w:t xml:space="preserve">Acumatica Change Request </w:t>
      </w:r>
      <w:bookmarkEnd w:id="201"/>
      <w:bookmarkEnd w:id="202"/>
      <w:r>
        <w:rPr>
          <w:i/>
          <w:iCs/>
          <w:color w:val="auto"/>
        </w:rPr>
        <w:t>(ACR)</w:t>
      </w:r>
      <w:bookmarkEnd w:id="203"/>
      <w:bookmarkEnd w:id="204"/>
    </w:p>
    <w:p w14:paraId="3093704B" w14:textId="05F2C47E" w:rsidR="007A027B" w:rsidRDefault="007A027B" w:rsidP="00835B2A">
      <w:pPr>
        <w:tabs>
          <w:tab w:val="left" w:pos="720"/>
        </w:tabs>
        <w:spacing w:after="120"/>
        <w:rPr>
          <w:lang w:val="en-US"/>
        </w:rPr>
      </w:pPr>
      <w:r w:rsidRPr="007A027B">
        <w:rPr>
          <w:lang w:val="en-US"/>
        </w:rPr>
        <w:t>Acumatica Change Request (ACR) merupakan sebuah dokumen Software Change Request pada sistem ERP Acumatica. Software Change Request sendiri merupakan dokumen yang menyatakan terdapat cacat yang perlu perbaikan atau terdapat peningkatan yang akan diterapkan pada sistem perangkat lunak</w:t>
      </w:r>
      <w:r w:rsidR="00FE0704">
        <w:rPr>
          <w:lang w:val="en-US"/>
        </w:rPr>
        <w:t xml:space="preserve"> </w:t>
      </w:r>
      <w:sdt>
        <w:sdtPr>
          <w:rPr>
            <w:lang w:val="en-US"/>
          </w:rPr>
          <w:id w:val="-640650494"/>
          <w:citation/>
        </w:sdtPr>
        <w:sdtEndPr/>
        <w:sdtContent>
          <w:r w:rsidR="00FE0704">
            <w:rPr>
              <w:lang w:val="en-US"/>
            </w:rPr>
            <w:fldChar w:fldCharType="begin"/>
          </w:r>
          <w:r w:rsidR="00FE0704">
            <w:rPr>
              <w:lang w:val="en-US"/>
            </w:rPr>
            <w:instrText xml:space="preserve"> CITATION Cav16 \l 1033 </w:instrText>
          </w:r>
          <w:r w:rsidR="00FE0704">
            <w:rPr>
              <w:lang w:val="en-US"/>
            </w:rPr>
            <w:fldChar w:fldCharType="separate"/>
          </w:r>
          <w:r w:rsidR="00C6545A" w:rsidRPr="00C6545A">
            <w:rPr>
              <w:noProof/>
              <w:lang w:val="en-US"/>
            </w:rPr>
            <w:t>(Cavalcanti, et al., 2016)</w:t>
          </w:r>
          <w:r w:rsidR="00FE0704">
            <w:rPr>
              <w:lang w:val="en-US"/>
            </w:rPr>
            <w:fldChar w:fldCharType="end"/>
          </w:r>
        </w:sdtContent>
      </w:sdt>
      <w:r w:rsidR="00FE0704">
        <w:rPr>
          <w:lang w:val="en-US"/>
        </w:rPr>
        <w:t xml:space="preserve">. </w:t>
      </w:r>
      <w:r w:rsidRPr="007A027B">
        <w:rPr>
          <w:lang w:val="en-US"/>
        </w:rPr>
        <w:t xml:space="preserve">Tujuan dari dokumen </w:t>
      </w:r>
      <w:r w:rsidRPr="007A027B">
        <w:rPr>
          <w:lang w:val="en-US"/>
        </w:rPr>
        <w:lastRenderedPageBreak/>
        <w:t>ini adalah memudahkan pengembang dalam melakukan perubahan dalam sistem</w:t>
      </w:r>
      <w:r>
        <w:rPr>
          <w:lang w:val="en-US"/>
        </w:rPr>
        <w:t>.</w:t>
      </w:r>
    </w:p>
    <w:p w14:paraId="4DE5ED3D" w14:textId="3E93F329" w:rsidR="007A027B" w:rsidRDefault="007A027B" w:rsidP="00835B2A">
      <w:pPr>
        <w:tabs>
          <w:tab w:val="left" w:pos="720"/>
        </w:tabs>
        <w:spacing w:after="120"/>
        <w:rPr>
          <w:lang w:val="en-US"/>
        </w:rPr>
      </w:pPr>
      <w:r w:rsidRPr="007A027B">
        <w:rPr>
          <w:lang w:val="en-US"/>
        </w:rPr>
        <w:t>Setiap kustomisasi ERP Acumatica yang telah ditentukan pada dokumen BRM harus dijelaskan secara rinci pada ACR. Dengan kata lain, ACR merupakan dokumen seperti System Requirement Specification (SRS) namun hanya khusus digunakan untuk menjelaskan kustom pada ERP yang akan diimplementasikan</w:t>
      </w:r>
    </w:p>
    <w:p w14:paraId="42B87815" w14:textId="09F9D9BA" w:rsidR="00F20BCE" w:rsidRPr="002E241B" w:rsidRDefault="007A027B" w:rsidP="00F20BCE">
      <w:pPr>
        <w:pStyle w:val="Heading3"/>
        <w:numPr>
          <w:ilvl w:val="2"/>
          <w:numId w:val="4"/>
        </w:numPr>
        <w:spacing w:after="0"/>
        <w:ind w:left="709" w:hanging="709"/>
        <w:rPr>
          <w:iCs/>
          <w:szCs w:val="32"/>
          <w:lang w:val="id-ID"/>
        </w:rPr>
      </w:pPr>
      <w:bookmarkStart w:id="205" w:name="_Toc47518716"/>
      <w:bookmarkStart w:id="206" w:name="_Toc48535029"/>
      <w:bookmarkStart w:id="207" w:name="_Ref77769992"/>
      <w:bookmarkStart w:id="208" w:name="_Toc79600427"/>
      <w:r>
        <w:rPr>
          <w:i/>
          <w:iCs/>
          <w:color w:val="auto"/>
        </w:rPr>
        <w:t>User Acceptance Testing (UAT</w:t>
      </w:r>
      <w:bookmarkEnd w:id="205"/>
      <w:bookmarkEnd w:id="206"/>
      <w:r>
        <w:rPr>
          <w:iCs/>
          <w:lang w:val="en-US"/>
        </w:rPr>
        <w:t>)</w:t>
      </w:r>
      <w:bookmarkEnd w:id="207"/>
      <w:bookmarkEnd w:id="208"/>
    </w:p>
    <w:p w14:paraId="1405C37F" w14:textId="2BA3E698" w:rsidR="00664A48" w:rsidRDefault="007A027B" w:rsidP="00664A48">
      <w:pPr>
        <w:ind w:right="18"/>
      </w:pPr>
      <w:bookmarkStart w:id="209" w:name="_Hlk77857227"/>
      <w:r>
        <w:t>User Acceptance Testing merupakan sebuah tahap dalam pengembangan perangkat lunak dimana dilakukan pengujian perangkat lunak pada “</w:t>
      </w:r>
      <w:r w:rsidRPr="00134994">
        <w:rPr>
          <w:i/>
          <w:iCs/>
        </w:rPr>
        <w:t>real world</w:t>
      </w:r>
      <w:r>
        <w:t>” oleh orang yang dituju atau perwakilan dalam bisnis</w:t>
      </w:r>
      <w:sdt>
        <w:sdtPr>
          <w:id w:val="136233731"/>
          <w:citation/>
        </w:sdtPr>
        <w:sdtEndPr/>
        <w:sdtContent>
          <w:r w:rsidRPr="001D33AB">
            <w:fldChar w:fldCharType="begin"/>
          </w:r>
          <w:r w:rsidRPr="001D33AB">
            <w:instrText xml:space="preserve"> CITATION Kum17 \l 1033 </w:instrText>
          </w:r>
          <w:r w:rsidRPr="001D33AB">
            <w:fldChar w:fldCharType="separate"/>
          </w:r>
          <w:r w:rsidR="00C6545A">
            <w:rPr>
              <w:noProof/>
            </w:rPr>
            <w:t xml:space="preserve"> </w:t>
          </w:r>
          <w:r w:rsidR="00C6545A" w:rsidRPr="00C6545A">
            <w:rPr>
              <w:noProof/>
            </w:rPr>
            <w:t>(Kumar &amp; Abraham, 2017)</w:t>
          </w:r>
          <w:r w:rsidRPr="001D33AB">
            <w:fldChar w:fldCharType="end"/>
          </w:r>
        </w:sdtContent>
      </w:sdt>
      <w:r w:rsidRPr="001D33AB">
        <w:t>.</w:t>
      </w:r>
      <w:r>
        <w:t xml:space="preserve"> Manfaat yang didapat dari UAT dalam kesuksesan proyek sangat besar. Salah satu manfaat yang diberikan adalah memastikan sistem bekerja sesuai dengan harapan</w:t>
      </w:r>
      <w:bookmarkEnd w:id="209"/>
      <w:r>
        <w:t>.</w:t>
      </w:r>
    </w:p>
    <w:p w14:paraId="78062653" w14:textId="1B523B64" w:rsidR="00AC319D" w:rsidRDefault="00AC319D" w:rsidP="00FE0050">
      <w:pPr>
        <w:pStyle w:val="Heading3"/>
        <w:numPr>
          <w:ilvl w:val="0"/>
          <w:numId w:val="0"/>
        </w:numPr>
      </w:pPr>
      <w:bookmarkStart w:id="210" w:name="_Ref79590511"/>
      <w:bookmarkStart w:id="211" w:name="_Toc79600428"/>
      <w:r>
        <w:t>2.2.9</w:t>
      </w:r>
      <w:r>
        <w:tab/>
        <w:t>Black Box Testing</w:t>
      </w:r>
      <w:bookmarkEnd w:id="210"/>
      <w:bookmarkEnd w:id="211"/>
    </w:p>
    <w:p w14:paraId="3CBD3A61" w14:textId="0AA11B4F" w:rsidR="00F84CCD" w:rsidRPr="00F84CCD" w:rsidRDefault="00F84CCD" w:rsidP="00F84CCD">
      <w:r>
        <w:t xml:space="preserve">Black Box Testing merupakan salah satu metode pengujian perangkat lunak. </w:t>
      </w:r>
      <w:r w:rsidRPr="00F84CCD">
        <w:t>Saat melakukan pengujian kotak hitam, penguji tidak memiliki pengetahuan tentang desain internal dan tidak memiliki akses ke kode sumber</w:t>
      </w:r>
      <w:r>
        <w:t xml:space="preserve"> </w:t>
      </w:r>
      <w:sdt>
        <w:sdtPr>
          <w:id w:val="676550581"/>
          <w:citation/>
        </w:sdtPr>
        <w:sdtEndPr/>
        <w:sdtContent>
          <w:r>
            <w:fldChar w:fldCharType="begin"/>
          </w:r>
          <w:r>
            <w:rPr>
              <w:lang w:val="en-US"/>
            </w:rPr>
            <w:instrText xml:space="preserve"> CITATION Roo16 \l 1033 </w:instrText>
          </w:r>
          <w:r>
            <w:fldChar w:fldCharType="separate"/>
          </w:r>
          <w:r w:rsidR="00C6545A" w:rsidRPr="00C6545A">
            <w:rPr>
              <w:noProof/>
              <w:lang w:val="en-US"/>
            </w:rPr>
            <w:t>(Roohullah Jan, et al., 2016)</w:t>
          </w:r>
          <w:r>
            <w:fldChar w:fldCharType="end"/>
          </w:r>
        </w:sdtContent>
      </w:sdt>
      <w:r w:rsidRPr="00F84CCD">
        <w:t>. Penguji hanya memiliki pengetahuan tentang arsitektur sistem. Teknik ini digunakan untuk memastikan bahwa semua input yang dibutuhkan oleh sistem diterima dengan cara yang ditentukan dan memberikan output yang benar</w:t>
      </w:r>
      <w:r>
        <w:t xml:space="preserve"> </w:t>
      </w:r>
    </w:p>
    <w:p w14:paraId="47ECAF1B" w14:textId="3B91418A" w:rsidR="00664A48" w:rsidRDefault="00664A48" w:rsidP="00FE0050">
      <w:pPr>
        <w:pStyle w:val="Heading3"/>
        <w:numPr>
          <w:ilvl w:val="0"/>
          <w:numId w:val="0"/>
        </w:numPr>
        <w:rPr>
          <w:lang w:val="en-US"/>
        </w:rPr>
      </w:pPr>
      <w:bookmarkStart w:id="212" w:name="_Ref79585898"/>
      <w:bookmarkStart w:id="213" w:name="_Ref79585903"/>
      <w:bookmarkStart w:id="214" w:name="_Ref79585914"/>
      <w:bookmarkStart w:id="215" w:name="_Ref79585917"/>
      <w:bookmarkStart w:id="216" w:name="_Ref79585922"/>
      <w:bookmarkStart w:id="217" w:name="_Ref79585930"/>
      <w:bookmarkStart w:id="218" w:name="_Ref79585940"/>
      <w:bookmarkStart w:id="219" w:name="_Toc79600429"/>
      <w:r>
        <w:rPr>
          <w:lang w:val="en-US"/>
        </w:rPr>
        <w:t>2.2.</w:t>
      </w:r>
      <w:r w:rsidR="00AC319D">
        <w:rPr>
          <w:lang w:val="en-US"/>
        </w:rPr>
        <w:t>10</w:t>
      </w:r>
      <w:r>
        <w:rPr>
          <w:lang w:val="en-US"/>
        </w:rPr>
        <w:tab/>
      </w:r>
      <w:r w:rsidR="00AC319D" w:rsidRPr="00A51BDE">
        <w:rPr>
          <w:i/>
          <w:iCs/>
        </w:rPr>
        <w:t>Business Process Model and Notation</w:t>
      </w:r>
      <w:r w:rsidR="00AC319D" w:rsidRPr="00664A48">
        <w:t xml:space="preserve"> </w:t>
      </w:r>
      <w:r w:rsidR="00AC319D">
        <w:t>(</w:t>
      </w:r>
      <w:r>
        <w:rPr>
          <w:lang w:val="en-US"/>
        </w:rPr>
        <w:t>BPMN</w:t>
      </w:r>
      <w:r w:rsidR="00AC319D">
        <w:rPr>
          <w:lang w:val="en-US"/>
        </w:rPr>
        <w:t>)</w:t>
      </w:r>
      <w:bookmarkEnd w:id="212"/>
      <w:bookmarkEnd w:id="213"/>
      <w:bookmarkEnd w:id="214"/>
      <w:bookmarkEnd w:id="215"/>
      <w:bookmarkEnd w:id="216"/>
      <w:bookmarkEnd w:id="217"/>
      <w:bookmarkEnd w:id="218"/>
      <w:bookmarkEnd w:id="219"/>
    </w:p>
    <w:p w14:paraId="695EA070" w14:textId="3092E7DE" w:rsidR="00A51BDE" w:rsidRPr="0096402E" w:rsidRDefault="00664A48" w:rsidP="00664A48">
      <w:pPr>
        <w:pStyle w:val="isi"/>
        <w:rPr>
          <w:color w:val="4472C4" w:themeColor="accent1"/>
          <w:lang w:val="en-US"/>
        </w:rPr>
      </w:pPr>
      <w:r w:rsidRPr="00A51BDE">
        <w:rPr>
          <w:i/>
          <w:iCs/>
        </w:rPr>
        <w:t>Business Process Model and Notation</w:t>
      </w:r>
      <w:r w:rsidRPr="00664A48">
        <w:t xml:space="preserve"> (BPMN) adalah standar dari </w:t>
      </w:r>
      <w:r w:rsidRPr="00A51BDE">
        <w:rPr>
          <w:i/>
          <w:iCs/>
        </w:rPr>
        <w:t>Object Management Group</w:t>
      </w:r>
      <w:r w:rsidRPr="00664A48">
        <w:t xml:space="preserve"> (OMG), dengan tujuan utama memberikan notasi yang mudah dipahami oleh semua pemangku kepentingan bisnis</w:t>
      </w:r>
      <w:r w:rsidR="00AC319D">
        <w:rPr>
          <w:lang w:val="en-US"/>
        </w:rPr>
        <w:t xml:space="preserve"> </w:t>
      </w:r>
      <w:sdt>
        <w:sdtPr>
          <w:rPr>
            <w:lang w:val="en-US"/>
          </w:rPr>
          <w:id w:val="-1221438037"/>
          <w:citation/>
        </w:sdtPr>
        <w:sdtEndPr/>
        <w:sdtContent>
          <w:r w:rsidR="00AC319D">
            <w:rPr>
              <w:lang w:val="en-US"/>
            </w:rPr>
            <w:fldChar w:fldCharType="begin"/>
          </w:r>
          <w:r w:rsidR="00AC319D">
            <w:rPr>
              <w:lang w:val="en-US"/>
            </w:rPr>
            <w:instrText xml:space="preserve"> CITATION Cim17 \l 1033 </w:instrText>
          </w:r>
          <w:r w:rsidR="00AC319D">
            <w:rPr>
              <w:lang w:val="en-US"/>
            </w:rPr>
            <w:fldChar w:fldCharType="separate"/>
          </w:r>
          <w:r w:rsidR="00C6545A" w:rsidRPr="00C6545A">
            <w:rPr>
              <w:noProof/>
              <w:lang w:val="en-US"/>
            </w:rPr>
            <w:t>(Cimino, et al., 2017)</w:t>
          </w:r>
          <w:r w:rsidR="00AC319D">
            <w:rPr>
              <w:lang w:val="en-US"/>
            </w:rPr>
            <w:fldChar w:fldCharType="end"/>
          </w:r>
        </w:sdtContent>
      </w:sdt>
      <w:r w:rsidRPr="00664A48">
        <w:t>. BPMN memberikan dukungan untuk mewakili persyaratan pemodelan aliran kontrol yang paling umum. Proposal bahasa lain dalam literatur mendapatkan representasi abstrak dari proses bisnis</w:t>
      </w:r>
      <w:r w:rsidR="00A51BDE">
        <w:rPr>
          <w:lang w:val="en-US"/>
        </w:rPr>
        <w:t>.</w:t>
      </w:r>
      <w:r w:rsidR="00AC319D">
        <w:rPr>
          <w:lang w:val="en-US"/>
        </w:rPr>
        <w:t xml:space="preserve"> Notasi standar pada BPMN dijabarkan pada </w:t>
      </w:r>
      <w:r w:rsidR="00E71B16" w:rsidRPr="00E71B16">
        <w:rPr>
          <w:color w:val="4472C4" w:themeColor="accent1"/>
          <w:lang w:val="en-US"/>
        </w:rPr>
        <w:fldChar w:fldCharType="begin"/>
      </w:r>
      <w:r w:rsidR="00E71B16" w:rsidRPr="00E71B16">
        <w:rPr>
          <w:color w:val="4472C4" w:themeColor="accent1"/>
          <w:lang w:val="en-US"/>
        </w:rPr>
        <w:instrText xml:space="preserve"> REF _Ref77844974 \h </w:instrText>
      </w:r>
      <w:r w:rsidR="00E71B16" w:rsidRPr="00E71B16">
        <w:rPr>
          <w:color w:val="4472C4" w:themeColor="accent1"/>
          <w:lang w:val="en-US"/>
        </w:rPr>
      </w:r>
      <w:r w:rsidR="00E71B16" w:rsidRPr="00E71B16">
        <w:rPr>
          <w:color w:val="4472C4" w:themeColor="accent1"/>
          <w:lang w:val="en-US"/>
        </w:rPr>
        <w:fldChar w:fldCharType="separate"/>
      </w:r>
      <w:r w:rsidR="00AD20E9">
        <w:t xml:space="preserve">Tabel </w:t>
      </w:r>
      <w:r w:rsidR="00AD20E9">
        <w:rPr>
          <w:noProof/>
        </w:rPr>
        <w:t>2</w:t>
      </w:r>
      <w:r w:rsidR="00AD20E9">
        <w:t>.</w:t>
      </w:r>
      <w:r w:rsidR="00AD20E9">
        <w:rPr>
          <w:noProof/>
        </w:rPr>
        <w:t>5</w:t>
      </w:r>
      <w:r w:rsidR="00E71B16" w:rsidRPr="00E71B16">
        <w:rPr>
          <w:color w:val="4472C4" w:themeColor="accent1"/>
          <w:lang w:val="en-US"/>
        </w:rPr>
        <w:fldChar w:fldCharType="end"/>
      </w:r>
    </w:p>
    <w:tbl>
      <w:tblPr>
        <w:tblStyle w:val="TableGrid"/>
        <w:tblW w:w="0" w:type="auto"/>
        <w:tblLook w:val="04A0" w:firstRow="1" w:lastRow="0" w:firstColumn="1" w:lastColumn="0" w:noHBand="0" w:noVBand="1"/>
      </w:tblPr>
      <w:tblGrid>
        <w:gridCol w:w="2058"/>
        <w:gridCol w:w="1154"/>
        <w:gridCol w:w="2363"/>
      </w:tblGrid>
      <w:tr w:rsidR="00B558A7" w14:paraId="4D5A01C9" w14:textId="77777777" w:rsidTr="00B558A7">
        <w:tc>
          <w:tcPr>
            <w:tcW w:w="2058" w:type="dxa"/>
            <w:shd w:val="clear" w:color="auto" w:fill="E7E6E6" w:themeFill="background2"/>
          </w:tcPr>
          <w:p w14:paraId="6130388D" w14:textId="1359B25E" w:rsidR="00A51BDE" w:rsidRPr="00A51BDE" w:rsidRDefault="00A51BDE" w:rsidP="00B558A7">
            <w:pPr>
              <w:pStyle w:val="isi"/>
              <w:spacing w:before="0" w:after="0"/>
              <w:jc w:val="center"/>
              <w:rPr>
                <w:lang w:val="en-US"/>
              </w:rPr>
            </w:pPr>
            <w:r>
              <w:rPr>
                <w:lang w:val="en-US"/>
              </w:rPr>
              <w:lastRenderedPageBreak/>
              <w:t>Bentuk</w:t>
            </w:r>
          </w:p>
        </w:tc>
        <w:tc>
          <w:tcPr>
            <w:tcW w:w="1169" w:type="dxa"/>
            <w:shd w:val="clear" w:color="auto" w:fill="E7E6E6" w:themeFill="background2"/>
          </w:tcPr>
          <w:p w14:paraId="11F65D1B" w14:textId="45428D6D" w:rsidR="00A51BDE" w:rsidRPr="00A51BDE" w:rsidRDefault="00A51BDE" w:rsidP="00B558A7">
            <w:pPr>
              <w:pStyle w:val="isi"/>
              <w:spacing w:before="0" w:after="0"/>
              <w:jc w:val="center"/>
              <w:rPr>
                <w:lang w:val="en-US"/>
              </w:rPr>
            </w:pPr>
            <w:r>
              <w:rPr>
                <w:lang w:val="en-US"/>
              </w:rPr>
              <w:t>Nama</w:t>
            </w:r>
          </w:p>
        </w:tc>
        <w:tc>
          <w:tcPr>
            <w:tcW w:w="2574" w:type="dxa"/>
            <w:shd w:val="clear" w:color="auto" w:fill="E7E6E6" w:themeFill="background2"/>
          </w:tcPr>
          <w:p w14:paraId="335E8D28" w14:textId="7B175399" w:rsidR="00A51BDE" w:rsidRPr="00A51BDE" w:rsidRDefault="00A51BDE" w:rsidP="00B558A7">
            <w:pPr>
              <w:pStyle w:val="isi"/>
              <w:spacing w:before="0" w:after="0"/>
              <w:jc w:val="center"/>
              <w:rPr>
                <w:lang w:val="en-US"/>
              </w:rPr>
            </w:pPr>
            <w:r>
              <w:rPr>
                <w:lang w:val="en-US"/>
              </w:rPr>
              <w:t>Keterangan</w:t>
            </w:r>
          </w:p>
        </w:tc>
      </w:tr>
      <w:tr w:rsidR="00B558A7" w14:paraId="648AB981" w14:textId="77777777" w:rsidTr="00B558A7">
        <w:tc>
          <w:tcPr>
            <w:tcW w:w="2058" w:type="dxa"/>
          </w:tcPr>
          <w:p w14:paraId="11035616" w14:textId="016187D1" w:rsidR="00A51BDE" w:rsidRDefault="00A51BDE" w:rsidP="00A51BDE">
            <w:pPr>
              <w:pStyle w:val="isi"/>
              <w:spacing w:before="0" w:after="0"/>
              <w:jc w:val="center"/>
            </w:pPr>
            <w:r w:rsidRPr="00A51BDE">
              <w:rPr>
                <w:noProof/>
              </w:rPr>
              <w:drawing>
                <wp:inline distT="0" distB="0" distL="0" distR="0" wp14:anchorId="15A41965" wp14:editId="5EE9A934">
                  <wp:extent cx="422564" cy="42256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5513" cy="425513"/>
                          </a:xfrm>
                          <a:prstGeom prst="rect">
                            <a:avLst/>
                          </a:prstGeom>
                        </pic:spPr>
                      </pic:pic>
                    </a:graphicData>
                  </a:graphic>
                </wp:inline>
              </w:drawing>
            </w:r>
          </w:p>
        </w:tc>
        <w:tc>
          <w:tcPr>
            <w:tcW w:w="1169" w:type="dxa"/>
          </w:tcPr>
          <w:p w14:paraId="480A4A35" w14:textId="3377FA65" w:rsidR="00A51BDE" w:rsidRPr="00A51BDE" w:rsidRDefault="00A51BDE" w:rsidP="00A51BDE">
            <w:pPr>
              <w:pStyle w:val="isi"/>
              <w:spacing w:before="0" w:after="0"/>
              <w:rPr>
                <w:lang w:val="en-US"/>
              </w:rPr>
            </w:pPr>
            <w:r>
              <w:rPr>
                <w:lang w:val="en-US"/>
              </w:rPr>
              <w:t>Event</w:t>
            </w:r>
          </w:p>
        </w:tc>
        <w:tc>
          <w:tcPr>
            <w:tcW w:w="2574" w:type="dxa"/>
          </w:tcPr>
          <w:p w14:paraId="4DCDA048" w14:textId="269B3596" w:rsidR="00A51BDE" w:rsidRPr="00B558A7" w:rsidRDefault="00A51BDE" w:rsidP="00B558A7">
            <w:pPr>
              <w:pStyle w:val="isi"/>
              <w:spacing w:before="0" w:after="0"/>
              <w:rPr>
                <w:lang w:val="en-US"/>
              </w:rPr>
            </w:pPr>
            <w:r>
              <w:rPr>
                <w:lang w:val="en-US"/>
              </w:rPr>
              <w:t xml:space="preserve">Event </w:t>
            </w:r>
            <w:r w:rsidR="00B558A7" w:rsidRPr="00B558A7">
              <w:rPr>
                <w:lang w:val="en-US"/>
              </w:rPr>
              <w:t>memodelkan sesuatu yang dapat terjadi selama</w:t>
            </w:r>
            <w:r w:rsidR="00B558A7">
              <w:rPr>
                <w:lang w:val="en-US"/>
              </w:rPr>
              <w:t xml:space="preserve"> </w:t>
            </w:r>
            <w:r w:rsidR="00B558A7" w:rsidRPr="00B558A7">
              <w:rPr>
                <w:lang w:val="en-US"/>
              </w:rPr>
              <w:t>proses</w:t>
            </w:r>
            <w:r>
              <w:t xml:space="preserve">. </w:t>
            </w:r>
            <w:r w:rsidR="00B558A7">
              <w:rPr>
                <w:lang w:val="en-US"/>
              </w:rPr>
              <w:t>B</w:t>
            </w:r>
            <w:r>
              <w:t>isanya memiliki penyebab</w:t>
            </w:r>
            <w:r w:rsidR="00B558A7">
              <w:rPr>
                <w:lang w:val="en-US"/>
              </w:rPr>
              <w:t xml:space="preserve"> atau dampak</w:t>
            </w:r>
          </w:p>
        </w:tc>
      </w:tr>
      <w:tr w:rsidR="00B558A7" w14:paraId="51E42339" w14:textId="77777777" w:rsidTr="00B558A7">
        <w:tc>
          <w:tcPr>
            <w:tcW w:w="2058" w:type="dxa"/>
          </w:tcPr>
          <w:p w14:paraId="38FB716A" w14:textId="4A940772" w:rsidR="00A51BDE" w:rsidRDefault="00B558A7" w:rsidP="00B558A7">
            <w:pPr>
              <w:pStyle w:val="isi"/>
              <w:spacing w:before="0" w:after="0"/>
              <w:jc w:val="center"/>
            </w:pPr>
            <w:r w:rsidRPr="00B558A7">
              <w:rPr>
                <w:noProof/>
              </w:rPr>
              <w:drawing>
                <wp:inline distT="0" distB="0" distL="0" distR="0" wp14:anchorId="3BCE8CCC" wp14:editId="450D1006">
                  <wp:extent cx="602611" cy="3956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1183" cy="401280"/>
                          </a:xfrm>
                          <a:prstGeom prst="rect">
                            <a:avLst/>
                          </a:prstGeom>
                        </pic:spPr>
                      </pic:pic>
                    </a:graphicData>
                  </a:graphic>
                </wp:inline>
              </w:drawing>
            </w:r>
          </w:p>
        </w:tc>
        <w:tc>
          <w:tcPr>
            <w:tcW w:w="1169" w:type="dxa"/>
          </w:tcPr>
          <w:p w14:paraId="213ACA66" w14:textId="6F9AC7B3" w:rsidR="00A51BDE" w:rsidRPr="00B558A7" w:rsidRDefault="00B558A7" w:rsidP="00A51BDE">
            <w:pPr>
              <w:pStyle w:val="isi"/>
              <w:spacing w:before="0" w:after="0"/>
              <w:rPr>
                <w:lang w:val="en-US"/>
              </w:rPr>
            </w:pPr>
            <w:r>
              <w:rPr>
                <w:lang w:val="en-US"/>
              </w:rPr>
              <w:t>Activity</w:t>
            </w:r>
          </w:p>
        </w:tc>
        <w:tc>
          <w:tcPr>
            <w:tcW w:w="2574" w:type="dxa"/>
          </w:tcPr>
          <w:p w14:paraId="345CB0B8" w14:textId="77777777" w:rsidR="00A51BDE" w:rsidRDefault="00B558A7" w:rsidP="00A51BDE">
            <w:pPr>
              <w:pStyle w:val="isi"/>
              <w:spacing w:before="0" w:after="0"/>
            </w:pPr>
            <w:r>
              <w:rPr>
                <w:lang w:val="en-US"/>
              </w:rPr>
              <w:t>Kegiatan</w:t>
            </w:r>
            <w:r w:rsidRPr="00B558A7">
              <w:t xml:space="preserve"> atom dari </w:t>
            </w:r>
            <w:r>
              <w:rPr>
                <w:lang w:val="en-US"/>
              </w:rPr>
              <w:t xml:space="preserve">suatu </w:t>
            </w:r>
            <w:r w:rsidRPr="00B558A7">
              <w:t>alur kerja</w:t>
            </w:r>
          </w:p>
          <w:p w14:paraId="67736B31" w14:textId="62F441A2" w:rsidR="00B558A7" w:rsidRDefault="00B558A7" w:rsidP="00A51BDE">
            <w:pPr>
              <w:pStyle w:val="isi"/>
              <w:spacing w:before="0" w:after="0"/>
            </w:pPr>
          </w:p>
        </w:tc>
      </w:tr>
      <w:tr w:rsidR="00B558A7" w14:paraId="70888419" w14:textId="77777777" w:rsidTr="00B558A7">
        <w:tc>
          <w:tcPr>
            <w:tcW w:w="2058" w:type="dxa"/>
          </w:tcPr>
          <w:p w14:paraId="1BB1CFE9" w14:textId="7BA76C48" w:rsidR="00B558A7" w:rsidRDefault="00DF3D33" w:rsidP="00A51BDE">
            <w:pPr>
              <w:pStyle w:val="isi"/>
              <w:spacing w:before="0" w:after="0"/>
            </w:pPr>
            <w:r>
              <w:rPr>
                <w:noProof/>
              </w:rPr>
              <mc:AlternateContent>
                <mc:Choice Requires="wps">
                  <w:drawing>
                    <wp:anchor distT="0" distB="0" distL="114300" distR="114300" simplePos="0" relativeHeight="251658253" behindDoc="0" locked="0" layoutInCell="1" allowOverlap="1" wp14:anchorId="08FF6B5E" wp14:editId="76F6F87B">
                      <wp:simplePos x="0" y="0"/>
                      <wp:positionH relativeFrom="column">
                        <wp:posOffset>393700</wp:posOffset>
                      </wp:positionH>
                      <wp:positionV relativeFrom="paragraph">
                        <wp:posOffset>57785</wp:posOffset>
                      </wp:positionV>
                      <wp:extent cx="339090" cy="363220"/>
                      <wp:effectExtent l="16510" t="19050" r="15875" b="17780"/>
                      <wp:wrapNone/>
                      <wp:docPr id="38"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 cy="36322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8F6D9" id="_x0000_t4" coordsize="21600,21600" o:spt="4" path="m10800,l,10800,10800,21600,21600,10800xe">
                      <v:stroke joinstyle="miter"/>
                      <v:path gradientshapeok="t" o:connecttype="rect" textboxrect="5400,5400,16200,16200"/>
                    </v:shapetype>
                    <v:shape id="AutoShape 150" o:spid="_x0000_s1026" type="#_x0000_t4" style="position:absolute;margin-left:31pt;margin-top:4.55pt;width:26.7pt;height:28.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"/>
                  </w:pict>
                </mc:Fallback>
              </mc:AlternateContent>
            </w:r>
          </w:p>
          <w:p w14:paraId="01AAEAAA" w14:textId="77777777" w:rsidR="00B558A7" w:rsidRDefault="00B558A7" w:rsidP="00A51BDE">
            <w:pPr>
              <w:pStyle w:val="isi"/>
              <w:spacing w:before="0" w:after="0"/>
            </w:pPr>
          </w:p>
          <w:p w14:paraId="3828152E" w14:textId="4727D9D2" w:rsidR="00A51BDE" w:rsidRDefault="00A51BDE" w:rsidP="00A51BDE">
            <w:pPr>
              <w:pStyle w:val="isi"/>
              <w:spacing w:before="0" w:after="0"/>
            </w:pPr>
          </w:p>
        </w:tc>
        <w:tc>
          <w:tcPr>
            <w:tcW w:w="1169" w:type="dxa"/>
          </w:tcPr>
          <w:p w14:paraId="74C14685" w14:textId="1EBB8C8C" w:rsidR="00A51BDE" w:rsidRDefault="00B558A7" w:rsidP="00A51BDE">
            <w:pPr>
              <w:pStyle w:val="isi"/>
              <w:spacing w:before="0" w:after="0"/>
            </w:pPr>
            <w:r>
              <w:rPr>
                <w:lang w:val="en-US"/>
              </w:rPr>
              <w:t>G</w:t>
            </w:r>
            <w:r w:rsidRPr="00B558A7">
              <w:t>ateways</w:t>
            </w:r>
          </w:p>
        </w:tc>
        <w:tc>
          <w:tcPr>
            <w:tcW w:w="2574" w:type="dxa"/>
          </w:tcPr>
          <w:p w14:paraId="35BB6117" w14:textId="694FA74D" w:rsidR="00A51BDE" w:rsidRDefault="00B558A7" w:rsidP="00A51BDE">
            <w:pPr>
              <w:pStyle w:val="isi"/>
              <w:spacing w:before="0" w:after="0"/>
            </w:pPr>
            <w:r>
              <w:rPr>
                <w:lang w:val="en-US"/>
              </w:rPr>
              <w:t>P</w:t>
            </w:r>
            <w:r w:rsidRPr="00B558A7">
              <w:t>oin keputusan untuk mengontrol aliran kerja</w:t>
            </w:r>
          </w:p>
        </w:tc>
      </w:tr>
      <w:tr w:rsidR="00B558A7" w14:paraId="3D7FD8CC" w14:textId="77777777" w:rsidTr="00B558A7">
        <w:tc>
          <w:tcPr>
            <w:tcW w:w="2058" w:type="dxa"/>
          </w:tcPr>
          <w:p w14:paraId="1E9FCFA2" w14:textId="6BEF07D1" w:rsidR="00B558A7" w:rsidRDefault="00B558A7" w:rsidP="00B558A7">
            <w:pPr>
              <w:pStyle w:val="isi"/>
              <w:spacing w:before="0" w:after="0"/>
              <w:jc w:val="center"/>
              <w:rPr>
                <w:noProof/>
              </w:rPr>
            </w:pPr>
            <w:r w:rsidRPr="00B558A7">
              <w:rPr>
                <w:noProof/>
              </w:rPr>
              <w:drawing>
                <wp:inline distT="0" distB="0" distL="0" distR="0" wp14:anchorId="4C0BCBBF" wp14:editId="67CE67B2">
                  <wp:extent cx="768928" cy="11489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flipV="1">
                            <a:off x="0" y="0"/>
                            <a:ext cx="856167" cy="127933"/>
                          </a:xfrm>
                          <a:prstGeom prst="rect">
                            <a:avLst/>
                          </a:prstGeom>
                        </pic:spPr>
                      </pic:pic>
                    </a:graphicData>
                  </a:graphic>
                </wp:inline>
              </w:drawing>
            </w:r>
          </w:p>
        </w:tc>
        <w:tc>
          <w:tcPr>
            <w:tcW w:w="1169" w:type="dxa"/>
          </w:tcPr>
          <w:p w14:paraId="73ED3D36" w14:textId="4AA8D6DB" w:rsidR="00B558A7" w:rsidRDefault="00B558A7" w:rsidP="00A51BDE">
            <w:pPr>
              <w:pStyle w:val="isi"/>
              <w:spacing w:before="0" w:after="0"/>
              <w:rPr>
                <w:lang w:val="en-US"/>
              </w:rPr>
            </w:pPr>
            <w:r>
              <w:t>Sequence Flow</w:t>
            </w:r>
          </w:p>
        </w:tc>
        <w:tc>
          <w:tcPr>
            <w:tcW w:w="2574" w:type="dxa"/>
          </w:tcPr>
          <w:p w14:paraId="6F5225C5" w14:textId="782F973A" w:rsidR="00B558A7" w:rsidRDefault="00B558A7" w:rsidP="00A51BDE">
            <w:pPr>
              <w:pStyle w:val="isi"/>
              <w:spacing w:before="0" w:after="0"/>
              <w:rPr>
                <w:lang w:val="en-US"/>
              </w:rPr>
            </w:pPr>
            <w:r w:rsidRPr="00B558A7">
              <w:rPr>
                <w:lang w:val="en-US"/>
              </w:rPr>
              <w:t>memodelkan urutan pelaksanaan aktivitas dalam alur kerja</w:t>
            </w:r>
          </w:p>
        </w:tc>
      </w:tr>
      <w:tr w:rsidR="00356E17" w14:paraId="71F7B569" w14:textId="77777777" w:rsidTr="00B558A7">
        <w:tc>
          <w:tcPr>
            <w:tcW w:w="2058" w:type="dxa"/>
          </w:tcPr>
          <w:p w14:paraId="1342DE4D" w14:textId="556E45D4" w:rsidR="00B558A7" w:rsidRPr="00B558A7" w:rsidRDefault="00B558A7" w:rsidP="00B558A7">
            <w:pPr>
              <w:pStyle w:val="isi"/>
              <w:spacing w:before="0" w:after="0"/>
              <w:jc w:val="center"/>
              <w:rPr>
                <w:noProof/>
              </w:rPr>
            </w:pPr>
            <w:r w:rsidRPr="00B558A7">
              <w:rPr>
                <w:noProof/>
              </w:rPr>
              <w:drawing>
                <wp:inline distT="0" distB="0" distL="0" distR="0" wp14:anchorId="0279C630" wp14:editId="4E146BDA">
                  <wp:extent cx="1169785" cy="58353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89078" cy="593155"/>
                          </a:xfrm>
                          <a:prstGeom prst="rect">
                            <a:avLst/>
                          </a:prstGeom>
                        </pic:spPr>
                      </pic:pic>
                    </a:graphicData>
                  </a:graphic>
                </wp:inline>
              </w:drawing>
            </w:r>
          </w:p>
        </w:tc>
        <w:tc>
          <w:tcPr>
            <w:tcW w:w="1169" w:type="dxa"/>
          </w:tcPr>
          <w:p w14:paraId="0756DB0F" w14:textId="65B10054" w:rsidR="00B558A7" w:rsidRPr="00B558A7" w:rsidRDefault="00B558A7" w:rsidP="00A51BDE">
            <w:pPr>
              <w:pStyle w:val="isi"/>
              <w:spacing w:before="0" w:after="0"/>
              <w:rPr>
                <w:lang w:val="en-US"/>
              </w:rPr>
            </w:pPr>
            <w:r>
              <w:rPr>
                <w:lang w:val="en-US"/>
              </w:rPr>
              <w:t>Pool</w:t>
            </w:r>
          </w:p>
        </w:tc>
        <w:tc>
          <w:tcPr>
            <w:tcW w:w="2574" w:type="dxa"/>
          </w:tcPr>
          <w:p w14:paraId="2A1E92EF" w14:textId="5963699B" w:rsidR="00B558A7" w:rsidRPr="00B558A7" w:rsidRDefault="00356E17" w:rsidP="00AC319D">
            <w:pPr>
              <w:pStyle w:val="isi"/>
              <w:keepNext/>
              <w:spacing w:before="0" w:after="0"/>
              <w:rPr>
                <w:lang w:val="en-US"/>
              </w:rPr>
            </w:pPr>
            <w:r w:rsidRPr="00356E17">
              <w:t>Memodelkan</w:t>
            </w:r>
            <w:r>
              <w:rPr>
                <w:lang w:val="en-US"/>
              </w:rPr>
              <w:t xml:space="preserve"> </w:t>
            </w:r>
            <w:r w:rsidRPr="00356E17">
              <w:t>subjek</w:t>
            </w:r>
            <w:r>
              <w:rPr>
                <w:lang w:val="en-US"/>
              </w:rPr>
              <w:t xml:space="preserve"> </w:t>
            </w:r>
            <w:r w:rsidRPr="00356E17">
              <w:t>/</w:t>
            </w:r>
            <w:r>
              <w:rPr>
                <w:lang w:val="en-US"/>
              </w:rPr>
              <w:t xml:space="preserve"> </w:t>
            </w:r>
            <w:r w:rsidRPr="00356E17">
              <w:t>bidang tanggung jawab yang berbeda</w:t>
            </w:r>
          </w:p>
        </w:tc>
      </w:tr>
    </w:tbl>
    <w:p w14:paraId="3F70D3B1" w14:textId="4CC28C34" w:rsidR="00AC319D" w:rsidRDefault="00AC319D">
      <w:pPr>
        <w:pStyle w:val="Caption"/>
      </w:pPr>
      <w:bookmarkStart w:id="220" w:name="_Ref77844974"/>
      <w:bookmarkStart w:id="221" w:name="_Toc77846473"/>
      <w:bookmarkStart w:id="222" w:name="_Toc79600543"/>
      <w:bookmarkStart w:id="223" w:name="_Toc80255898"/>
      <w:r>
        <w:t xml:space="preserve">Tabel </w:t>
      </w:r>
      <w:r>
        <w:fldChar w:fldCharType="begin"/>
      </w:r>
      <w:r>
        <w:instrText>STYLEREF 1 \s</w:instrText>
      </w:r>
      <w:r>
        <w:fldChar w:fldCharType="separate"/>
      </w:r>
      <w:r w:rsidR="00AD20E9">
        <w:rPr>
          <w:noProof/>
        </w:rPr>
        <w:t>2</w:t>
      </w:r>
      <w:r>
        <w:fldChar w:fldCharType="end"/>
      </w:r>
      <w:r w:rsidR="0006627A">
        <w:t>.</w:t>
      </w:r>
      <w:r>
        <w:fldChar w:fldCharType="begin"/>
      </w:r>
      <w:r>
        <w:instrText>SEQ Tabel \* ARABIC \s 1</w:instrText>
      </w:r>
      <w:r>
        <w:fldChar w:fldCharType="separate"/>
      </w:r>
      <w:r w:rsidR="00AD20E9">
        <w:rPr>
          <w:noProof/>
        </w:rPr>
        <w:t>5</w:t>
      </w:r>
      <w:r>
        <w:fldChar w:fldCharType="end"/>
      </w:r>
      <w:bookmarkEnd w:id="220"/>
      <w:r>
        <w:t>. Notasi BPMN</w:t>
      </w:r>
      <w:bookmarkEnd w:id="221"/>
      <w:bookmarkEnd w:id="222"/>
      <w:bookmarkEnd w:id="223"/>
    </w:p>
    <w:p w14:paraId="13F4F646" w14:textId="7D11179B" w:rsidR="00670EF7" w:rsidRDefault="00670EF7" w:rsidP="00FE0050">
      <w:pPr>
        <w:pStyle w:val="Heading3"/>
        <w:numPr>
          <w:ilvl w:val="0"/>
          <w:numId w:val="0"/>
        </w:numPr>
      </w:pPr>
      <w:bookmarkStart w:id="224" w:name="_Toc79600430"/>
      <w:r>
        <w:t>2.2.11</w:t>
      </w:r>
      <w:r>
        <w:tab/>
        <w:t>Mailchimp</w:t>
      </w:r>
      <w:bookmarkEnd w:id="224"/>
    </w:p>
    <w:p w14:paraId="72D73CFF" w14:textId="2C399BAB" w:rsidR="00E73D73" w:rsidRDefault="00670EF7" w:rsidP="00E73D73">
      <w:pPr>
        <w:spacing w:after="120"/>
      </w:pPr>
      <w:r w:rsidRPr="00670EF7">
        <w:t xml:space="preserve">Mailchimp merupakan  </w:t>
      </w:r>
      <w:r>
        <w:t>salah satu alat dalam</w:t>
      </w:r>
      <w:r w:rsidRPr="00670EF7">
        <w:t xml:space="preserve"> digital  marketing</w:t>
      </w:r>
      <w:r>
        <w:t xml:space="preserve"> </w:t>
      </w:r>
      <w:sdt>
        <w:sdtPr>
          <w:id w:val="-1228148646"/>
          <w:citation/>
        </w:sdtPr>
        <w:sdtEndPr/>
        <w:sdtContent>
          <w:r>
            <w:fldChar w:fldCharType="begin"/>
          </w:r>
          <w:r>
            <w:rPr>
              <w:lang w:val="en-US"/>
            </w:rPr>
            <w:instrText xml:space="preserve"> CITATION Rah18 \l 1033 </w:instrText>
          </w:r>
          <w:r>
            <w:fldChar w:fldCharType="separate"/>
          </w:r>
          <w:r w:rsidR="00C6545A" w:rsidRPr="00C6545A">
            <w:rPr>
              <w:noProof/>
              <w:lang w:val="en-US"/>
            </w:rPr>
            <w:t>(Rahardja, et al., 2018)</w:t>
          </w:r>
          <w:r>
            <w:fldChar w:fldCharType="end"/>
          </w:r>
        </w:sdtContent>
      </w:sdt>
      <w:r>
        <w:t>. Mailchimp berdasarkan pada sebuah webservice yang memiliki banyak manfaat pada dalam hal digital marketing</w:t>
      </w:r>
      <w:r w:rsidR="00E73D73">
        <w:t xml:space="preserve"> sehingga dapat menjadi alat untuk mengelola pelanggan</w:t>
      </w:r>
      <w:r>
        <w:t>.</w:t>
      </w:r>
      <w:r w:rsidR="00E73D73">
        <w:t xml:space="preserve"> Berikut beberapa fitur yang disediakan oleh mailchimp:</w:t>
      </w:r>
    </w:p>
    <w:p w14:paraId="13C39C7B" w14:textId="3DF019B6" w:rsidR="00670EF7" w:rsidRDefault="00E73D73" w:rsidP="00E73D73">
      <w:pPr>
        <w:pStyle w:val="ListParagraph"/>
        <w:numPr>
          <w:ilvl w:val="0"/>
          <w:numId w:val="38"/>
        </w:numPr>
        <w:ind w:left="426"/>
      </w:pPr>
      <w:r>
        <w:t>Email</w:t>
      </w:r>
    </w:p>
    <w:p w14:paraId="3F171D5B" w14:textId="4C1F47A8" w:rsidR="00E73D73" w:rsidRDefault="00E73D73" w:rsidP="00E73D73">
      <w:pPr>
        <w:pStyle w:val="ListParagraph"/>
        <w:numPr>
          <w:ilvl w:val="0"/>
          <w:numId w:val="38"/>
        </w:numPr>
        <w:ind w:left="426"/>
      </w:pPr>
      <w:r>
        <w:t>Landing Pages</w:t>
      </w:r>
    </w:p>
    <w:p w14:paraId="670CD5FD" w14:textId="3349DCD9" w:rsidR="00E73D73" w:rsidRDefault="00E73D73" w:rsidP="00E73D73">
      <w:pPr>
        <w:pStyle w:val="ListParagraph"/>
        <w:numPr>
          <w:ilvl w:val="0"/>
          <w:numId w:val="38"/>
        </w:numPr>
        <w:ind w:left="426"/>
      </w:pPr>
      <w:r>
        <w:t>Digital Ads</w:t>
      </w:r>
    </w:p>
    <w:p w14:paraId="33AA43A1" w14:textId="12AB2AE1" w:rsidR="00E73D73" w:rsidRDefault="00E73D73" w:rsidP="00E73D73">
      <w:pPr>
        <w:pStyle w:val="ListParagraph"/>
        <w:numPr>
          <w:ilvl w:val="0"/>
          <w:numId w:val="38"/>
        </w:numPr>
        <w:ind w:left="426"/>
      </w:pPr>
      <w:r>
        <w:t>Social Media</w:t>
      </w:r>
    </w:p>
    <w:p w14:paraId="521C54D2" w14:textId="1EAEF4AC" w:rsidR="00E73D73" w:rsidRPr="00670EF7" w:rsidRDefault="00E73D73" w:rsidP="00E73D73">
      <w:pPr>
        <w:pStyle w:val="ListParagraph"/>
        <w:numPr>
          <w:ilvl w:val="0"/>
          <w:numId w:val="38"/>
        </w:numPr>
        <w:ind w:left="426"/>
      </w:pPr>
      <w:r>
        <w:t>Postcards</w:t>
      </w:r>
    </w:p>
    <w:p w14:paraId="00604178" w14:textId="61104ECC" w:rsidR="00E73D73" w:rsidRDefault="00670EF7" w:rsidP="00FE0050">
      <w:pPr>
        <w:pStyle w:val="Heading3"/>
        <w:numPr>
          <w:ilvl w:val="0"/>
          <w:numId w:val="0"/>
        </w:numPr>
      </w:pPr>
      <w:bookmarkStart w:id="225" w:name="_Ref79588291"/>
      <w:bookmarkStart w:id="226" w:name="_Ref79590099"/>
      <w:bookmarkStart w:id="227" w:name="_Toc79600431"/>
      <w:r>
        <w:lastRenderedPageBreak/>
        <w:t>2.2.12</w:t>
      </w:r>
      <w:r>
        <w:tab/>
        <w:t>Repositori MailchimpPX</w:t>
      </w:r>
      <w:bookmarkEnd w:id="225"/>
      <w:bookmarkEnd w:id="226"/>
      <w:bookmarkEnd w:id="227"/>
      <w:r w:rsidR="00E73D73">
        <w:t xml:space="preserve"> </w:t>
      </w:r>
    </w:p>
    <w:p w14:paraId="0164FE4E" w14:textId="26018EDD" w:rsidR="007A027B" w:rsidRPr="00664A48" w:rsidRDefault="00E73D73" w:rsidP="00E73D73">
      <w:pPr>
        <w:pStyle w:val="isi"/>
        <w:rPr>
          <w:lang w:val="en-ID"/>
        </w:rPr>
      </w:pPr>
      <w:r>
        <w:rPr>
          <w:lang w:val="en-US"/>
        </w:rPr>
        <w:t>Repositori MailchimpPX merupakan repositori yang menyediakan integrasi antara Mailchimp dengan Acumatica</w:t>
      </w:r>
      <w:r w:rsidR="0093525A">
        <w:rPr>
          <w:lang w:val="en-US"/>
        </w:rPr>
        <w:t xml:space="preserve"> </w:t>
      </w:r>
      <w:sdt>
        <w:sdtPr>
          <w:rPr>
            <w:lang w:val="en-US"/>
          </w:rPr>
          <w:id w:val="763489925"/>
          <w:citation/>
        </w:sdtPr>
        <w:sdtEndPr/>
        <w:sdtContent>
          <w:r w:rsidR="0093525A">
            <w:rPr>
              <w:lang w:val="en-US"/>
            </w:rPr>
            <w:fldChar w:fldCharType="begin"/>
          </w:r>
          <w:r w:rsidR="0093525A">
            <w:rPr>
              <w:lang w:val="en-US"/>
            </w:rPr>
            <w:instrText xml:space="preserve"> CITATION Abu21 \l 1033 </w:instrText>
          </w:r>
          <w:r w:rsidR="0093525A">
            <w:rPr>
              <w:lang w:val="en-US"/>
            </w:rPr>
            <w:fldChar w:fldCharType="separate"/>
          </w:r>
          <w:r w:rsidR="00C6545A" w:rsidRPr="00C6545A">
            <w:rPr>
              <w:noProof/>
              <w:lang w:val="en-US"/>
            </w:rPr>
            <w:t>(Abulger &amp; Osterhouse, 2021)</w:t>
          </w:r>
          <w:r w:rsidR="0093525A">
            <w:rPr>
              <w:lang w:val="en-US"/>
            </w:rPr>
            <w:fldChar w:fldCharType="end"/>
          </w:r>
        </w:sdtContent>
      </w:sdt>
      <w:r>
        <w:rPr>
          <w:lang w:val="en-US"/>
        </w:rPr>
        <w:t xml:space="preserve">. </w:t>
      </w:r>
      <w:r w:rsidRPr="00E73D73">
        <w:rPr>
          <w:lang w:val="en-US"/>
        </w:rPr>
        <w:t xml:space="preserve">Integrasi Mailchimp ini memungkinkan </w:t>
      </w:r>
      <w:r>
        <w:rPr>
          <w:lang w:val="en-US"/>
        </w:rPr>
        <w:t xml:space="preserve">pengguna </w:t>
      </w:r>
      <w:r w:rsidRPr="00E73D73">
        <w:rPr>
          <w:lang w:val="en-US"/>
        </w:rPr>
        <w:t xml:space="preserve">untuk menarik keanggotaan dan status daftar Mailchimp (berlangganan, berhenti berlangganan, atau dibersihkan) dan aliran aktivitas Mailchimp untuk anggota daftar Anda langsung ke kontak Acumatica yang sesuai. Aktivitas berbasis Mailchimp ditampilkan tepat di samping aktivitas berbasis Acumatica, sehingga </w:t>
      </w:r>
      <w:r>
        <w:rPr>
          <w:lang w:val="en-US"/>
        </w:rPr>
        <w:t>pengguna</w:t>
      </w:r>
      <w:r w:rsidRPr="00E73D73">
        <w:rPr>
          <w:lang w:val="en-US"/>
        </w:rPr>
        <w:t xml:space="preserve"> dapat melihat tampilan lengkap dari kontak </w:t>
      </w:r>
      <w:r w:rsidR="0093525A">
        <w:rPr>
          <w:lang w:val="en-US"/>
        </w:rPr>
        <w:t xml:space="preserve">Acumatica </w:t>
      </w:r>
      <w:r w:rsidRPr="00E73D73">
        <w:rPr>
          <w:lang w:val="en-US"/>
        </w:rPr>
        <w:t xml:space="preserve">dan semua interaksi dengan mereka di satu tempat. </w:t>
      </w:r>
      <w:r w:rsidR="007A027B">
        <w:br w:type="page"/>
      </w:r>
    </w:p>
    <w:p w14:paraId="65194B00" w14:textId="66396FE8" w:rsidR="00CD2153" w:rsidRDefault="008856AD" w:rsidP="005B0B9D">
      <w:pPr>
        <w:pStyle w:val="Heading1"/>
        <w:spacing w:before="0" w:after="0"/>
        <w:rPr>
          <w:noProof/>
          <w:sz w:val="24"/>
          <w:lang w:val="id-ID"/>
        </w:rPr>
      </w:pPr>
      <w:bookmarkStart w:id="228" w:name="_Toc411371535"/>
      <w:bookmarkStart w:id="229" w:name="_Toc503886996"/>
      <w:bookmarkStart w:id="230" w:name="_Toc24484797"/>
      <w:bookmarkStart w:id="231" w:name="_Toc48535030"/>
      <w:bookmarkStart w:id="232" w:name="_Toc79600432"/>
      <w:r w:rsidRPr="00572075">
        <w:rPr>
          <w:noProof/>
          <w:sz w:val="24"/>
          <w:lang w:val="id-ID"/>
        </w:rPr>
        <w:lastRenderedPageBreak/>
        <w:t xml:space="preserve">BAB III </w:t>
      </w:r>
      <w:r w:rsidRPr="00572075">
        <w:rPr>
          <w:noProof/>
          <w:sz w:val="24"/>
          <w:lang w:val="id-ID"/>
        </w:rPr>
        <w:br/>
        <w:t>METODOLOGI PENELITIAN</w:t>
      </w:r>
      <w:bookmarkEnd w:id="228"/>
      <w:bookmarkEnd w:id="229"/>
      <w:bookmarkEnd w:id="230"/>
      <w:bookmarkEnd w:id="231"/>
      <w:bookmarkEnd w:id="232"/>
    </w:p>
    <w:p w14:paraId="09208EC0" w14:textId="77777777" w:rsidR="00781646" w:rsidRDefault="00C047AE" w:rsidP="00F20BCE">
      <w:pPr>
        <w:pStyle w:val="isi"/>
      </w:pPr>
      <w:bookmarkStart w:id="233" w:name="_Toc26209277"/>
      <w:bookmarkStart w:id="234" w:name="_Toc26211673"/>
      <w:bookmarkStart w:id="235" w:name="_Toc26521539"/>
      <w:bookmarkStart w:id="236" w:name="_Toc27063057"/>
      <w:bookmarkStart w:id="237" w:name="_Toc27235954"/>
      <w:bookmarkStart w:id="238" w:name="_Toc30367090"/>
      <w:bookmarkStart w:id="239" w:name="_Toc31289381"/>
      <w:bookmarkStart w:id="240" w:name="_Toc516959992"/>
      <w:bookmarkEnd w:id="233"/>
      <w:bookmarkEnd w:id="234"/>
      <w:bookmarkEnd w:id="235"/>
      <w:bookmarkEnd w:id="236"/>
      <w:bookmarkEnd w:id="237"/>
      <w:bookmarkEnd w:id="238"/>
      <w:bookmarkEnd w:id="239"/>
      <w:bookmarkEnd w:id="240"/>
      <w:r w:rsidRPr="00C047AE">
        <w:t>Pada bab ini menjelaskan terkait metodologi yang akan digunakan sebagai panduan untuk menyelesaikan penelitian tugas akhir ini.</w:t>
      </w:r>
    </w:p>
    <w:p w14:paraId="2CC28C6B" w14:textId="77777777" w:rsidR="00F20BCE" w:rsidRPr="002E241B" w:rsidRDefault="00F20BCE" w:rsidP="00F20BCE">
      <w:pPr>
        <w:pStyle w:val="ListParagraph"/>
        <w:keepNext/>
        <w:keepLines/>
        <w:numPr>
          <w:ilvl w:val="0"/>
          <w:numId w:val="5"/>
        </w:numPr>
        <w:spacing w:before="120"/>
        <w:contextualSpacing w:val="0"/>
        <w:outlineLvl w:val="1"/>
        <w:rPr>
          <w:rFonts w:eastAsiaTheme="majorEastAsia" w:cstheme="majorBidi"/>
          <w:b/>
          <w:vanish/>
          <w:color w:val="000000" w:themeColor="text1"/>
          <w:szCs w:val="26"/>
          <w:lang w:val="en-US"/>
        </w:rPr>
      </w:pPr>
      <w:bookmarkStart w:id="241" w:name="_Toc42517879"/>
      <w:bookmarkStart w:id="242" w:name="_Toc45089862"/>
      <w:bookmarkStart w:id="243" w:name="_Toc45348518"/>
      <w:bookmarkStart w:id="244" w:name="_Toc46326969"/>
      <w:bookmarkStart w:id="245" w:name="_Toc46473163"/>
      <w:bookmarkStart w:id="246" w:name="_Toc47518718"/>
      <w:bookmarkStart w:id="247" w:name="_Toc48304800"/>
      <w:bookmarkStart w:id="248" w:name="_Toc48309335"/>
      <w:bookmarkStart w:id="249" w:name="_Toc48535031"/>
      <w:bookmarkStart w:id="250" w:name="_Toc77767962"/>
      <w:bookmarkStart w:id="251" w:name="_Toc77771432"/>
      <w:bookmarkStart w:id="252" w:name="_Toc77846530"/>
      <w:bookmarkStart w:id="253" w:name="_Toc79600433"/>
      <w:bookmarkEnd w:id="241"/>
      <w:bookmarkEnd w:id="242"/>
      <w:bookmarkEnd w:id="243"/>
      <w:bookmarkEnd w:id="244"/>
      <w:bookmarkEnd w:id="245"/>
      <w:bookmarkEnd w:id="246"/>
      <w:bookmarkEnd w:id="247"/>
      <w:bookmarkEnd w:id="248"/>
      <w:bookmarkEnd w:id="249"/>
      <w:bookmarkEnd w:id="250"/>
      <w:bookmarkEnd w:id="251"/>
      <w:bookmarkEnd w:id="252"/>
      <w:bookmarkEnd w:id="253"/>
    </w:p>
    <w:p w14:paraId="3E91BEEF" w14:textId="77777777" w:rsidR="00F20BCE" w:rsidRPr="002E241B" w:rsidRDefault="00F20BCE" w:rsidP="00F20BCE">
      <w:pPr>
        <w:pStyle w:val="ListParagraph"/>
        <w:keepNext/>
        <w:keepLines/>
        <w:numPr>
          <w:ilvl w:val="0"/>
          <w:numId w:val="5"/>
        </w:numPr>
        <w:spacing w:before="120"/>
        <w:contextualSpacing w:val="0"/>
        <w:outlineLvl w:val="1"/>
        <w:rPr>
          <w:rFonts w:eastAsiaTheme="majorEastAsia" w:cstheme="majorBidi"/>
          <w:b/>
          <w:vanish/>
          <w:color w:val="000000" w:themeColor="text1"/>
          <w:szCs w:val="26"/>
          <w:lang w:val="en-US"/>
        </w:rPr>
      </w:pPr>
      <w:bookmarkStart w:id="254" w:name="_Toc45089863"/>
      <w:bookmarkStart w:id="255" w:name="_Toc45348519"/>
      <w:bookmarkStart w:id="256" w:name="_Toc46326970"/>
      <w:bookmarkStart w:id="257" w:name="_Toc46473164"/>
      <w:bookmarkStart w:id="258" w:name="_Toc47518719"/>
      <w:bookmarkStart w:id="259" w:name="_Toc48304801"/>
      <w:bookmarkStart w:id="260" w:name="_Toc48309336"/>
      <w:bookmarkStart w:id="261" w:name="_Toc48535032"/>
      <w:bookmarkStart w:id="262" w:name="_Toc77767963"/>
      <w:bookmarkStart w:id="263" w:name="_Toc77771433"/>
      <w:bookmarkStart w:id="264" w:name="_Toc77846531"/>
      <w:bookmarkStart w:id="265" w:name="_Toc79600434"/>
      <w:bookmarkEnd w:id="254"/>
      <w:bookmarkEnd w:id="255"/>
      <w:bookmarkEnd w:id="256"/>
      <w:bookmarkEnd w:id="257"/>
      <w:bookmarkEnd w:id="258"/>
      <w:bookmarkEnd w:id="259"/>
      <w:bookmarkEnd w:id="260"/>
      <w:bookmarkEnd w:id="261"/>
      <w:bookmarkEnd w:id="262"/>
      <w:bookmarkEnd w:id="263"/>
      <w:bookmarkEnd w:id="264"/>
      <w:bookmarkEnd w:id="265"/>
    </w:p>
    <w:p w14:paraId="7856BD66" w14:textId="77777777" w:rsidR="00F20BCE" w:rsidRPr="002E241B" w:rsidRDefault="00F20BCE" w:rsidP="00F20BCE">
      <w:pPr>
        <w:pStyle w:val="ListParagraph"/>
        <w:keepNext/>
        <w:keepLines/>
        <w:numPr>
          <w:ilvl w:val="0"/>
          <w:numId w:val="5"/>
        </w:numPr>
        <w:spacing w:before="120"/>
        <w:contextualSpacing w:val="0"/>
        <w:outlineLvl w:val="1"/>
        <w:rPr>
          <w:rFonts w:eastAsiaTheme="majorEastAsia" w:cstheme="majorBidi"/>
          <w:b/>
          <w:vanish/>
          <w:color w:val="000000" w:themeColor="text1"/>
          <w:szCs w:val="26"/>
          <w:lang w:val="en-US"/>
        </w:rPr>
      </w:pPr>
      <w:bookmarkStart w:id="266" w:name="_Toc45089864"/>
      <w:bookmarkStart w:id="267" w:name="_Toc45348520"/>
      <w:bookmarkStart w:id="268" w:name="_Toc46326971"/>
      <w:bookmarkStart w:id="269" w:name="_Toc46473165"/>
      <w:bookmarkStart w:id="270" w:name="_Toc47518720"/>
      <w:bookmarkStart w:id="271" w:name="_Toc48304802"/>
      <w:bookmarkStart w:id="272" w:name="_Toc48309337"/>
      <w:bookmarkStart w:id="273" w:name="_Toc48535033"/>
      <w:bookmarkStart w:id="274" w:name="_Toc77767964"/>
      <w:bookmarkStart w:id="275" w:name="_Toc77771434"/>
      <w:bookmarkStart w:id="276" w:name="_Toc77846532"/>
      <w:bookmarkStart w:id="277" w:name="_Toc79600435"/>
      <w:bookmarkEnd w:id="266"/>
      <w:bookmarkEnd w:id="267"/>
      <w:bookmarkEnd w:id="268"/>
      <w:bookmarkEnd w:id="269"/>
      <w:bookmarkEnd w:id="270"/>
      <w:bookmarkEnd w:id="271"/>
      <w:bookmarkEnd w:id="272"/>
      <w:bookmarkEnd w:id="273"/>
      <w:bookmarkEnd w:id="274"/>
      <w:bookmarkEnd w:id="275"/>
      <w:bookmarkEnd w:id="276"/>
      <w:bookmarkEnd w:id="277"/>
    </w:p>
    <w:p w14:paraId="32ACE572" w14:textId="348829D8" w:rsidR="00F20BCE" w:rsidRPr="002E241B" w:rsidRDefault="00781646" w:rsidP="00F20BCE">
      <w:pPr>
        <w:pStyle w:val="Heading2"/>
        <w:numPr>
          <w:ilvl w:val="1"/>
          <w:numId w:val="5"/>
        </w:numPr>
        <w:spacing w:after="0"/>
        <w:ind w:hanging="720"/>
        <w:rPr>
          <w:lang w:val="en-US"/>
        </w:rPr>
      </w:pPr>
      <w:bookmarkStart w:id="278" w:name="_Toc47518721"/>
      <w:bookmarkStart w:id="279" w:name="_Toc48535034"/>
      <w:bookmarkStart w:id="280" w:name="_Toc79600436"/>
      <w:r>
        <w:rPr>
          <w:lang w:val="en-US"/>
        </w:rPr>
        <w:t>Diagram Metodologi</w:t>
      </w:r>
      <w:bookmarkEnd w:id="278"/>
      <w:bookmarkEnd w:id="279"/>
      <w:bookmarkEnd w:id="280"/>
    </w:p>
    <w:p w14:paraId="007BF285" w14:textId="0234C4E3" w:rsidR="00781646" w:rsidRDefault="00781646" w:rsidP="00F20BCE">
      <w:bookmarkStart w:id="281" w:name="_Hlk76632005"/>
      <w:r>
        <w:t xml:space="preserve">Berikut pada </w:t>
      </w:r>
      <w:r w:rsidR="00E71B16" w:rsidRPr="00E71B16">
        <w:rPr>
          <w:color w:val="4472C4" w:themeColor="accent1"/>
        </w:rPr>
        <w:fldChar w:fldCharType="begin"/>
      </w:r>
      <w:r w:rsidR="00E71B16" w:rsidRPr="00E71B16">
        <w:rPr>
          <w:color w:val="4472C4" w:themeColor="accent1"/>
        </w:rPr>
        <w:instrText xml:space="preserve"> REF _Ref77769723 \h </w:instrText>
      </w:r>
      <w:r w:rsidR="00E71B16" w:rsidRPr="00E71B16">
        <w:rPr>
          <w:color w:val="4472C4" w:themeColor="accent1"/>
        </w:rPr>
      </w:r>
      <w:r w:rsidR="00E71B16" w:rsidRPr="00E71B16">
        <w:rPr>
          <w:color w:val="4472C4" w:themeColor="accent1"/>
        </w:rPr>
        <w:fldChar w:fldCharType="separate"/>
      </w:r>
      <w:r w:rsidR="00AD20E9">
        <w:t xml:space="preserve">Gambar </w:t>
      </w:r>
      <w:r w:rsidR="00AD20E9">
        <w:rPr>
          <w:noProof/>
        </w:rPr>
        <w:t>3</w:t>
      </w:r>
      <w:r w:rsidR="00AD20E9">
        <w:t>.</w:t>
      </w:r>
      <w:r w:rsidR="00AD20E9">
        <w:rPr>
          <w:noProof/>
        </w:rPr>
        <w:t>1</w:t>
      </w:r>
      <w:r w:rsidR="00E71B16" w:rsidRPr="00E71B16">
        <w:rPr>
          <w:color w:val="4472C4" w:themeColor="accent1"/>
        </w:rPr>
        <w:fldChar w:fldCharType="end"/>
      </w:r>
      <w:r w:rsidR="001D33AB">
        <w:rPr>
          <w:color w:val="4472C4" w:themeColor="accent1"/>
        </w:rPr>
        <w:t xml:space="preserve"> </w:t>
      </w:r>
      <w:r>
        <w:t xml:space="preserve">dan </w:t>
      </w:r>
      <w:r w:rsidR="00E71B16" w:rsidRPr="00E71B16">
        <w:rPr>
          <w:color w:val="4472C4" w:themeColor="accent1"/>
        </w:rPr>
        <w:fldChar w:fldCharType="begin"/>
      </w:r>
      <w:r w:rsidR="00E71B16" w:rsidRPr="00E71B16">
        <w:rPr>
          <w:color w:val="4472C4" w:themeColor="accent1"/>
        </w:rPr>
        <w:instrText xml:space="preserve"> REF _Ref77769730 \h </w:instrText>
      </w:r>
      <w:r w:rsidR="00E71B16" w:rsidRPr="00E71B16">
        <w:rPr>
          <w:color w:val="4472C4" w:themeColor="accent1"/>
        </w:rPr>
      </w:r>
      <w:r w:rsidR="00E71B16" w:rsidRPr="00E71B16">
        <w:rPr>
          <w:color w:val="4472C4" w:themeColor="accent1"/>
        </w:rPr>
        <w:fldChar w:fldCharType="separate"/>
      </w:r>
      <w:r w:rsidR="00AD20E9">
        <w:t xml:space="preserve">Gambar </w:t>
      </w:r>
      <w:r w:rsidR="00AD20E9">
        <w:rPr>
          <w:noProof/>
        </w:rPr>
        <w:t>3</w:t>
      </w:r>
      <w:r w:rsidR="00AD20E9">
        <w:t>.</w:t>
      </w:r>
      <w:r w:rsidR="00AD20E9">
        <w:rPr>
          <w:noProof/>
        </w:rPr>
        <w:t>2</w:t>
      </w:r>
      <w:r w:rsidR="00E71B16" w:rsidRPr="00E71B16">
        <w:rPr>
          <w:color w:val="4472C4" w:themeColor="accent1"/>
        </w:rPr>
        <w:fldChar w:fldCharType="end"/>
      </w:r>
      <w:r>
        <w:t xml:space="preserve"> terdapat diagram metodologi penelitian ini.</w:t>
      </w:r>
      <w:bookmarkEnd w:id="281"/>
    </w:p>
    <w:p w14:paraId="37F6FA90" w14:textId="77777777" w:rsidR="00781646" w:rsidRDefault="00781646" w:rsidP="00E121BE">
      <w:pPr>
        <w:keepNext/>
        <w:jc w:val="center"/>
      </w:pPr>
      <w:r>
        <w:rPr>
          <w:noProof/>
        </w:rPr>
        <w:drawing>
          <wp:inline distT="0" distB="0" distL="0" distR="0" wp14:anchorId="39C104DA" wp14:editId="7D8BF0A1">
            <wp:extent cx="3102864" cy="4372720"/>
            <wp:effectExtent l="0" t="0" r="2540" b="889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51">
                      <a:extLst>
                        <a:ext uri="{28A0092B-C50C-407E-A947-70E740481C1C}">
                          <a14:useLocalDpi xmlns:a14="http://schemas.microsoft.com/office/drawing/2010/main" val="0"/>
                        </a:ext>
                      </a:extLst>
                    </a:blip>
                    <a:stretch>
                      <a:fillRect/>
                    </a:stretch>
                  </pic:blipFill>
                  <pic:spPr>
                    <a:xfrm>
                      <a:off x="0" y="0"/>
                      <a:ext cx="3108504" cy="4380669"/>
                    </a:xfrm>
                    <a:prstGeom prst="rect">
                      <a:avLst/>
                    </a:prstGeom>
                    <a:ln>
                      <a:noFill/>
                    </a:ln>
                  </pic:spPr>
                </pic:pic>
              </a:graphicData>
            </a:graphic>
          </wp:inline>
        </w:drawing>
      </w:r>
    </w:p>
    <w:p w14:paraId="3EFADB84" w14:textId="04E12379" w:rsidR="00781646" w:rsidRDefault="00781646" w:rsidP="00781646">
      <w:pPr>
        <w:pStyle w:val="Caption"/>
      </w:pPr>
      <w:bookmarkStart w:id="282" w:name="_Ref77769723"/>
      <w:bookmarkStart w:id="283" w:name="_Toc77768248"/>
      <w:bookmarkStart w:id="284" w:name="_Toc79600498"/>
      <w:bookmarkStart w:id="285" w:name="_Toc80255852"/>
      <w:r>
        <w:t xml:space="preserve">Gambar </w:t>
      </w:r>
      <w:r>
        <w:fldChar w:fldCharType="begin"/>
      </w:r>
      <w:r>
        <w:instrText>STYLEREF 1 \s</w:instrText>
      </w:r>
      <w:r>
        <w:fldChar w:fldCharType="separate"/>
      </w:r>
      <w:r w:rsidR="00AD20E9">
        <w:rPr>
          <w:noProof/>
        </w:rPr>
        <w:t>3</w:t>
      </w:r>
      <w:r>
        <w:fldChar w:fldCharType="end"/>
      </w:r>
      <w:r w:rsidR="000025A7">
        <w:t>.</w:t>
      </w:r>
      <w:r>
        <w:fldChar w:fldCharType="begin"/>
      </w:r>
      <w:r>
        <w:instrText>SEQ Gambar \* ARABIC \s 1</w:instrText>
      </w:r>
      <w:r>
        <w:fldChar w:fldCharType="separate"/>
      </w:r>
      <w:r w:rsidR="00AD20E9">
        <w:rPr>
          <w:noProof/>
        </w:rPr>
        <w:t>1</w:t>
      </w:r>
      <w:r>
        <w:fldChar w:fldCharType="end"/>
      </w:r>
      <w:bookmarkEnd w:id="282"/>
      <w:r>
        <w:t>.Diagram Metodologi 1</w:t>
      </w:r>
      <w:bookmarkEnd w:id="283"/>
      <w:bookmarkEnd w:id="284"/>
      <w:bookmarkEnd w:id="285"/>
    </w:p>
    <w:p w14:paraId="466F388E" w14:textId="77777777" w:rsidR="00781646" w:rsidRDefault="00781646" w:rsidP="00781646">
      <w:pPr>
        <w:keepNext/>
      </w:pPr>
      <w:r>
        <w:rPr>
          <w:noProof/>
        </w:rPr>
        <w:lastRenderedPageBreak/>
        <w:drawing>
          <wp:inline distT="0" distB="0" distL="0" distR="0" wp14:anchorId="64048E50" wp14:editId="7D67BCD5">
            <wp:extent cx="3493008" cy="4425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2">
                      <a:extLst>
                        <a:ext uri="{28A0092B-C50C-407E-A947-70E740481C1C}">
                          <a14:useLocalDpi xmlns:a14="http://schemas.microsoft.com/office/drawing/2010/main" val="0"/>
                        </a:ext>
                      </a:extLst>
                    </a:blip>
                    <a:stretch>
                      <a:fillRect/>
                    </a:stretch>
                  </pic:blipFill>
                  <pic:spPr>
                    <a:xfrm>
                      <a:off x="0" y="0"/>
                      <a:ext cx="3495858" cy="4428916"/>
                    </a:xfrm>
                    <a:prstGeom prst="rect">
                      <a:avLst/>
                    </a:prstGeom>
                  </pic:spPr>
                </pic:pic>
              </a:graphicData>
            </a:graphic>
          </wp:inline>
        </w:drawing>
      </w:r>
    </w:p>
    <w:p w14:paraId="2BFF52F9" w14:textId="2ED0325A" w:rsidR="00781646" w:rsidRDefault="00781646" w:rsidP="005E0F22">
      <w:pPr>
        <w:pStyle w:val="Caption"/>
      </w:pPr>
      <w:bookmarkStart w:id="286" w:name="_Ref77769730"/>
      <w:bookmarkStart w:id="287" w:name="_Toc77768249"/>
      <w:bookmarkStart w:id="288" w:name="_Toc79600499"/>
      <w:bookmarkStart w:id="289" w:name="_Toc80255853"/>
      <w:r>
        <w:t xml:space="preserve">Gambar </w:t>
      </w:r>
      <w:r>
        <w:fldChar w:fldCharType="begin"/>
      </w:r>
      <w:r>
        <w:instrText>STYLEREF 1 \s</w:instrText>
      </w:r>
      <w:r>
        <w:fldChar w:fldCharType="separate"/>
      </w:r>
      <w:r w:rsidR="00AD20E9">
        <w:rPr>
          <w:noProof/>
        </w:rPr>
        <w:t>3</w:t>
      </w:r>
      <w:r>
        <w:fldChar w:fldCharType="end"/>
      </w:r>
      <w:r w:rsidR="000025A7">
        <w:t>.</w:t>
      </w:r>
      <w:r>
        <w:fldChar w:fldCharType="begin"/>
      </w:r>
      <w:r>
        <w:instrText>SEQ Gambar \* ARABIC \s 1</w:instrText>
      </w:r>
      <w:r>
        <w:fldChar w:fldCharType="separate"/>
      </w:r>
      <w:r w:rsidR="00AD20E9">
        <w:rPr>
          <w:noProof/>
        </w:rPr>
        <w:t>2</w:t>
      </w:r>
      <w:r>
        <w:fldChar w:fldCharType="end"/>
      </w:r>
      <w:bookmarkEnd w:id="286"/>
      <w:r>
        <w:t>.Diagram Metodologi 2</w:t>
      </w:r>
      <w:bookmarkEnd w:id="287"/>
      <w:bookmarkEnd w:id="288"/>
      <w:bookmarkEnd w:id="289"/>
    </w:p>
    <w:p w14:paraId="2EAEC164" w14:textId="355DE51F" w:rsidR="00F20BCE" w:rsidRPr="002E241B" w:rsidRDefault="00781646" w:rsidP="00F20BCE">
      <w:pPr>
        <w:pStyle w:val="Heading2"/>
        <w:numPr>
          <w:ilvl w:val="1"/>
          <w:numId w:val="5"/>
        </w:numPr>
        <w:spacing w:after="0"/>
        <w:ind w:hanging="720"/>
        <w:rPr>
          <w:lang w:val="id-ID"/>
        </w:rPr>
      </w:pPr>
      <w:bookmarkStart w:id="290" w:name="_Toc47518722"/>
      <w:bookmarkStart w:id="291" w:name="_Toc48535035"/>
      <w:bookmarkStart w:id="292" w:name="_Toc79600437"/>
      <w:r>
        <w:rPr>
          <w:lang w:val="en-US"/>
        </w:rPr>
        <w:t xml:space="preserve">Uraian </w:t>
      </w:r>
      <w:r>
        <w:t>Metodologi</w:t>
      </w:r>
      <w:bookmarkEnd w:id="290"/>
      <w:bookmarkEnd w:id="291"/>
      <w:bookmarkEnd w:id="292"/>
    </w:p>
    <w:p w14:paraId="23A37E49" w14:textId="1924E720" w:rsidR="00781646" w:rsidRDefault="00781646" w:rsidP="00F20BCE">
      <w:r>
        <w:t>Penulisan tugas akhir ini</w:t>
      </w:r>
      <w:r w:rsidRPr="0022378C">
        <w:t xml:space="preserve"> akan </w:t>
      </w:r>
      <w:r>
        <w:t xml:space="preserve">menggunakan metode </w:t>
      </w:r>
      <w:r>
        <w:rPr>
          <w:i/>
          <w:iCs/>
        </w:rPr>
        <w:t>five</w:t>
      </w:r>
      <w:r w:rsidRPr="0020050D">
        <w:rPr>
          <w:i/>
          <w:iCs/>
        </w:rPr>
        <w:t>-stages</w:t>
      </w:r>
      <w:r>
        <w:t xml:space="preserve"> </w:t>
      </w:r>
      <w:r w:rsidRPr="0020050D">
        <w:rPr>
          <w:i/>
          <w:iCs/>
        </w:rPr>
        <w:t>ERP</w:t>
      </w:r>
      <w:r>
        <w:t xml:space="preserve"> </w:t>
      </w:r>
      <w:r w:rsidRPr="0020050D">
        <w:rPr>
          <w:i/>
          <w:iCs/>
        </w:rPr>
        <w:t>implementation</w:t>
      </w:r>
      <w:r>
        <w:rPr>
          <w:i/>
          <w:iCs/>
        </w:rPr>
        <w:t xml:space="preserve"> </w:t>
      </w:r>
      <w:r>
        <w:t xml:space="preserve">yang telah dijelaskan pada </w:t>
      </w:r>
      <w:r w:rsidRPr="00E71B16">
        <w:rPr>
          <w:color w:val="4472C4" w:themeColor="accent1"/>
        </w:rPr>
        <w:t xml:space="preserve">Sub Bab </w:t>
      </w:r>
      <w:r w:rsidR="001D33AB" w:rsidRPr="001D33AB">
        <w:rPr>
          <w:color w:val="4472C4" w:themeColor="accent1"/>
        </w:rPr>
        <w:fldChar w:fldCharType="begin"/>
      </w:r>
      <w:r w:rsidR="001D33AB" w:rsidRPr="001D33AB">
        <w:rPr>
          <w:color w:val="4472C4" w:themeColor="accent1"/>
        </w:rPr>
        <w:instrText xml:space="preserve"> REF _Ref77769912 \n \h </w:instrText>
      </w:r>
      <w:r w:rsidR="001D33AB">
        <w:rPr>
          <w:color w:val="4472C4" w:themeColor="accent1"/>
        </w:rPr>
        <w:instrText xml:space="preserve"> \* MERGEFORMAT </w:instrText>
      </w:r>
      <w:r w:rsidR="001D33AB" w:rsidRPr="001D33AB">
        <w:rPr>
          <w:color w:val="4472C4" w:themeColor="accent1"/>
        </w:rPr>
      </w:r>
      <w:r w:rsidR="001D33AB" w:rsidRPr="001D33AB">
        <w:rPr>
          <w:color w:val="4472C4" w:themeColor="accent1"/>
        </w:rPr>
        <w:fldChar w:fldCharType="separate"/>
      </w:r>
      <w:r w:rsidR="00AD20E9">
        <w:rPr>
          <w:color w:val="4472C4" w:themeColor="accent1"/>
        </w:rPr>
        <w:t>2.2.4</w:t>
      </w:r>
      <w:r w:rsidR="001D33AB" w:rsidRPr="001D33AB">
        <w:rPr>
          <w:color w:val="4472C4" w:themeColor="accent1"/>
        </w:rPr>
        <w:fldChar w:fldCharType="end"/>
      </w:r>
      <w:r>
        <w:t xml:space="preserve"> dan disesuaikan dengan studi kasus pada PT Sun Arta Putra Mandiri</w:t>
      </w:r>
    </w:p>
    <w:p w14:paraId="055207A1" w14:textId="17A30F60" w:rsidR="005E0F22" w:rsidRDefault="005E0F22" w:rsidP="00FE0050">
      <w:pPr>
        <w:pStyle w:val="Heading3"/>
        <w:numPr>
          <w:ilvl w:val="0"/>
          <w:numId w:val="0"/>
        </w:numPr>
      </w:pPr>
      <w:bookmarkStart w:id="293" w:name="_Toc79600438"/>
      <w:r>
        <w:lastRenderedPageBreak/>
        <w:t>3.2.1</w:t>
      </w:r>
      <w:r>
        <w:tab/>
      </w:r>
      <w:r w:rsidRPr="005E0F22">
        <w:rPr>
          <w:i/>
          <w:iCs/>
        </w:rPr>
        <w:t>Project Preparation</w:t>
      </w:r>
      <w:bookmarkEnd w:id="293"/>
    </w:p>
    <w:p w14:paraId="39661C34" w14:textId="77777777" w:rsidR="005E0F22" w:rsidRDefault="005E0F22" w:rsidP="003D11EE">
      <w:pPr>
        <w:spacing w:after="120"/>
      </w:pPr>
      <w:r>
        <w:t>Bagian Project Preparation adalah fase pertama dalam 5-stages ERP Implementation, dimana merupakan level permulaan. Pada bagaian ini terbagi menjadi 4 tahap yaitu identifikasi masalah, penguraian ruang lingkup, studi literatur dan penetapan komitmen pada penelitian ini.</w:t>
      </w:r>
    </w:p>
    <w:p w14:paraId="1D54C844" w14:textId="77777777" w:rsidR="005E0F22" w:rsidRDefault="005E0F22" w:rsidP="003D11EE">
      <w:pPr>
        <w:spacing w:after="120"/>
      </w:pPr>
      <w:r>
        <w:t>Pada tahap identifikasi masalah terdapat aktivitas yaitu melakukan perkenalan dengan pihak perusahaan PT Sun Arta Putra Mandiri, serta mencari tahu permasalahan yang ada. Aktivitas tersebut dilakukan melalui wawancara dan observasi profil perusahaan. Hasil dari tahap ini merupakan latar belakang, rumusan masalah, dan tujuan penelitian.</w:t>
      </w:r>
    </w:p>
    <w:p w14:paraId="58939638" w14:textId="77777777" w:rsidR="005E0F22" w:rsidRDefault="005E0F22" w:rsidP="003D11EE">
      <w:pPr>
        <w:spacing w:after="120"/>
      </w:pPr>
      <w:r>
        <w:t>Tahap lain pada fase Project Planning adalah pendefinisian ruang lingkup pada penelitian. Pada tahap ini peneliti dan perusahaan akan menetapkan cakupan ruang lingkup terkait perencanaan implementasi ERP yang meliputi jadwal kegiatan, informasi yang digunakan untuk penelitian, dan ruang lingkup perencanaan implementasi itu sendiri. Hasil dari tahap ini merupakan batasan penelitian tugas akhir.</w:t>
      </w:r>
    </w:p>
    <w:p w14:paraId="30F6C10E" w14:textId="77777777" w:rsidR="005E0F22" w:rsidRDefault="005E0F22" w:rsidP="003D11EE">
      <w:pPr>
        <w:spacing w:after="120"/>
      </w:pPr>
      <w:r>
        <w:t>Tahap studi literatur merupakan bagian dari Project Planning. Pada tahap ini mulai dilakukan pemahaman dasar teori serta pencarian studi serupa untuk menyelesaikan permasalahan yang telah diidentifikasi pada tahap identifikasi masalah. Tahap ini akan menghasilkan dasar teori pada penelitian.</w:t>
      </w:r>
    </w:p>
    <w:p w14:paraId="4BEEB901" w14:textId="426EE3AB" w:rsidR="005E0F22" w:rsidRDefault="005E0F22" w:rsidP="003D11EE">
      <w:pPr>
        <w:spacing w:after="120"/>
      </w:pPr>
      <w:r>
        <w:t>Tahap terahir pada planning initiation adalah wawancara terkait proses bisnis as-is. Pada tahap ini peneliti telah menyiapkan daftar pertanyaan terkait proses bisnis perusahaan serta mengatur jadwal wawancara. Hasil dari wawancara ini akan berupa dokumentasi yang berisi proses bisnis perusahaan as-is.</w:t>
      </w:r>
    </w:p>
    <w:p w14:paraId="3320FDB3" w14:textId="108F5564" w:rsidR="005E0F22" w:rsidRDefault="005E0F22" w:rsidP="00FE0050">
      <w:pPr>
        <w:pStyle w:val="Heading3"/>
        <w:numPr>
          <w:ilvl w:val="0"/>
          <w:numId w:val="0"/>
        </w:numPr>
      </w:pPr>
      <w:bookmarkStart w:id="294" w:name="_Ref79586719"/>
      <w:bookmarkStart w:id="295" w:name="_Ref79586723"/>
      <w:bookmarkStart w:id="296" w:name="_Toc79600439"/>
      <w:r>
        <w:t>3.2.2</w:t>
      </w:r>
      <w:r>
        <w:tab/>
      </w:r>
      <w:bookmarkStart w:id="297" w:name="_Toc64901029"/>
      <w:r>
        <w:rPr>
          <w:i/>
          <w:iCs/>
        </w:rPr>
        <w:t>Business Blueprint</w:t>
      </w:r>
      <w:bookmarkEnd w:id="294"/>
      <w:bookmarkEnd w:id="295"/>
      <w:bookmarkEnd w:id="296"/>
      <w:bookmarkEnd w:id="297"/>
    </w:p>
    <w:p w14:paraId="37D5501E" w14:textId="77777777" w:rsidR="005E0F22" w:rsidRDefault="005E0F22" w:rsidP="003D11EE">
      <w:pPr>
        <w:spacing w:after="120"/>
      </w:pPr>
      <w:r>
        <w:t xml:space="preserve">Bagian Business Blueprint merupakan fase kedua pada 5-stages ERP Implementation. Dalam bagian ini dilakukan 2 tahap utama yaitu analisis fitgap, serta melakukan pemetaan proses bisnis baru. </w:t>
      </w:r>
    </w:p>
    <w:p w14:paraId="0D6F5423" w14:textId="62A9EC7F" w:rsidR="005E0F22" w:rsidRDefault="005E0F22" w:rsidP="003D11EE">
      <w:pPr>
        <w:spacing w:after="120"/>
      </w:pPr>
      <w:r>
        <w:lastRenderedPageBreak/>
        <w:t xml:space="preserve">Business Blueprint diawali dengan melakukan analisis fitgap antara proses bisnis perusahaan dengan proses standar pada ERP yang telah dijelaskan pada </w:t>
      </w:r>
      <w:r w:rsidRPr="00E71B16">
        <w:rPr>
          <w:color w:val="4472C4" w:themeColor="accent1"/>
        </w:rPr>
        <w:t xml:space="preserve">Sub Bab </w:t>
      </w:r>
      <w:r w:rsidR="001D33AB" w:rsidRPr="00E71B16">
        <w:rPr>
          <w:color w:val="4472C4" w:themeColor="accent1"/>
        </w:rPr>
        <w:fldChar w:fldCharType="begin"/>
      </w:r>
      <w:r w:rsidR="001D33AB" w:rsidRPr="00E71B16">
        <w:rPr>
          <w:color w:val="4472C4" w:themeColor="accent1"/>
        </w:rPr>
        <w:instrText xml:space="preserve"> REF _Ref77769969 \n \h </w:instrText>
      </w:r>
      <w:r w:rsidR="001D33AB" w:rsidRPr="00E71B16">
        <w:rPr>
          <w:color w:val="4472C4" w:themeColor="accent1"/>
        </w:rPr>
      </w:r>
      <w:r w:rsidR="001D33AB" w:rsidRPr="00E71B16">
        <w:rPr>
          <w:color w:val="4472C4" w:themeColor="accent1"/>
        </w:rPr>
        <w:fldChar w:fldCharType="separate"/>
      </w:r>
      <w:r w:rsidR="00AD20E9">
        <w:rPr>
          <w:color w:val="4472C4" w:themeColor="accent1"/>
        </w:rPr>
        <w:t>2.2.5</w:t>
      </w:r>
      <w:r w:rsidR="001D33AB" w:rsidRPr="00E71B16">
        <w:rPr>
          <w:color w:val="4472C4" w:themeColor="accent1"/>
        </w:rPr>
        <w:fldChar w:fldCharType="end"/>
      </w:r>
      <w:r>
        <w:t>. Pemahaman akan pemodelan proses bisnis diperlukan pada tahap ini.</w:t>
      </w:r>
    </w:p>
    <w:p w14:paraId="380E2EC1" w14:textId="48AC71CC" w:rsidR="005E0F22" w:rsidRDefault="005E0F22" w:rsidP="005E0F22">
      <w:r>
        <w:t xml:space="preserve">Selanjutnya, masuk pada tahap pemetaan proses bisnis baru. Hasil dari analisis fitgap akan menentukan luaran dari tahap ini yaitu proses bisnis to-be. Selain itu, luaran lain dari proses ini adalah dokumen kebutuhan konfigurasi dan kustomisasi ERP yang dikemas dalam BRM dan ACR yang telah dijelaskan pada </w:t>
      </w:r>
      <w:r w:rsidRPr="00E71B16">
        <w:rPr>
          <w:color w:val="4472C4" w:themeColor="accent1"/>
        </w:rPr>
        <w:t xml:space="preserve">Sub Bab </w:t>
      </w:r>
      <w:r w:rsidR="001D33AB" w:rsidRPr="00E71B16">
        <w:rPr>
          <w:color w:val="4472C4" w:themeColor="accent1"/>
        </w:rPr>
        <w:fldChar w:fldCharType="begin"/>
      </w:r>
      <w:r w:rsidR="001D33AB" w:rsidRPr="00E71B16">
        <w:rPr>
          <w:color w:val="4472C4" w:themeColor="accent1"/>
        </w:rPr>
        <w:instrText xml:space="preserve"> REF _Ref77769975 \n \h </w:instrText>
      </w:r>
      <w:r w:rsidR="001D33AB" w:rsidRPr="00E71B16">
        <w:rPr>
          <w:color w:val="4472C4" w:themeColor="accent1"/>
        </w:rPr>
      </w:r>
      <w:r w:rsidR="001D33AB" w:rsidRPr="00E71B16">
        <w:rPr>
          <w:color w:val="4472C4" w:themeColor="accent1"/>
        </w:rPr>
        <w:fldChar w:fldCharType="separate"/>
      </w:r>
      <w:r w:rsidR="00AD20E9">
        <w:rPr>
          <w:color w:val="4472C4" w:themeColor="accent1"/>
        </w:rPr>
        <w:t>2.2.6</w:t>
      </w:r>
      <w:r w:rsidR="001D33AB" w:rsidRPr="00E71B16">
        <w:rPr>
          <w:color w:val="4472C4" w:themeColor="accent1"/>
        </w:rPr>
        <w:fldChar w:fldCharType="end"/>
      </w:r>
      <w:r w:rsidR="001D33AB">
        <w:t xml:space="preserve"> </w:t>
      </w:r>
      <w:r>
        <w:t xml:space="preserve">dan </w:t>
      </w:r>
      <w:r w:rsidRPr="00E71B16">
        <w:rPr>
          <w:color w:val="4472C4" w:themeColor="accent1"/>
        </w:rPr>
        <w:t xml:space="preserve">Sub Bab </w:t>
      </w:r>
      <w:r w:rsidR="001D33AB" w:rsidRPr="00E71B16">
        <w:rPr>
          <w:color w:val="4472C4" w:themeColor="accent1"/>
        </w:rPr>
        <w:fldChar w:fldCharType="begin"/>
      </w:r>
      <w:r w:rsidR="001D33AB" w:rsidRPr="00E71B16">
        <w:rPr>
          <w:color w:val="4472C4" w:themeColor="accent1"/>
        </w:rPr>
        <w:instrText xml:space="preserve"> REF _Ref77769982 \n \h </w:instrText>
      </w:r>
      <w:r w:rsidR="001D33AB" w:rsidRPr="00E71B16">
        <w:rPr>
          <w:color w:val="4472C4" w:themeColor="accent1"/>
        </w:rPr>
      </w:r>
      <w:r w:rsidR="001D33AB" w:rsidRPr="00E71B16">
        <w:rPr>
          <w:color w:val="4472C4" w:themeColor="accent1"/>
        </w:rPr>
        <w:fldChar w:fldCharType="separate"/>
      </w:r>
      <w:r w:rsidR="00AD20E9">
        <w:rPr>
          <w:color w:val="4472C4" w:themeColor="accent1"/>
        </w:rPr>
        <w:t>2.2.7</w:t>
      </w:r>
      <w:r w:rsidR="001D33AB" w:rsidRPr="00E71B16">
        <w:rPr>
          <w:color w:val="4472C4" w:themeColor="accent1"/>
        </w:rPr>
        <w:fldChar w:fldCharType="end"/>
      </w:r>
      <w:r>
        <w:t>.</w:t>
      </w:r>
    </w:p>
    <w:p w14:paraId="47FAC788" w14:textId="6E3D940C" w:rsidR="005E0F22" w:rsidRDefault="005E0F22" w:rsidP="00FE0050">
      <w:pPr>
        <w:pStyle w:val="Heading3"/>
        <w:numPr>
          <w:ilvl w:val="0"/>
          <w:numId w:val="0"/>
        </w:numPr>
      </w:pPr>
      <w:bookmarkStart w:id="298" w:name="_Ref79588713"/>
      <w:bookmarkStart w:id="299" w:name="_Ref79588813"/>
      <w:bookmarkStart w:id="300" w:name="_Ref79588855"/>
      <w:bookmarkStart w:id="301" w:name="_Toc79600440"/>
      <w:r>
        <w:t>3.2.3</w:t>
      </w:r>
      <w:r>
        <w:tab/>
      </w:r>
      <w:bookmarkStart w:id="302" w:name="_Toc64901030"/>
      <w:r w:rsidRPr="005C1EF0">
        <w:rPr>
          <w:i/>
          <w:iCs/>
        </w:rPr>
        <w:t>Realization</w:t>
      </w:r>
      <w:bookmarkEnd w:id="298"/>
      <w:bookmarkEnd w:id="299"/>
      <w:bookmarkEnd w:id="300"/>
      <w:bookmarkEnd w:id="301"/>
      <w:bookmarkEnd w:id="302"/>
    </w:p>
    <w:p w14:paraId="16EA132D" w14:textId="77777777" w:rsidR="005E0F22" w:rsidRDefault="005E0F22" w:rsidP="003D11EE">
      <w:pPr>
        <w:spacing w:after="120"/>
      </w:pPr>
      <w:r>
        <w:t xml:space="preserve">Bagian Realization merupakan fase ketiga dari 5-stages ERP Implementation. Fase ini merupakan fase installasi ERP pada server lokal. Terdapat 3 aktivitas utama dalam fase ini yaitu akan dilakukan tahap pengumpulan master data, konfigurasi ERP, dan Kustomisasi ERP.  </w:t>
      </w:r>
    </w:p>
    <w:p w14:paraId="2CEE5EAB" w14:textId="77777777" w:rsidR="005E0F22" w:rsidRDefault="005E0F22" w:rsidP="003D11EE">
      <w:pPr>
        <w:spacing w:after="120"/>
      </w:pPr>
      <w:r>
        <w:t>Pada tahap pengumpulan master data, dilakukan wawancara kembali dengan perusahaan. Wawancara tersebut membahas terkait pengambilan data sesuai kebutuhan yang didefinisikan dalam BRM dan ACR.</w:t>
      </w:r>
    </w:p>
    <w:p w14:paraId="331D845C" w14:textId="0E6B8821" w:rsidR="00B53B00" w:rsidRDefault="005E0F22" w:rsidP="003D11EE">
      <w:pPr>
        <w:spacing w:after="120"/>
      </w:pPr>
      <w:r>
        <w:t>Dilanjutkan dengan melakukan konfigurasi serta installasi pada sistem ERP. Hasil dari tahap ini merupakan sistem ERP yang sesuai dengan kebutuhan pada BRM namun belum dilakukan kustomisasi.</w:t>
      </w:r>
    </w:p>
    <w:p w14:paraId="1396B2AA" w14:textId="07633F8A" w:rsidR="005E0F22" w:rsidRDefault="005E0F22" w:rsidP="003D11EE">
      <w:pPr>
        <w:spacing w:after="120"/>
      </w:pPr>
      <w:r>
        <w:t>Tahap terahir pada fase Realization merupakan pengembangan kustomisasi sistem ERP. Kustomisasi ini dilakukan sesuai dengan kebutuhan yang telah ditulis dalam ACR</w:t>
      </w:r>
    </w:p>
    <w:p w14:paraId="058956BF" w14:textId="1F0A3487" w:rsidR="005E0F22" w:rsidRDefault="005E0F22" w:rsidP="00FE0050">
      <w:pPr>
        <w:pStyle w:val="Heading3"/>
        <w:numPr>
          <w:ilvl w:val="0"/>
          <w:numId w:val="0"/>
        </w:numPr>
        <w:rPr>
          <w:i/>
          <w:iCs/>
        </w:rPr>
      </w:pPr>
      <w:bookmarkStart w:id="303" w:name="_Ref79590318"/>
      <w:bookmarkStart w:id="304" w:name="_Toc79600441"/>
      <w:r>
        <w:t xml:space="preserve">3.2.4 </w:t>
      </w:r>
      <w:r>
        <w:tab/>
      </w:r>
      <w:bookmarkStart w:id="305" w:name="_Toc64901031"/>
      <w:r>
        <w:rPr>
          <w:i/>
          <w:iCs/>
        </w:rPr>
        <w:t>Final</w:t>
      </w:r>
      <w:r w:rsidRPr="00B8337D">
        <w:rPr>
          <w:i/>
          <w:iCs/>
        </w:rPr>
        <w:t xml:space="preserve"> Preparation</w:t>
      </w:r>
      <w:bookmarkEnd w:id="303"/>
      <w:bookmarkEnd w:id="304"/>
      <w:bookmarkEnd w:id="305"/>
    </w:p>
    <w:p w14:paraId="658DD391" w14:textId="19D8D1E2" w:rsidR="005E0F22" w:rsidRDefault="005E0F22" w:rsidP="005E0F22">
      <w:pPr>
        <w:rPr>
          <w:lang w:val="en-US"/>
        </w:rPr>
      </w:pPr>
      <w:r w:rsidRPr="005E0F22">
        <w:rPr>
          <w:lang w:val="en-US"/>
        </w:rPr>
        <w:t xml:space="preserve">Pada fase ini mulai dilakukan tahap </w:t>
      </w:r>
      <w:r w:rsidR="0051400D">
        <w:rPr>
          <w:lang w:val="en-US"/>
        </w:rPr>
        <w:t xml:space="preserve">Blackbox Testing dan </w:t>
      </w:r>
      <w:r w:rsidRPr="005E0F22">
        <w:rPr>
          <w:i/>
          <w:iCs/>
          <w:lang w:val="en-US"/>
        </w:rPr>
        <w:t>User Acceptance Testing</w:t>
      </w:r>
      <w:r w:rsidRPr="005E0F22">
        <w:rPr>
          <w:lang w:val="en-US"/>
        </w:rPr>
        <w:t xml:space="preserve"> (UAT) yang telah dijelaskan pada </w:t>
      </w:r>
      <w:r w:rsidRPr="00E71B16">
        <w:rPr>
          <w:color w:val="4472C4" w:themeColor="accent1"/>
          <w:lang w:val="en-US"/>
        </w:rPr>
        <w:t xml:space="preserve">Sub Bab </w:t>
      </w:r>
      <w:r w:rsidR="001D33AB" w:rsidRPr="00E71B16">
        <w:rPr>
          <w:color w:val="4472C4" w:themeColor="accent1"/>
          <w:lang w:val="en-US"/>
        </w:rPr>
        <w:fldChar w:fldCharType="begin"/>
      </w:r>
      <w:r w:rsidR="001D33AB" w:rsidRPr="00E71B16">
        <w:rPr>
          <w:color w:val="4472C4" w:themeColor="accent1"/>
          <w:lang w:val="en-US"/>
        </w:rPr>
        <w:instrText xml:space="preserve"> REF _Ref77769992 \n \h </w:instrText>
      </w:r>
      <w:r w:rsidR="001D33AB" w:rsidRPr="00E71B16">
        <w:rPr>
          <w:color w:val="4472C4" w:themeColor="accent1"/>
          <w:lang w:val="en-US"/>
        </w:rPr>
      </w:r>
      <w:r w:rsidR="001D33AB" w:rsidRPr="00E71B16">
        <w:rPr>
          <w:color w:val="4472C4" w:themeColor="accent1"/>
          <w:lang w:val="en-US"/>
        </w:rPr>
        <w:fldChar w:fldCharType="separate"/>
      </w:r>
      <w:r w:rsidR="00AD20E9">
        <w:rPr>
          <w:color w:val="4472C4" w:themeColor="accent1"/>
          <w:lang w:val="en-US"/>
        </w:rPr>
        <w:t>2.2.8</w:t>
      </w:r>
      <w:r w:rsidR="001D33AB" w:rsidRPr="00E71B16">
        <w:rPr>
          <w:color w:val="4472C4" w:themeColor="accent1"/>
          <w:lang w:val="en-US"/>
        </w:rPr>
        <w:fldChar w:fldCharType="end"/>
      </w:r>
      <w:r w:rsidRPr="005E0F22">
        <w:rPr>
          <w:lang w:val="en-US"/>
        </w:rPr>
        <w:t>. Sistem akan diuji oleh perusahaan secara langsung. Hasil dari pengujian akan didokumentasikan dalam dokumen UAT</w:t>
      </w:r>
      <w:r w:rsidR="00E121BE">
        <w:rPr>
          <w:lang w:val="en-US"/>
        </w:rPr>
        <w:t>. S</w:t>
      </w:r>
      <w:r w:rsidR="00E121BE" w:rsidRPr="005E0F22">
        <w:rPr>
          <w:lang w:val="en-US"/>
        </w:rPr>
        <w:t>erta dilakukan penyusunan dokumen Tugas Akhir</w:t>
      </w:r>
    </w:p>
    <w:p w14:paraId="40CEC87C" w14:textId="3BB3BCFD" w:rsidR="00F20BCE" w:rsidRPr="002E241B" w:rsidRDefault="005E0F22" w:rsidP="00F20BCE">
      <w:pPr>
        <w:pStyle w:val="Heading2"/>
        <w:numPr>
          <w:ilvl w:val="1"/>
          <w:numId w:val="5"/>
        </w:numPr>
        <w:spacing w:after="0"/>
        <w:ind w:hanging="720"/>
        <w:rPr>
          <w:lang w:val="id-ID"/>
        </w:rPr>
      </w:pPr>
      <w:bookmarkStart w:id="306" w:name="_Toc64901033"/>
      <w:bookmarkStart w:id="307" w:name="_Toc79600442"/>
      <w:r>
        <w:lastRenderedPageBreak/>
        <w:t>Jadwal kegiatan</w:t>
      </w:r>
      <w:bookmarkEnd w:id="306"/>
      <w:bookmarkEnd w:id="307"/>
    </w:p>
    <w:p w14:paraId="65EBE467" w14:textId="6507675C" w:rsidR="005E0F22" w:rsidRDefault="005E0F22" w:rsidP="00F20BCE">
      <w:pPr>
        <w:rPr>
          <w:lang w:val="en-US"/>
        </w:rPr>
      </w:pPr>
      <w:r w:rsidRPr="005E0F22">
        <w:rPr>
          <w:lang w:val="en-US"/>
        </w:rPr>
        <w:t xml:space="preserve">Berdasarkan metodologi yang telah diuraikan, berikut pada </w:t>
      </w:r>
      <w:r w:rsidR="00E71B16" w:rsidRPr="00E71B16">
        <w:rPr>
          <w:color w:val="4472C4" w:themeColor="accent1"/>
          <w:lang w:val="en-US"/>
        </w:rPr>
        <w:fldChar w:fldCharType="begin"/>
      </w:r>
      <w:r w:rsidR="00E71B16" w:rsidRPr="00E71B16">
        <w:rPr>
          <w:color w:val="4472C4" w:themeColor="accent1"/>
          <w:lang w:val="en-US"/>
        </w:rPr>
        <w:instrText xml:space="preserve"> REF _Ref77014569 \h </w:instrText>
      </w:r>
      <w:r w:rsidR="00E71B16" w:rsidRPr="00E71B16">
        <w:rPr>
          <w:color w:val="4472C4" w:themeColor="accent1"/>
          <w:lang w:val="en-US"/>
        </w:rPr>
      </w:r>
      <w:r w:rsidR="00E71B16" w:rsidRPr="00E71B16">
        <w:rPr>
          <w:color w:val="4472C4" w:themeColor="accent1"/>
          <w:lang w:val="en-US"/>
        </w:rPr>
        <w:fldChar w:fldCharType="separate"/>
      </w:r>
      <w:r w:rsidR="00AD20E9">
        <w:t xml:space="preserve">Gambar </w:t>
      </w:r>
      <w:r w:rsidR="00AD20E9">
        <w:rPr>
          <w:noProof/>
        </w:rPr>
        <w:t>3</w:t>
      </w:r>
      <w:r w:rsidR="00AD20E9">
        <w:t>.</w:t>
      </w:r>
      <w:r w:rsidR="00AD20E9">
        <w:rPr>
          <w:noProof/>
        </w:rPr>
        <w:t>3</w:t>
      </w:r>
      <w:r w:rsidR="00E71B16" w:rsidRPr="00E71B16">
        <w:rPr>
          <w:color w:val="4472C4" w:themeColor="accent1"/>
          <w:lang w:val="en-US"/>
        </w:rPr>
        <w:fldChar w:fldCharType="end"/>
      </w:r>
      <w:r w:rsidR="004C57E8">
        <w:rPr>
          <w:lang w:val="en-US"/>
        </w:rPr>
        <w:t xml:space="preserve"> </w:t>
      </w:r>
      <w:r w:rsidRPr="005E0F22">
        <w:rPr>
          <w:lang w:val="en-US"/>
        </w:rPr>
        <w:t>terdapat jadwal kegiatan penelitian ini.</w:t>
      </w:r>
    </w:p>
    <w:p w14:paraId="746176C7" w14:textId="77777777" w:rsidR="005E0F22" w:rsidRDefault="005E0F22" w:rsidP="005E0F22">
      <w:pPr>
        <w:keepNext/>
      </w:pPr>
      <w:r w:rsidRPr="00F37505">
        <w:rPr>
          <w:noProof/>
        </w:rPr>
        <w:drawing>
          <wp:inline distT="0" distB="0" distL="0" distR="0" wp14:anchorId="67ABCA54" wp14:editId="1DCFE382">
            <wp:extent cx="3546475" cy="1466619"/>
            <wp:effectExtent l="19050" t="19050" r="15875" b="1968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pic:cNvPicPr/>
                  </pic:nvPicPr>
                  <pic:blipFill>
                    <a:blip r:embed="rId53">
                      <a:extLst>
                        <a:ext uri="{28A0092B-C50C-407E-A947-70E740481C1C}">
                          <a14:useLocalDpi xmlns:a14="http://schemas.microsoft.com/office/drawing/2010/main" val="0"/>
                        </a:ext>
                      </a:extLst>
                    </a:blip>
                    <a:stretch>
                      <a:fillRect/>
                    </a:stretch>
                  </pic:blipFill>
                  <pic:spPr>
                    <a:xfrm>
                      <a:off x="0" y="0"/>
                      <a:ext cx="3546475" cy="1466619"/>
                    </a:xfrm>
                    <a:prstGeom prst="rect">
                      <a:avLst/>
                    </a:prstGeom>
                    <a:ln>
                      <a:solidFill>
                        <a:schemeClr val="tx1"/>
                      </a:solidFill>
                    </a:ln>
                  </pic:spPr>
                </pic:pic>
              </a:graphicData>
            </a:graphic>
          </wp:inline>
        </w:drawing>
      </w:r>
    </w:p>
    <w:p w14:paraId="40646130" w14:textId="0D15E51D" w:rsidR="005E0F22" w:rsidRDefault="005E0F22" w:rsidP="005E0F22">
      <w:pPr>
        <w:pStyle w:val="Caption"/>
      </w:pPr>
      <w:bookmarkStart w:id="308" w:name="_Ref77014569"/>
      <w:bookmarkStart w:id="309" w:name="_Toc77768250"/>
      <w:bookmarkStart w:id="310" w:name="_Toc79600500"/>
      <w:bookmarkStart w:id="311" w:name="_Toc80255854"/>
      <w:r>
        <w:t xml:space="preserve">Gambar </w:t>
      </w:r>
      <w:r>
        <w:fldChar w:fldCharType="begin"/>
      </w:r>
      <w:r>
        <w:instrText>STYLEREF 1 \s</w:instrText>
      </w:r>
      <w:r>
        <w:fldChar w:fldCharType="separate"/>
      </w:r>
      <w:r w:rsidR="00AD20E9">
        <w:rPr>
          <w:noProof/>
        </w:rPr>
        <w:t>3</w:t>
      </w:r>
      <w:r>
        <w:fldChar w:fldCharType="end"/>
      </w:r>
      <w:r w:rsidR="000025A7">
        <w:t>.</w:t>
      </w:r>
      <w:r>
        <w:fldChar w:fldCharType="begin"/>
      </w:r>
      <w:r>
        <w:instrText>SEQ Gambar \* ARABIC \s 1</w:instrText>
      </w:r>
      <w:r>
        <w:fldChar w:fldCharType="separate"/>
      </w:r>
      <w:r w:rsidR="00AD20E9">
        <w:rPr>
          <w:noProof/>
        </w:rPr>
        <w:t>3</w:t>
      </w:r>
      <w:r>
        <w:fldChar w:fldCharType="end"/>
      </w:r>
      <w:bookmarkEnd w:id="308"/>
      <w:r>
        <w:t>. Jadwal Kegiatan</w:t>
      </w:r>
      <w:bookmarkEnd w:id="309"/>
      <w:bookmarkEnd w:id="310"/>
      <w:bookmarkEnd w:id="311"/>
    </w:p>
    <w:p w14:paraId="4E34D17A" w14:textId="77777777" w:rsidR="00835B2A" w:rsidRDefault="00835B2A">
      <w:pPr>
        <w:spacing w:line="360" w:lineRule="auto"/>
        <w:rPr>
          <w:rFonts w:eastAsia="Times New Roman" w:cs="Times New Roman"/>
          <w:szCs w:val="20"/>
          <w:lang w:val="id-ID"/>
        </w:rPr>
      </w:pPr>
      <w:r>
        <w:br w:type="page"/>
      </w:r>
    </w:p>
    <w:p w14:paraId="563E64E0" w14:textId="083C75B9" w:rsidR="008D5A22" w:rsidRPr="00572075" w:rsidRDefault="00835B2A" w:rsidP="00835B2A">
      <w:pPr>
        <w:ind w:right="18"/>
        <w:jc w:val="center"/>
      </w:pPr>
      <w:r w:rsidRPr="002E241B">
        <w:rPr>
          <w:i/>
          <w:iCs/>
          <w:lang w:val="en-US"/>
        </w:rPr>
        <w:lastRenderedPageBreak/>
        <w:t>Halaman ini sengaja dikosongka</w:t>
      </w:r>
      <w:r>
        <w:rPr>
          <w:i/>
          <w:iCs/>
          <w:lang w:val="en-US"/>
        </w:rPr>
        <w:t>n</w:t>
      </w:r>
    </w:p>
    <w:p w14:paraId="3000EE8C" w14:textId="77777777" w:rsidR="006E0207" w:rsidRPr="00572075" w:rsidRDefault="006E0207" w:rsidP="008D5A22">
      <w:pPr>
        <w:rPr>
          <w:lang w:val="id-ID"/>
        </w:rPr>
        <w:sectPr w:rsidR="006E0207" w:rsidRPr="00572075" w:rsidSect="00C74379">
          <w:pgSz w:w="8420" w:h="11907"/>
          <w:pgMar w:top="1134" w:right="1134" w:bottom="1134" w:left="1701" w:header="720" w:footer="720" w:gutter="0"/>
          <w:cols w:space="720"/>
          <w:titlePg/>
          <w:docGrid w:linePitch="360"/>
        </w:sectPr>
      </w:pPr>
    </w:p>
    <w:p w14:paraId="2722110E" w14:textId="4CEBBFC4" w:rsidR="003321FF" w:rsidRDefault="006E0207" w:rsidP="00E55344">
      <w:pPr>
        <w:pStyle w:val="Heading1"/>
        <w:spacing w:before="0" w:after="0"/>
        <w:rPr>
          <w:noProof/>
          <w:sz w:val="24"/>
          <w:lang w:val="id-ID"/>
        </w:rPr>
      </w:pPr>
      <w:bookmarkStart w:id="312" w:name="_Toc503887009"/>
      <w:bookmarkStart w:id="313" w:name="_Toc24484811"/>
      <w:bookmarkStart w:id="314" w:name="_Toc48535040"/>
      <w:bookmarkStart w:id="315" w:name="_Toc79600443"/>
      <w:r w:rsidRPr="00572075">
        <w:rPr>
          <w:noProof/>
          <w:sz w:val="24"/>
          <w:lang w:val="id-ID"/>
        </w:rPr>
        <w:lastRenderedPageBreak/>
        <w:t>BAB IV</w:t>
      </w:r>
      <w:r w:rsidRPr="00572075">
        <w:rPr>
          <w:noProof/>
          <w:sz w:val="24"/>
          <w:lang w:val="id-ID"/>
        </w:rPr>
        <w:br/>
        <w:t>PER</w:t>
      </w:r>
      <w:bookmarkEnd w:id="312"/>
      <w:bookmarkEnd w:id="313"/>
      <w:bookmarkEnd w:id="314"/>
      <w:r w:rsidR="000B4ED8">
        <w:rPr>
          <w:noProof/>
          <w:sz w:val="24"/>
          <w:lang w:val="en-US"/>
        </w:rPr>
        <w:t>ENCANAAN PROYEK</w:t>
      </w:r>
      <w:bookmarkEnd w:id="315"/>
    </w:p>
    <w:p w14:paraId="45B50F28" w14:textId="152829EA" w:rsidR="00F20BCE" w:rsidRPr="002E241B" w:rsidRDefault="005E0F22" w:rsidP="00F20BCE">
      <w:pPr>
        <w:rPr>
          <w:lang w:val="id-ID"/>
        </w:rPr>
      </w:pPr>
      <w:bookmarkStart w:id="316" w:name="_Toc26209288"/>
      <w:bookmarkStart w:id="317" w:name="_Toc26211687"/>
      <w:bookmarkStart w:id="318" w:name="_Toc26521553"/>
      <w:bookmarkStart w:id="319" w:name="_Toc27063071"/>
      <w:bookmarkStart w:id="320" w:name="_Toc27235968"/>
      <w:bookmarkStart w:id="321" w:name="_Toc30367104"/>
      <w:bookmarkStart w:id="322" w:name="_Toc31289395"/>
      <w:bookmarkEnd w:id="316"/>
      <w:bookmarkEnd w:id="317"/>
      <w:bookmarkEnd w:id="318"/>
      <w:bookmarkEnd w:id="319"/>
      <w:bookmarkEnd w:id="320"/>
      <w:bookmarkEnd w:id="321"/>
      <w:bookmarkEnd w:id="322"/>
      <w:r w:rsidRPr="0045325D">
        <w:t xml:space="preserve">Pada bab ini menjelaskan terkait </w:t>
      </w:r>
      <w:r>
        <w:t>perancangan implementasi Acumatica ERP pada PT Sun Arta Putra Mandiri. Perancangan ini dilakukan dengan cara wawancara, observasi dan pengumpulan data dari PT Sun Arta Putra Mandiri</w:t>
      </w:r>
      <w:r w:rsidR="00F20BCE" w:rsidRPr="002E241B">
        <w:rPr>
          <w:rFonts w:cs="Times New Roman"/>
          <w:iCs/>
          <w:szCs w:val="24"/>
          <w:lang w:val="en-US"/>
        </w:rPr>
        <w:t>.</w:t>
      </w:r>
    </w:p>
    <w:p w14:paraId="4E133857" w14:textId="77777777" w:rsidR="00F20BCE" w:rsidRPr="002E241B" w:rsidRDefault="00F20BCE" w:rsidP="00ED723E">
      <w:pPr>
        <w:pStyle w:val="ListParagraph"/>
        <w:keepNext/>
        <w:keepLines/>
        <w:numPr>
          <w:ilvl w:val="0"/>
          <w:numId w:val="15"/>
        </w:numPr>
        <w:spacing w:before="40"/>
        <w:contextualSpacing w:val="0"/>
        <w:outlineLvl w:val="1"/>
        <w:rPr>
          <w:rFonts w:eastAsiaTheme="majorEastAsia" w:cstheme="majorBidi"/>
          <w:b/>
          <w:vanish/>
          <w:color w:val="000000" w:themeColor="text1"/>
          <w:szCs w:val="26"/>
          <w:lang w:val="id-ID"/>
        </w:rPr>
      </w:pPr>
      <w:bookmarkStart w:id="323" w:name="_Toc517955717"/>
      <w:bookmarkStart w:id="324" w:name="_Toc517956122"/>
      <w:bookmarkStart w:id="325" w:name="_Toc517956702"/>
      <w:bookmarkStart w:id="326" w:name="_Toc518562333"/>
      <w:bookmarkStart w:id="327" w:name="_Toc42517889"/>
      <w:bookmarkStart w:id="328" w:name="_Toc45089872"/>
      <w:bookmarkStart w:id="329" w:name="_Toc45348528"/>
      <w:bookmarkStart w:id="330" w:name="_Toc46326979"/>
      <w:bookmarkStart w:id="331" w:name="_Toc46473173"/>
      <w:bookmarkStart w:id="332" w:name="_Toc47518728"/>
      <w:bookmarkStart w:id="333" w:name="_Toc48304810"/>
      <w:bookmarkStart w:id="334" w:name="_Toc48309345"/>
      <w:bookmarkStart w:id="335" w:name="_Toc48535041"/>
      <w:bookmarkStart w:id="336" w:name="_Toc77767974"/>
      <w:bookmarkStart w:id="337" w:name="_Toc77771444"/>
      <w:bookmarkStart w:id="338" w:name="_Toc77846542"/>
      <w:bookmarkStart w:id="339" w:name="_Toc79600444"/>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52652E08" w14:textId="77777777" w:rsidR="00F20BCE" w:rsidRPr="002E241B" w:rsidRDefault="00F20BCE" w:rsidP="00ED723E">
      <w:pPr>
        <w:pStyle w:val="ListParagraph"/>
        <w:keepNext/>
        <w:keepLines/>
        <w:numPr>
          <w:ilvl w:val="0"/>
          <w:numId w:val="15"/>
        </w:numPr>
        <w:spacing w:before="40"/>
        <w:contextualSpacing w:val="0"/>
        <w:outlineLvl w:val="1"/>
        <w:rPr>
          <w:rFonts w:eastAsiaTheme="majorEastAsia" w:cstheme="majorBidi"/>
          <w:b/>
          <w:vanish/>
          <w:color w:val="000000" w:themeColor="text1"/>
          <w:szCs w:val="26"/>
          <w:lang w:val="id-ID"/>
        </w:rPr>
      </w:pPr>
      <w:bookmarkStart w:id="340" w:name="_Toc517955718"/>
      <w:bookmarkStart w:id="341" w:name="_Toc517956123"/>
      <w:bookmarkStart w:id="342" w:name="_Toc517956703"/>
      <w:bookmarkStart w:id="343" w:name="_Toc518562334"/>
      <w:bookmarkStart w:id="344" w:name="_Toc42517890"/>
      <w:bookmarkStart w:id="345" w:name="_Toc45089873"/>
      <w:bookmarkStart w:id="346" w:name="_Toc45348529"/>
      <w:bookmarkStart w:id="347" w:name="_Toc46326980"/>
      <w:bookmarkStart w:id="348" w:name="_Toc46473174"/>
      <w:bookmarkStart w:id="349" w:name="_Toc47518729"/>
      <w:bookmarkStart w:id="350" w:name="_Toc48304811"/>
      <w:bookmarkStart w:id="351" w:name="_Toc48309346"/>
      <w:bookmarkStart w:id="352" w:name="_Toc48535042"/>
      <w:bookmarkStart w:id="353" w:name="_Toc77767975"/>
      <w:bookmarkStart w:id="354" w:name="_Toc77771445"/>
      <w:bookmarkStart w:id="355" w:name="_Toc77846543"/>
      <w:bookmarkStart w:id="356" w:name="_Toc79600445"/>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0EA3CD3D" w14:textId="77777777" w:rsidR="00F20BCE" w:rsidRPr="002E241B" w:rsidRDefault="00F20BCE" w:rsidP="00ED723E">
      <w:pPr>
        <w:pStyle w:val="ListParagraph"/>
        <w:keepNext/>
        <w:keepLines/>
        <w:numPr>
          <w:ilvl w:val="0"/>
          <w:numId w:val="15"/>
        </w:numPr>
        <w:spacing w:before="40"/>
        <w:contextualSpacing w:val="0"/>
        <w:outlineLvl w:val="1"/>
        <w:rPr>
          <w:rFonts w:eastAsiaTheme="majorEastAsia" w:cstheme="majorBidi"/>
          <w:b/>
          <w:vanish/>
          <w:color w:val="000000" w:themeColor="text1"/>
          <w:szCs w:val="26"/>
          <w:lang w:val="id-ID"/>
        </w:rPr>
      </w:pPr>
      <w:bookmarkStart w:id="357" w:name="_Toc517955719"/>
      <w:bookmarkStart w:id="358" w:name="_Toc517956124"/>
      <w:bookmarkStart w:id="359" w:name="_Toc517956704"/>
      <w:bookmarkStart w:id="360" w:name="_Toc518562335"/>
      <w:bookmarkStart w:id="361" w:name="_Toc42517891"/>
      <w:bookmarkStart w:id="362" w:name="_Toc45089874"/>
      <w:bookmarkStart w:id="363" w:name="_Toc45348530"/>
      <w:bookmarkStart w:id="364" w:name="_Toc46326981"/>
      <w:bookmarkStart w:id="365" w:name="_Toc46473175"/>
      <w:bookmarkStart w:id="366" w:name="_Toc47518730"/>
      <w:bookmarkStart w:id="367" w:name="_Toc48304812"/>
      <w:bookmarkStart w:id="368" w:name="_Toc48309347"/>
      <w:bookmarkStart w:id="369" w:name="_Toc48535043"/>
      <w:bookmarkStart w:id="370" w:name="_Toc77767976"/>
      <w:bookmarkStart w:id="371" w:name="_Toc77771446"/>
      <w:bookmarkStart w:id="372" w:name="_Toc77846544"/>
      <w:bookmarkStart w:id="373" w:name="_Toc7960044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3D0558F4" w14:textId="77777777" w:rsidR="00F20BCE" w:rsidRPr="002E241B" w:rsidRDefault="00F20BCE" w:rsidP="00ED723E">
      <w:pPr>
        <w:pStyle w:val="ListParagraph"/>
        <w:keepNext/>
        <w:keepLines/>
        <w:numPr>
          <w:ilvl w:val="0"/>
          <w:numId w:val="15"/>
        </w:numPr>
        <w:spacing w:before="40"/>
        <w:contextualSpacing w:val="0"/>
        <w:outlineLvl w:val="1"/>
        <w:rPr>
          <w:rFonts w:eastAsiaTheme="majorEastAsia" w:cstheme="majorBidi"/>
          <w:b/>
          <w:vanish/>
          <w:color w:val="000000" w:themeColor="text1"/>
          <w:szCs w:val="26"/>
          <w:lang w:val="id-ID"/>
        </w:rPr>
      </w:pPr>
      <w:bookmarkStart w:id="374" w:name="_Toc517955720"/>
      <w:bookmarkStart w:id="375" w:name="_Toc517956125"/>
      <w:bookmarkStart w:id="376" w:name="_Toc517956705"/>
      <w:bookmarkStart w:id="377" w:name="_Toc518562336"/>
      <w:bookmarkStart w:id="378" w:name="_Toc42517892"/>
      <w:bookmarkStart w:id="379" w:name="_Toc45089875"/>
      <w:bookmarkStart w:id="380" w:name="_Toc45348531"/>
      <w:bookmarkStart w:id="381" w:name="_Toc46326982"/>
      <w:bookmarkStart w:id="382" w:name="_Toc46473176"/>
      <w:bookmarkStart w:id="383" w:name="_Toc47518731"/>
      <w:bookmarkStart w:id="384" w:name="_Toc48304813"/>
      <w:bookmarkStart w:id="385" w:name="_Toc48309348"/>
      <w:bookmarkStart w:id="386" w:name="_Toc48535044"/>
      <w:bookmarkStart w:id="387" w:name="_Toc77767977"/>
      <w:bookmarkStart w:id="388" w:name="_Toc77771447"/>
      <w:bookmarkStart w:id="389" w:name="_Toc77846545"/>
      <w:bookmarkStart w:id="390" w:name="_Toc79600447"/>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11326089" w14:textId="7749B1B7" w:rsidR="00F20BCE" w:rsidRPr="002E241B" w:rsidRDefault="005E0F22" w:rsidP="00ED723E">
      <w:pPr>
        <w:pStyle w:val="Heading2"/>
        <w:numPr>
          <w:ilvl w:val="1"/>
          <w:numId w:val="15"/>
        </w:numPr>
        <w:spacing w:after="0"/>
        <w:ind w:hanging="720"/>
        <w:rPr>
          <w:lang w:val="id-ID"/>
        </w:rPr>
      </w:pPr>
      <w:bookmarkStart w:id="391" w:name="_Toc79600448"/>
      <w:r>
        <w:t>Studi Kasus</w:t>
      </w:r>
      <w:bookmarkEnd w:id="391"/>
    </w:p>
    <w:p w14:paraId="730EBB7B" w14:textId="021081C1" w:rsidR="002B5084" w:rsidRPr="002B5084" w:rsidRDefault="005E0F22" w:rsidP="002B5084">
      <w:pPr>
        <w:pStyle w:val="isi"/>
        <w:spacing w:before="0"/>
        <w:rPr>
          <w:lang w:val="en-US"/>
        </w:rPr>
      </w:pPr>
      <w:r>
        <w:t xml:space="preserve">PT Sun Arta Putra Mandiri atau Sunartha merupakan perusahaan </w:t>
      </w:r>
      <w:r w:rsidRPr="00350CBC">
        <w:rPr>
          <w:i/>
          <w:iCs/>
        </w:rPr>
        <w:t>business-to-business</w:t>
      </w:r>
      <w:r>
        <w:rPr>
          <w:i/>
          <w:iCs/>
        </w:rPr>
        <w:t xml:space="preserve"> </w:t>
      </w:r>
      <w:r>
        <w:t>(B2B) yang bergerak dibidang teknologi. PT Sunartha menyediakan produk layanan sistem informasi yang terintegrasi sebagai solusi bisnis. Produk dari Sunartha antara lain seperti dashboard, ERP, sistem informasi keuangan, dan sistem informasi manajemen.</w:t>
      </w:r>
      <w:r w:rsidR="002B5084">
        <w:rPr>
          <w:lang w:val="en-US"/>
        </w:rPr>
        <w:t xml:space="preserve"> PT Sunartha memiliki kantor utama yang berlokasi di Jakarta, serta memiliki kantor cabang di Surabaya. </w:t>
      </w:r>
    </w:p>
    <w:p w14:paraId="198AA950" w14:textId="70FE6F45" w:rsidR="00F20BCE" w:rsidRPr="002E241B" w:rsidRDefault="000920ED" w:rsidP="00ED723E">
      <w:pPr>
        <w:pStyle w:val="Heading2"/>
        <w:numPr>
          <w:ilvl w:val="1"/>
          <w:numId w:val="15"/>
        </w:numPr>
        <w:spacing w:after="0"/>
        <w:ind w:hanging="720"/>
        <w:rPr>
          <w:i/>
          <w:lang w:val="id-ID"/>
        </w:rPr>
      </w:pPr>
      <w:bookmarkStart w:id="392" w:name="_Ref79585771"/>
      <w:bookmarkStart w:id="393" w:name="_Toc79600449"/>
      <w:bookmarkStart w:id="394" w:name="_Hlk77858166"/>
      <w:r>
        <w:t>P</w:t>
      </w:r>
      <w:r w:rsidRPr="000920ED">
        <w:t xml:space="preserve">roses </w:t>
      </w:r>
      <w:r>
        <w:t>P</w:t>
      </w:r>
      <w:r w:rsidRPr="000920ED">
        <w:t xml:space="preserve">engumpulan </w:t>
      </w:r>
      <w:r>
        <w:t>D</w:t>
      </w:r>
      <w:r w:rsidRPr="000920ED">
        <w:t>ata</w:t>
      </w:r>
      <w:bookmarkEnd w:id="392"/>
      <w:bookmarkEnd w:id="393"/>
    </w:p>
    <w:p w14:paraId="778E123D" w14:textId="596A334C" w:rsidR="00F20BCE" w:rsidRDefault="002B5084" w:rsidP="00F20BCE">
      <w:pPr>
        <w:pStyle w:val="isi"/>
        <w:spacing w:before="0"/>
        <w:rPr>
          <w:lang w:val="en-US"/>
        </w:rPr>
      </w:pPr>
      <w:bookmarkStart w:id="395" w:name="_Hlk77858222"/>
      <w:bookmarkEnd w:id="394"/>
      <w:r>
        <w:t xml:space="preserve">Tahap pengumpulan data pada penelitian ini dilakukan dengan menggunakan metode wawancara. Pihak yang akan diwawancarai adalah Bapak </w:t>
      </w:r>
      <w:r w:rsidRPr="008F2697">
        <w:t>Purwandaru Widyastono</w:t>
      </w:r>
      <w:r>
        <w:t xml:space="preserve"> sebagai </w:t>
      </w:r>
      <w:r w:rsidRPr="008F2697">
        <w:rPr>
          <w:i/>
          <w:iCs/>
        </w:rPr>
        <w:t>Managing Director</w:t>
      </w:r>
      <w:r>
        <w:t xml:space="preserve"> dan Ibu </w:t>
      </w:r>
      <w:r w:rsidRPr="00220450">
        <w:t>Lisa Elisabeth</w:t>
      </w:r>
      <w:r>
        <w:t xml:space="preserve"> sebagai </w:t>
      </w:r>
      <w:r w:rsidRPr="00220450">
        <w:rPr>
          <w:i/>
          <w:iCs/>
        </w:rPr>
        <w:t>Administrator Support</w:t>
      </w:r>
      <w:r>
        <w:t xml:space="preserve"> </w:t>
      </w:r>
      <w:r w:rsidRPr="00220450">
        <w:rPr>
          <w:i/>
          <w:iCs/>
        </w:rPr>
        <w:t>(Human Resource and Sales)</w:t>
      </w:r>
      <w:r>
        <w:rPr>
          <w:i/>
          <w:iCs/>
        </w:rPr>
        <w:t xml:space="preserve"> </w:t>
      </w:r>
      <w:r>
        <w:t>pada PT Sunartha. Data yang akan dikumpulkan adalah informasi mengenai proses bisnis perusahaan serta data data master yang akan digunakan pada sistem ERP.</w:t>
      </w:r>
      <w:bookmarkEnd w:id="395"/>
      <w:r>
        <w:t xml:space="preserve"> Sehingga pertanyaan dalam wawancara terbagi menjadi 2 berdasarkan tujuannya yang dapat dilihat pada </w:t>
      </w:r>
      <w:r w:rsidR="00E71B16" w:rsidRPr="00E71B16">
        <w:rPr>
          <w:color w:val="4472C4" w:themeColor="accent1"/>
        </w:rPr>
        <w:fldChar w:fldCharType="begin"/>
      </w:r>
      <w:r w:rsidR="00E71B16" w:rsidRPr="00E71B16">
        <w:rPr>
          <w:color w:val="4472C4" w:themeColor="accent1"/>
        </w:rPr>
        <w:instrText xml:space="preserve"> REF _Ref76633864 \h </w:instrText>
      </w:r>
      <w:r w:rsidR="00E71B16" w:rsidRPr="00E71B16">
        <w:rPr>
          <w:color w:val="4472C4" w:themeColor="accent1"/>
        </w:rPr>
      </w:r>
      <w:r w:rsidR="00E71B16" w:rsidRPr="00E71B16">
        <w:rPr>
          <w:color w:val="4472C4" w:themeColor="accent1"/>
        </w:rPr>
        <w:fldChar w:fldCharType="separate"/>
      </w:r>
      <w:r w:rsidR="00AD20E9">
        <w:t xml:space="preserve">Tabel </w:t>
      </w:r>
      <w:r w:rsidR="00AD20E9">
        <w:rPr>
          <w:noProof/>
        </w:rPr>
        <w:t>4</w:t>
      </w:r>
      <w:r w:rsidR="00AD20E9">
        <w:t>.</w:t>
      </w:r>
      <w:r w:rsidR="00AD20E9">
        <w:rPr>
          <w:noProof/>
        </w:rPr>
        <w:t>1</w:t>
      </w:r>
      <w:r w:rsidR="00E71B16" w:rsidRPr="00E71B16">
        <w:rPr>
          <w:color w:val="4472C4" w:themeColor="accent1"/>
        </w:rPr>
        <w:fldChar w:fldCharType="end"/>
      </w:r>
      <w:r w:rsidR="0096402E">
        <w:rPr>
          <w:lang w:val="en-US"/>
        </w:rPr>
        <w:t xml:space="preserve"> </w:t>
      </w:r>
      <w:r w:rsidR="0045521B">
        <w:rPr>
          <w:lang w:val="en-US"/>
        </w:rPr>
        <w:t>dan</w:t>
      </w:r>
      <w:r w:rsidR="0096402E">
        <w:rPr>
          <w:lang w:val="en-US"/>
        </w:rPr>
        <w:t xml:space="preserve"> </w:t>
      </w:r>
      <w:r w:rsidR="00E71B16" w:rsidRPr="00E71B16">
        <w:rPr>
          <w:color w:val="4472C4" w:themeColor="accent1"/>
          <w:lang w:val="en-US"/>
        </w:rPr>
        <w:fldChar w:fldCharType="begin"/>
      </w:r>
      <w:r w:rsidR="00E71B16" w:rsidRPr="00E71B16">
        <w:rPr>
          <w:color w:val="4472C4" w:themeColor="accent1"/>
          <w:lang w:val="en-US"/>
        </w:rPr>
        <w:instrText xml:space="preserve"> REF _Ref76633866 \h </w:instrText>
      </w:r>
      <w:r w:rsidR="00E71B16" w:rsidRPr="00E71B16">
        <w:rPr>
          <w:color w:val="4472C4" w:themeColor="accent1"/>
          <w:lang w:val="en-US"/>
        </w:rPr>
      </w:r>
      <w:r w:rsidR="00E71B16" w:rsidRPr="00E71B16">
        <w:rPr>
          <w:color w:val="4472C4" w:themeColor="accent1"/>
          <w:lang w:val="en-US"/>
        </w:rPr>
        <w:fldChar w:fldCharType="separate"/>
      </w:r>
      <w:r w:rsidR="00AD20E9">
        <w:t xml:space="preserve">Tabel </w:t>
      </w:r>
      <w:r w:rsidR="00AD20E9">
        <w:rPr>
          <w:noProof/>
        </w:rPr>
        <w:t>4</w:t>
      </w:r>
      <w:r w:rsidR="00AD20E9">
        <w:t>.</w:t>
      </w:r>
      <w:r w:rsidR="00AD20E9">
        <w:rPr>
          <w:noProof/>
        </w:rPr>
        <w:t>2</w:t>
      </w:r>
      <w:r w:rsidR="00E71B16" w:rsidRPr="00E71B16">
        <w:rPr>
          <w:color w:val="4472C4" w:themeColor="accent1"/>
          <w:lang w:val="en-US"/>
        </w:rPr>
        <w:fldChar w:fldCharType="end"/>
      </w:r>
      <w:r w:rsidR="00F20BCE" w:rsidRPr="002E241B">
        <w:rPr>
          <w:lang w:val="en-US"/>
        </w:rPr>
        <w:t>.</w:t>
      </w:r>
    </w:p>
    <w:tbl>
      <w:tblPr>
        <w:tblStyle w:val="TableGrid"/>
        <w:tblW w:w="0" w:type="auto"/>
        <w:tblLook w:val="04A0" w:firstRow="1" w:lastRow="0" w:firstColumn="1" w:lastColumn="0" w:noHBand="0" w:noVBand="1"/>
      </w:tblPr>
      <w:tblGrid>
        <w:gridCol w:w="2787"/>
        <w:gridCol w:w="2788"/>
      </w:tblGrid>
      <w:tr w:rsidR="002B5084" w14:paraId="22A933E2" w14:textId="77777777" w:rsidTr="0096402E">
        <w:tc>
          <w:tcPr>
            <w:tcW w:w="2787" w:type="dxa"/>
            <w:shd w:val="clear" w:color="auto" w:fill="E7E6E6" w:themeFill="background2"/>
          </w:tcPr>
          <w:p w14:paraId="32C9AED2" w14:textId="3C5B7CAE" w:rsidR="002B5084" w:rsidRDefault="002B5084" w:rsidP="00F20BCE">
            <w:pPr>
              <w:pStyle w:val="isi"/>
              <w:spacing w:before="0"/>
              <w:rPr>
                <w:lang w:val="en-US"/>
              </w:rPr>
            </w:pPr>
            <w:r w:rsidRPr="002B5084">
              <w:rPr>
                <w:lang w:val="en-US"/>
              </w:rPr>
              <w:t>Tujuan Identifikasi</w:t>
            </w:r>
          </w:p>
        </w:tc>
        <w:tc>
          <w:tcPr>
            <w:tcW w:w="2788" w:type="dxa"/>
            <w:shd w:val="clear" w:color="auto" w:fill="E7E6E6" w:themeFill="background2"/>
          </w:tcPr>
          <w:p w14:paraId="7E4470D2" w14:textId="7F443D80" w:rsidR="002B5084" w:rsidRDefault="002B5084" w:rsidP="00F20BCE">
            <w:pPr>
              <w:pStyle w:val="isi"/>
              <w:spacing w:before="0"/>
              <w:rPr>
                <w:lang w:val="en-US"/>
              </w:rPr>
            </w:pPr>
            <w:r w:rsidRPr="002B5084">
              <w:rPr>
                <w:lang w:val="en-US"/>
              </w:rPr>
              <w:t>Pertanyaan</w:t>
            </w:r>
          </w:p>
        </w:tc>
      </w:tr>
      <w:tr w:rsidR="002B5084" w14:paraId="568D7EC5" w14:textId="77777777" w:rsidTr="002B5084">
        <w:tc>
          <w:tcPr>
            <w:tcW w:w="2787" w:type="dxa"/>
          </w:tcPr>
          <w:p w14:paraId="503827DD" w14:textId="038979A0" w:rsidR="002B5084" w:rsidRDefault="002B5084" w:rsidP="00F20BCE">
            <w:pPr>
              <w:pStyle w:val="isi"/>
              <w:spacing w:before="0"/>
              <w:rPr>
                <w:lang w:val="en-US"/>
              </w:rPr>
            </w:pPr>
            <w:r w:rsidRPr="002B5084">
              <w:rPr>
                <w:lang w:val="en-US"/>
              </w:rPr>
              <w:t>Identifikasi proses bisnis perusahaan</w:t>
            </w:r>
          </w:p>
        </w:tc>
        <w:tc>
          <w:tcPr>
            <w:tcW w:w="2788" w:type="dxa"/>
          </w:tcPr>
          <w:p w14:paraId="1720A5A1" w14:textId="77777777" w:rsidR="002B5084" w:rsidRDefault="0045521B" w:rsidP="0045521B">
            <w:pPr>
              <w:pStyle w:val="isi"/>
              <w:numPr>
                <w:ilvl w:val="0"/>
                <w:numId w:val="22"/>
              </w:numPr>
              <w:ind w:left="357"/>
              <w:rPr>
                <w:lang w:val="en-US"/>
              </w:rPr>
            </w:pPr>
            <w:r w:rsidRPr="0045521B">
              <w:rPr>
                <w:lang w:val="en-US"/>
              </w:rPr>
              <w:t>Apa saja aktivitas CRM yang dilakukan perusahaan saat ini?</w:t>
            </w:r>
          </w:p>
          <w:p w14:paraId="155E1D0F" w14:textId="51C53F77" w:rsidR="0045521B" w:rsidRPr="0045521B" w:rsidRDefault="0045521B" w:rsidP="0045521B">
            <w:pPr>
              <w:pStyle w:val="isi"/>
              <w:keepNext/>
              <w:ind w:left="-3"/>
              <w:rPr>
                <w:lang w:val="en-US"/>
              </w:rPr>
            </w:pPr>
          </w:p>
        </w:tc>
      </w:tr>
    </w:tbl>
    <w:p w14:paraId="4D0F7CAC" w14:textId="42E2EFC3" w:rsidR="002B5084" w:rsidRDefault="0045521B" w:rsidP="0045521B">
      <w:pPr>
        <w:pStyle w:val="Caption"/>
        <w:rPr>
          <w:lang w:val="en-US"/>
        </w:rPr>
      </w:pPr>
      <w:bookmarkStart w:id="396" w:name="_Ref76633864"/>
      <w:bookmarkStart w:id="397" w:name="_Ref76633853"/>
      <w:bookmarkStart w:id="398" w:name="_Toc77768298"/>
      <w:bookmarkStart w:id="399" w:name="_Toc77846474"/>
      <w:bookmarkStart w:id="400" w:name="_Toc79600544"/>
      <w:bookmarkStart w:id="401" w:name="_Toc80255899"/>
      <w:r>
        <w:t xml:space="preserve">Tabel </w:t>
      </w:r>
      <w:r>
        <w:fldChar w:fldCharType="begin"/>
      </w:r>
      <w:r>
        <w:instrText>STYLEREF 1 \s</w:instrText>
      </w:r>
      <w:r>
        <w:fldChar w:fldCharType="separate"/>
      </w:r>
      <w:r w:rsidR="00AD20E9">
        <w:rPr>
          <w:noProof/>
        </w:rPr>
        <w:t>4</w:t>
      </w:r>
      <w:r>
        <w:fldChar w:fldCharType="end"/>
      </w:r>
      <w:r w:rsidR="0006627A">
        <w:t>.</w:t>
      </w:r>
      <w:r>
        <w:fldChar w:fldCharType="begin"/>
      </w:r>
      <w:r>
        <w:instrText>SEQ Tabel \* ARABIC \s 1</w:instrText>
      </w:r>
      <w:r>
        <w:fldChar w:fldCharType="separate"/>
      </w:r>
      <w:r w:rsidR="00AD20E9">
        <w:rPr>
          <w:noProof/>
        </w:rPr>
        <w:t>1</w:t>
      </w:r>
      <w:r>
        <w:fldChar w:fldCharType="end"/>
      </w:r>
      <w:bookmarkEnd w:id="396"/>
      <w:r>
        <w:t>.Pertanyaan wawancara (1)</w:t>
      </w:r>
      <w:bookmarkEnd w:id="397"/>
      <w:bookmarkEnd w:id="398"/>
      <w:bookmarkEnd w:id="399"/>
      <w:bookmarkEnd w:id="400"/>
      <w:bookmarkEnd w:id="401"/>
    </w:p>
    <w:tbl>
      <w:tblPr>
        <w:tblStyle w:val="TableGrid"/>
        <w:tblW w:w="0" w:type="auto"/>
        <w:tblLook w:val="04A0" w:firstRow="1" w:lastRow="0" w:firstColumn="1" w:lastColumn="0" w:noHBand="0" w:noVBand="1"/>
      </w:tblPr>
      <w:tblGrid>
        <w:gridCol w:w="2787"/>
        <w:gridCol w:w="2788"/>
      </w:tblGrid>
      <w:tr w:rsidR="0045521B" w14:paraId="39ECF64B" w14:textId="77777777" w:rsidTr="0096402E">
        <w:tc>
          <w:tcPr>
            <w:tcW w:w="2787" w:type="dxa"/>
            <w:shd w:val="clear" w:color="auto" w:fill="E7E6E6" w:themeFill="background2"/>
          </w:tcPr>
          <w:p w14:paraId="226B01E4" w14:textId="07B2FE55" w:rsidR="0045521B" w:rsidRDefault="0045521B" w:rsidP="00F20BCE">
            <w:pPr>
              <w:pStyle w:val="isi"/>
              <w:spacing w:before="0"/>
              <w:rPr>
                <w:lang w:val="en-US"/>
              </w:rPr>
            </w:pPr>
            <w:r>
              <w:rPr>
                <w:lang w:val="en-US"/>
              </w:rPr>
              <w:lastRenderedPageBreak/>
              <w:t>Tujuan Identifikasi</w:t>
            </w:r>
          </w:p>
        </w:tc>
        <w:tc>
          <w:tcPr>
            <w:tcW w:w="2788" w:type="dxa"/>
            <w:shd w:val="clear" w:color="auto" w:fill="E7E6E6" w:themeFill="background2"/>
          </w:tcPr>
          <w:p w14:paraId="7E345D51" w14:textId="026F66A9" w:rsidR="0045521B" w:rsidRDefault="0045521B" w:rsidP="00F20BCE">
            <w:pPr>
              <w:pStyle w:val="isi"/>
              <w:spacing w:before="0"/>
              <w:rPr>
                <w:lang w:val="en-US"/>
              </w:rPr>
            </w:pPr>
            <w:r>
              <w:rPr>
                <w:lang w:val="en-US"/>
              </w:rPr>
              <w:t>Pertanyaan</w:t>
            </w:r>
          </w:p>
        </w:tc>
      </w:tr>
      <w:tr w:rsidR="0045521B" w14:paraId="4ED30CE7" w14:textId="77777777" w:rsidTr="0045521B">
        <w:tc>
          <w:tcPr>
            <w:tcW w:w="2787" w:type="dxa"/>
          </w:tcPr>
          <w:p w14:paraId="52B17D7A" w14:textId="435D4607" w:rsidR="0045521B" w:rsidRDefault="0045521B" w:rsidP="00F20BCE">
            <w:pPr>
              <w:pStyle w:val="isi"/>
              <w:spacing w:before="0"/>
              <w:rPr>
                <w:lang w:val="en-US"/>
              </w:rPr>
            </w:pPr>
            <w:r w:rsidRPr="002B5084">
              <w:rPr>
                <w:lang w:val="en-US"/>
              </w:rPr>
              <w:t>Identifikasi proses bisnis perusahaan</w:t>
            </w:r>
          </w:p>
        </w:tc>
        <w:tc>
          <w:tcPr>
            <w:tcW w:w="2788" w:type="dxa"/>
          </w:tcPr>
          <w:p w14:paraId="1C29A95D" w14:textId="77777777" w:rsidR="0045521B" w:rsidRDefault="0045521B" w:rsidP="0045521B">
            <w:pPr>
              <w:pStyle w:val="isi"/>
              <w:numPr>
                <w:ilvl w:val="0"/>
                <w:numId w:val="22"/>
              </w:numPr>
              <w:spacing w:before="0"/>
              <w:ind w:left="357"/>
              <w:rPr>
                <w:lang w:val="en-US"/>
              </w:rPr>
            </w:pPr>
            <w:r>
              <w:t>Bagaimana proses bisnis terkait CRM yang sudah dilakukan pada perusahaan</w:t>
            </w:r>
            <w:r>
              <w:rPr>
                <w:lang w:val="en-US"/>
              </w:rPr>
              <w:t xml:space="preserve"> ?</w:t>
            </w:r>
          </w:p>
          <w:p w14:paraId="3CBFA7EF" w14:textId="77777777" w:rsidR="0045521B" w:rsidRDefault="0045521B" w:rsidP="0045521B">
            <w:pPr>
              <w:pStyle w:val="isi"/>
              <w:numPr>
                <w:ilvl w:val="0"/>
                <w:numId w:val="22"/>
              </w:numPr>
              <w:spacing w:before="0"/>
              <w:ind w:left="357"/>
              <w:rPr>
                <w:lang w:val="en-US"/>
              </w:rPr>
            </w:pPr>
            <w:r>
              <w:t>Siapa saja yang berhubungan langsung dengan aktivitas CRM pada perusahaan</w:t>
            </w:r>
            <w:r>
              <w:rPr>
                <w:lang w:val="en-US"/>
              </w:rPr>
              <w:t>?</w:t>
            </w:r>
          </w:p>
          <w:p w14:paraId="7E27902D" w14:textId="59AD4B9D" w:rsidR="0045521B" w:rsidRDefault="0045521B" w:rsidP="0045521B">
            <w:pPr>
              <w:pStyle w:val="isi"/>
              <w:numPr>
                <w:ilvl w:val="0"/>
                <w:numId w:val="22"/>
              </w:numPr>
              <w:spacing w:before="0"/>
              <w:ind w:left="357"/>
              <w:rPr>
                <w:lang w:val="en-US"/>
              </w:rPr>
            </w:pPr>
            <w:r>
              <w:t>Apa harapan perusahaan setelah mengimplementasikan CRM pada perusahaan</w:t>
            </w:r>
            <w:r>
              <w:rPr>
                <w:lang w:val="en-US"/>
              </w:rPr>
              <w:t>?</w:t>
            </w:r>
          </w:p>
        </w:tc>
      </w:tr>
      <w:tr w:rsidR="0045521B" w14:paraId="039931CA" w14:textId="77777777" w:rsidTr="0045521B">
        <w:tc>
          <w:tcPr>
            <w:tcW w:w="2787" w:type="dxa"/>
          </w:tcPr>
          <w:p w14:paraId="11A2CBD1" w14:textId="7408D0C2" w:rsidR="0045521B" w:rsidRDefault="0045521B" w:rsidP="00F20BCE">
            <w:pPr>
              <w:pStyle w:val="isi"/>
              <w:spacing w:before="0"/>
              <w:rPr>
                <w:lang w:val="en-US"/>
              </w:rPr>
            </w:pPr>
            <w:bookmarkStart w:id="402" w:name="_Hlk77788476"/>
            <w:r>
              <w:t>Identifikasi kebutuhan data master</w:t>
            </w:r>
            <w:bookmarkEnd w:id="402"/>
          </w:p>
        </w:tc>
        <w:tc>
          <w:tcPr>
            <w:tcW w:w="2788" w:type="dxa"/>
          </w:tcPr>
          <w:p w14:paraId="50D5ABE7" w14:textId="77777777" w:rsidR="0045521B" w:rsidRDefault="0045521B" w:rsidP="0045521B">
            <w:pPr>
              <w:pStyle w:val="isi"/>
              <w:numPr>
                <w:ilvl w:val="0"/>
                <w:numId w:val="23"/>
              </w:numPr>
              <w:spacing w:before="0"/>
              <w:ind w:left="357"/>
              <w:rPr>
                <w:lang w:val="en-US"/>
              </w:rPr>
            </w:pPr>
            <w:r>
              <w:t>Apa matauang yang digunakan dalam operasional perusahaan</w:t>
            </w:r>
            <w:r>
              <w:rPr>
                <w:lang w:val="en-US"/>
              </w:rPr>
              <w:t>?</w:t>
            </w:r>
          </w:p>
          <w:p w14:paraId="2D71D8DC" w14:textId="67F1CC52" w:rsidR="0045521B" w:rsidRDefault="0045521B" w:rsidP="0045521B">
            <w:pPr>
              <w:pStyle w:val="isi"/>
              <w:keepNext/>
              <w:numPr>
                <w:ilvl w:val="0"/>
                <w:numId w:val="23"/>
              </w:numPr>
              <w:spacing w:before="0"/>
              <w:ind w:left="357"/>
              <w:rPr>
                <w:lang w:val="en-US"/>
              </w:rPr>
            </w:pPr>
            <w:r>
              <w:t>Apa saja produk yang ditawarkan kepada pelanggan oleh perusahaan</w:t>
            </w:r>
            <w:r>
              <w:rPr>
                <w:lang w:val="en-US"/>
              </w:rPr>
              <w:t>?</w:t>
            </w:r>
          </w:p>
        </w:tc>
      </w:tr>
    </w:tbl>
    <w:p w14:paraId="37012255" w14:textId="1E9F3D3F" w:rsidR="0045521B" w:rsidRPr="002E241B" w:rsidRDefault="0045521B" w:rsidP="0045521B">
      <w:pPr>
        <w:pStyle w:val="Caption"/>
        <w:rPr>
          <w:lang w:val="en-US"/>
        </w:rPr>
      </w:pPr>
      <w:bookmarkStart w:id="403" w:name="_Ref76633866"/>
      <w:bookmarkStart w:id="404" w:name="_Toc77768299"/>
      <w:bookmarkStart w:id="405" w:name="_Toc77846475"/>
      <w:bookmarkStart w:id="406" w:name="_Toc79600545"/>
      <w:bookmarkStart w:id="407" w:name="_Toc80255900"/>
      <w:r>
        <w:t xml:space="preserve">Tabel </w:t>
      </w:r>
      <w:r>
        <w:fldChar w:fldCharType="begin"/>
      </w:r>
      <w:r>
        <w:instrText>STYLEREF 1 \s</w:instrText>
      </w:r>
      <w:r>
        <w:fldChar w:fldCharType="separate"/>
      </w:r>
      <w:r w:rsidR="00AD20E9">
        <w:rPr>
          <w:noProof/>
        </w:rPr>
        <w:t>4</w:t>
      </w:r>
      <w:r>
        <w:fldChar w:fldCharType="end"/>
      </w:r>
      <w:r w:rsidR="0006627A">
        <w:t>.</w:t>
      </w:r>
      <w:r>
        <w:fldChar w:fldCharType="begin"/>
      </w:r>
      <w:r>
        <w:instrText>SEQ Tabel \* ARABIC \s 1</w:instrText>
      </w:r>
      <w:r>
        <w:fldChar w:fldCharType="separate"/>
      </w:r>
      <w:r w:rsidR="00AD20E9">
        <w:rPr>
          <w:noProof/>
        </w:rPr>
        <w:t>2</w:t>
      </w:r>
      <w:r>
        <w:fldChar w:fldCharType="end"/>
      </w:r>
      <w:bookmarkEnd w:id="403"/>
      <w:r>
        <w:t>.Pertanyaan wawancara(2)</w:t>
      </w:r>
      <w:bookmarkEnd w:id="404"/>
      <w:bookmarkEnd w:id="405"/>
      <w:bookmarkEnd w:id="406"/>
      <w:bookmarkEnd w:id="407"/>
    </w:p>
    <w:p w14:paraId="205EA67F" w14:textId="1AD68914" w:rsidR="00F20BCE" w:rsidRPr="002E241B" w:rsidRDefault="0045521B" w:rsidP="0097602A">
      <w:pPr>
        <w:pStyle w:val="Heading2"/>
        <w:numPr>
          <w:ilvl w:val="0"/>
          <w:numId w:val="0"/>
        </w:numPr>
        <w:rPr>
          <w:lang w:val="id-ID"/>
        </w:rPr>
      </w:pPr>
      <w:bookmarkStart w:id="408" w:name="_Toc79600450"/>
      <w:r>
        <w:t>4.3</w:t>
      </w:r>
      <w:r>
        <w:tab/>
      </w:r>
      <w:r w:rsidR="000B4ED8">
        <w:t>P</w:t>
      </w:r>
      <w:r w:rsidR="000B4ED8" w:rsidRPr="000B4ED8">
        <w:t xml:space="preserve">emodelan </w:t>
      </w:r>
      <w:r w:rsidR="000B4ED8">
        <w:t>P</w:t>
      </w:r>
      <w:r w:rsidR="000B4ED8" w:rsidRPr="000B4ED8">
        <w:t xml:space="preserve">roses </w:t>
      </w:r>
      <w:r w:rsidR="000B4ED8">
        <w:t>B</w:t>
      </w:r>
      <w:r w:rsidR="000B4ED8" w:rsidRPr="000B4ED8">
        <w:t xml:space="preserve">isnis </w:t>
      </w:r>
      <w:r w:rsidR="000B4ED8">
        <w:t>S</w:t>
      </w:r>
      <w:r w:rsidR="000B4ED8" w:rsidRPr="000B4ED8">
        <w:t>aat ini</w:t>
      </w:r>
      <w:bookmarkEnd w:id="408"/>
    </w:p>
    <w:p w14:paraId="6A26252F" w14:textId="2003C85C" w:rsidR="00F20BCE" w:rsidRDefault="0045521B" w:rsidP="00F20BCE">
      <w:pPr>
        <w:pStyle w:val="isi"/>
        <w:spacing w:before="0"/>
        <w:rPr>
          <w:lang w:val="en-US"/>
        </w:rPr>
      </w:pPr>
      <w:r>
        <w:t xml:space="preserve">Hasil dari pengumpulan data </w:t>
      </w:r>
      <w:r w:rsidR="000920ED">
        <w:rPr>
          <w:lang w:val="en-US"/>
        </w:rPr>
        <w:t xml:space="preserve">pada </w:t>
      </w:r>
      <w:r w:rsidR="000920ED" w:rsidRPr="000920ED">
        <w:rPr>
          <w:color w:val="4472C4" w:themeColor="accent1"/>
          <w:lang w:val="en-US"/>
        </w:rPr>
        <w:t xml:space="preserve">Sub Bab </w:t>
      </w:r>
      <w:r w:rsidR="000920ED" w:rsidRPr="000920ED">
        <w:rPr>
          <w:color w:val="4472C4" w:themeColor="accent1"/>
          <w:lang w:val="en-US"/>
        </w:rPr>
        <w:fldChar w:fldCharType="begin"/>
      </w:r>
      <w:r w:rsidR="000920ED" w:rsidRPr="000920ED">
        <w:rPr>
          <w:color w:val="4472C4" w:themeColor="accent1"/>
          <w:lang w:val="en-US"/>
        </w:rPr>
        <w:instrText xml:space="preserve"> REF _Ref79585771 \r \h </w:instrText>
      </w:r>
      <w:r w:rsidR="000920ED" w:rsidRPr="000920ED">
        <w:rPr>
          <w:color w:val="4472C4" w:themeColor="accent1"/>
          <w:lang w:val="en-US"/>
        </w:rPr>
      </w:r>
      <w:r w:rsidR="000920ED" w:rsidRPr="000920ED">
        <w:rPr>
          <w:color w:val="4472C4" w:themeColor="accent1"/>
          <w:lang w:val="en-US"/>
        </w:rPr>
        <w:fldChar w:fldCharType="separate"/>
      </w:r>
      <w:r w:rsidR="00AD20E9">
        <w:rPr>
          <w:color w:val="4472C4" w:themeColor="accent1"/>
          <w:lang w:val="en-US"/>
        </w:rPr>
        <w:t>4.2</w:t>
      </w:r>
      <w:r w:rsidR="000920ED" w:rsidRPr="000920ED">
        <w:rPr>
          <w:color w:val="4472C4" w:themeColor="accent1"/>
          <w:lang w:val="en-US"/>
        </w:rPr>
        <w:fldChar w:fldCharType="end"/>
      </w:r>
      <w:r w:rsidR="000920ED">
        <w:rPr>
          <w:lang w:val="en-US"/>
        </w:rPr>
        <w:t xml:space="preserve"> </w:t>
      </w:r>
      <w:r>
        <w:t>terbagi menjadi 2 yaitu data proses bisnis saat ini dan master data yang dibutuhkan untuk melakukan konfigurasi sistem pada ERP Acumatica</w:t>
      </w:r>
      <w:r w:rsidR="00F20BCE" w:rsidRPr="002E241B">
        <w:rPr>
          <w:lang w:val="en-US"/>
        </w:rPr>
        <w:t>.</w:t>
      </w:r>
      <w:r w:rsidR="00B94616">
        <w:rPr>
          <w:lang w:val="en-US"/>
        </w:rPr>
        <w:t xml:space="preserve"> Master data yang akan ditampilkan pada dokumen penelitian ini merupakan data dummy namun dengan model data yang benar.</w:t>
      </w:r>
      <w:r w:rsidR="000920ED">
        <w:rPr>
          <w:lang w:val="en-US"/>
        </w:rPr>
        <w:t xml:space="preserve"> Setiap pemodelan proses bisnis akan digambarkan dengan menggunakan metode BPMN seperti pada </w:t>
      </w:r>
      <w:r w:rsidR="000920ED" w:rsidRPr="000920ED">
        <w:rPr>
          <w:color w:val="4472C4" w:themeColor="accent1"/>
          <w:lang w:val="en-US"/>
        </w:rPr>
        <w:t xml:space="preserve">Sub Bab </w:t>
      </w:r>
      <w:r w:rsidR="000920ED" w:rsidRPr="000920ED">
        <w:rPr>
          <w:color w:val="4472C4" w:themeColor="accent1"/>
          <w:lang w:val="en-US"/>
        </w:rPr>
        <w:fldChar w:fldCharType="begin"/>
      </w:r>
      <w:r w:rsidR="000920ED" w:rsidRPr="000920ED">
        <w:rPr>
          <w:color w:val="4472C4" w:themeColor="accent1"/>
          <w:lang w:val="en-US"/>
        </w:rPr>
        <w:instrText xml:space="preserve"> REF _Ref79585940 \h </w:instrText>
      </w:r>
      <w:r w:rsidR="000920ED" w:rsidRPr="000920ED">
        <w:rPr>
          <w:color w:val="4472C4" w:themeColor="accent1"/>
          <w:lang w:val="en-US"/>
        </w:rPr>
      </w:r>
      <w:r w:rsidR="000920ED" w:rsidRPr="000920ED">
        <w:rPr>
          <w:color w:val="4472C4" w:themeColor="accent1"/>
          <w:lang w:val="en-US"/>
        </w:rPr>
        <w:fldChar w:fldCharType="separate"/>
      </w:r>
      <w:r w:rsidR="00AD20E9">
        <w:rPr>
          <w:lang w:val="en-US"/>
        </w:rPr>
        <w:t>2.2.10</w:t>
      </w:r>
      <w:r w:rsidR="00AD20E9">
        <w:rPr>
          <w:lang w:val="en-US"/>
        </w:rPr>
        <w:tab/>
      </w:r>
      <w:r w:rsidR="00AD20E9" w:rsidRPr="00A51BDE">
        <w:rPr>
          <w:i/>
          <w:iCs/>
        </w:rPr>
        <w:t>Business Process Model and Notation</w:t>
      </w:r>
      <w:r w:rsidR="00AD20E9" w:rsidRPr="00664A48">
        <w:t xml:space="preserve"> </w:t>
      </w:r>
      <w:r w:rsidR="00AD20E9">
        <w:t>(</w:t>
      </w:r>
      <w:r w:rsidR="00AD20E9">
        <w:rPr>
          <w:lang w:val="en-US"/>
        </w:rPr>
        <w:t>BPMN)</w:t>
      </w:r>
      <w:r w:rsidR="000920ED" w:rsidRPr="000920ED">
        <w:rPr>
          <w:color w:val="4472C4" w:themeColor="accent1"/>
          <w:lang w:val="en-US"/>
        </w:rPr>
        <w:fldChar w:fldCharType="end"/>
      </w:r>
    </w:p>
    <w:p w14:paraId="32B2B7F1" w14:textId="75386BAC" w:rsidR="0045521B" w:rsidRDefault="0045521B" w:rsidP="005D79D5">
      <w:pPr>
        <w:pStyle w:val="Heading3"/>
        <w:numPr>
          <w:ilvl w:val="0"/>
          <w:numId w:val="0"/>
        </w:numPr>
      </w:pPr>
      <w:bookmarkStart w:id="409" w:name="_Toc79600451"/>
      <w:r>
        <w:rPr>
          <w:lang w:val="en-US"/>
        </w:rPr>
        <w:lastRenderedPageBreak/>
        <w:t xml:space="preserve">4.3.1 </w:t>
      </w:r>
      <w:r>
        <w:t>Proses Bisnis</w:t>
      </w:r>
      <w:r w:rsidR="000B4ED8">
        <w:t xml:space="preserve"> Perusahaan</w:t>
      </w:r>
      <w:r>
        <w:t xml:space="preserve"> Saat ini</w:t>
      </w:r>
      <w:bookmarkEnd w:id="409"/>
    </w:p>
    <w:p w14:paraId="073718F1" w14:textId="7FAE45E1" w:rsidR="0045521B" w:rsidRDefault="0045521B" w:rsidP="000B4ED8">
      <w:pPr>
        <w:spacing w:after="120"/>
      </w:pPr>
      <w:bookmarkStart w:id="410" w:name="_Hlk77858374"/>
      <w:r w:rsidRPr="0045521B">
        <w:t xml:space="preserve">Proses bisnis yang berkaitan dengan aktivitas CRM saat ini adalah proses pemasaran yang dilakukan oleh tim pemasaran dan proses </w:t>
      </w:r>
      <w:r w:rsidR="000B4ED8">
        <w:t>kualifikasi prospek serta pengajuan penawaran</w:t>
      </w:r>
      <w:r w:rsidRPr="0045521B">
        <w:t xml:space="preserve"> yang dilakukan oleh tim penjualan</w:t>
      </w:r>
      <w:r w:rsidR="000B4ED8">
        <w:t xml:space="preserve">. Proses bisnis CRM dapat dimodelkan pada </w:t>
      </w:r>
      <w:r w:rsidR="00E71B16" w:rsidRPr="00E71B16">
        <w:rPr>
          <w:color w:val="4472C4" w:themeColor="accent1"/>
        </w:rPr>
        <w:fldChar w:fldCharType="begin"/>
      </w:r>
      <w:r w:rsidR="00E71B16" w:rsidRPr="00E71B16">
        <w:rPr>
          <w:color w:val="4472C4" w:themeColor="accent1"/>
        </w:rPr>
        <w:instrText xml:space="preserve"> REF _Ref79598764 \h </w:instrText>
      </w:r>
      <w:r w:rsidR="00E71B16" w:rsidRPr="00E71B16">
        <w:rPr>
          <w:color w:val="4472C4" w:themeColor="accent1"/>
        </w:rPr>
      </w:r>
      <w:r w:rsidR="00E71B16" w:rsidRPr="00E71B16">
        <w:rPr>
          <w:color w:val="4472C4" w:themeColor="accent1"/>
        </w:rPr>
        <w:fldChar w:fldCharType="separate"/>
      </w:r>
      <w:r w:rsidR="00AD20E9">
        <w:t xml:space="preserve">Gambar </w:t>
      </w:r>
      <w:r w:rsidR="00AD20E9">
        <w:rPr>
          <w:noProof/>
        </w:rPr>
        <w:t>4</w:t>
      </w:r>
      <w:r w:rsidR="00AD20E9">
        <w:t>.</w:t>
      </w:r>
      <w:r w:rsidR="00AD20E9">
        <w:rPr>
          <w:noProof/>
        </w:rPr>
        <w:t>1</w:t>
      </w:r>
      <w:r w:rsidR="00E71B16" w:rsidRPr="00E71B16">
        <w:rPr>
          <w:color w:val="4472C4" w:themeColor="accent1"/>
        </w:rPr>
        <w:fldChar w:fldCharType="end"/>
      </w:r>
    </w:p>
    <w:p w14:paraId="3B1D48D2" w14:textId="77777777" w:rsidR="00E71B16" w:rsidRDefault="000B4ED8" w:rsidP="00E71B16">
      <w:pPr>
        <w:keepNext/>
      </w:pPr>
      <w:r w:rsidRPr="0015544D">
        <w:rPr>
          <w:noProof/>
        </w:rPr>
        <w:drawing>
          <wp:inline distT="0" distB="0" distL="0" distR="0" wp14:anchorId="077BEB70" wp14:editId="1F8C1283">
            <wp:extent cx="3546475" cy="13202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46475" cy="1320203"/>
                    </a:xfrm>
                    <a:prstGeom prst="rect">
                      <a:avLst/>
                    </a:prstGeom>
                  </pic:spPr>
                </pic:pic>
              </a:graphicData>
            </a:graphic>
          </wp:inline>
        </w:drawing>
      </w:r>
    </w:p>
    <w:p w14:paraId="4B8F92FC" w14:textId="3038231E" w:rsidR="000B4ED8" w:rsidRPr="000B4ED8" w:rsidRDefault="00E71B16" w:rsidP="00E71B16">
      <w:pPr>
        <w:pStyle w:val="Caption"/>
        <w:jc w:val="both"/>
        <w:rPr>
          <w:b w:val="0"/>
          <w:bCs/>
        </w:rPr>
      </w:pPr>
      <w:bookmarkStart w:id="411" w:name="_Ref79598764"/>
      <w:bookmarkStart w:id="412" w:name="_Toc79600501"/>
      <w:bookmarkStart w:id="413" w:name="_Toc80255855"/>
      <w:r>
        <w:t xml:space="preserve">Gambar </w:t>
      </w:r>
      <w:r>
        <w:fldChar w:fldCharType="begin"/>
      </w:r>
      <w:r>
        <w:instrText>STYLEREF 1 \s</w:instrText>
      </w:r>
      <w:r>
        <w:fldChar w:fldCharType="separate"/>
      </w:r>
      <w:r w:rsidR="00AD20E9">
        <w:rPr>
          <w:noProof/>
        </w:rPr>
        <w:t>4</w:t>
      </w:r>
      <w:r>
        <w:fldChar w:fldCharType="end"/>
      </w:r>
      <w:r w:rsidR="000025A7">
        <w:t>.</w:t>
      </w:r>
      <w:r>
        <w:fldChar w:fldCharType="begin"/>
      </w:r>
      <w:r>
        <w:instrText>SEQ Gambar \* ARABIC \s 1</w:instrText>
      </w:r>
      <w:r>
        <w:fldChar w:fldCharType="separate"/>
      </w:r>
      <w:r w:rsidR="00AD20E9">
        <w:rPr>
          <w:noProof/>
        </w:rPr>
        <w:t>1</w:t>
      </w:r>
      <w:r>
        <w:fldChar w:fldCharType="end"/>
      </w:r>
      <w:bookmarkEnd w:id="411"/>
      <w:r>
        <w:t>. Proses bisnis CRM perusahaan saat ini</w:t>
      </w:r>
      <w:bookmarkEnd w:id="412"/>
      <w:bookmarkEnd w:id="413"/>
    </w:p>
    <w:bookmarkEnd w:id="410"/>
    <w:p w14:paraId="44C1C9FC" w14:textId="6E90C3A5" w:rsidR="0045521B" w:rsidRDefault="0045521B" w:rsidP="00FE0050">
      <w:pPr>
        <w:pStyle w:val="Heading4"/>
        <w:numPr>
          <w:ilvl w:val="0"/>
          <w:numId w:val="0"/>
        </w:numPr>
      </w:pPr>
      <w:r>
        <w:t>4.3.1.1</w:t>
      </w:r>
      <w:r>
        <w:tab/>
      </w:r>
      <w:r w:rsidR="000920ED">
        <w:t xml:space="preserve">Sub Proses </w:t>
      </w:r>
      <w:r w:rsidRPr="00EB1D8C">
        <w:t>Kampanye Pemasaran</w:t>
      </w:r>
    </w:p>
    <w:p w14:paraId="66565A36" w14:textId="51BDC361" w:rsidR="0045521B" w:rsidRDefault="0045521B" w:rsidP="003D11EE">
      <w:pPr>
        <w:spacing w:after="120"/>
      </w:pPr>
      <w:r w:rsidRPr="0045521B">
        <w:t>Marketing Campaign atau dalam bahasa Indonesia</w:t>
      </w:r>
      <w:r w:rsidR="00BC695E">
        <w:t xml:space="preserve"> biasa disebut </w:t>
      </w:r>
      <w:bookmarkStart w:id="414" w:name="_Hlk77858558"/>
      <w:r w:rsidR="00BC695E">
        <w:t>kampanye pemasaran</w:t>
      </w:r>
      <w:r w:rsidRPr="0045521B">
        <w:t xml:space="preserve"> merupakan proses dimana pihak Sunarta melakukan pemasaran produk kepada calon pelanggan. Calon pelanggan tersebut juga termasuk pelanggan yang sudah menggunakan produk Sunarta. </w:t>
      </w:r>
      <w:r w:rsidR="00BC695E">
        <w:t>P</w:t>
      </w:r>
      <w:r w:rsidRPr="0045521B">
        <w:t>roses inti dari pemasaran ini banyak dilakukan menggunakan aplikasi pengirim email masal, yaitu MailChimp</w:t>
      </w:r>
      <w:bookmarkEnd w:id="414"/>
      <w:r w:rsidRPr="0045521B">
        <w:t>. Proses bisnis tersebut dapat dilihat pada</w:t>
      </w:r>
      <w:r w:rsidR="004C57E8">
        <w:t xml:space="preserve"> </w:t>
      </w:r>
      <w:r w:rsidR="00E71B16" w:rsidRPr="00E71B16">
        <w:rPr>
          <w:color w:val="4472C4" w:themeColor="accent1"/>
        </w:rPr>
        <w:fldChar w:fldCharType="begin"/>
      </w:r>
      <w:r w:rsidR="00E71B16" w:rsidRPr="00E71B16">
        <w:rPr>
          <w:color w:val="4472C4" w:themeColor="accent1"/>
        </w:rPr>
        <w:instrText xml:space="preserve"> REF _Ref77014533 \h </w:instrText>
      </w:r>
      <w:r w:rsidR="00E71B16" w:rsidRPr="00E71B16">
        <w:rPr>
          <w:color w:val="4472C4" w:themeColor="accent1"/>
        </w:rPr>
      </w:r>
      <w:r w:rsidR="00E71B16" w:rsidRPr="00E71B16">
        <w:rPr>
          <w:color w:val="4472C4" w:themeColor="accent1"/>
        </w:rPr>
        <w:fldChar w:fldCharType="separate"/>
      </w:r>
      <w:r w:rsidR="00AD20E9">
        <w:t xml:space="preserve">Gambar </w:t>
      </w:r>
      <w:r w:rsidR="00AD20E9">
        <w:rPr>
          <w:noProof/>
        </w:rPr>
        <w:t>4</w:t>
      </w:r>
      <w:r w:rsidR="00AD20E9">
        <w:t>.</w:t>
      </w:r>
      <w:r w:rsidR="00AD20E9">
        <w:rPr>
          <w:noProof/>
        </w:rPr>
        <w:t>2</w:t>
      </w:r>
      <w:r w:rsidR="00E71B16" w:rsidRPr="00E71B16">
        <w:rPr>
          <w:color w:val="4472C4" w:themeColor="accent1"/>
        </w:rPr>
        <w:fldChar w:fldCharType="end"/>
      </w:r>
      <w:r w:rsidR="00C80D48">
        <w:t xml:space="preserve"> </w:t>
      </w:r>
      <w:r w:rsidRPr="0045521B">
        <w:t>atau dapat dijabarkan sebagai berikut:</w:t>
      </w:r>
    </w:p>
    <w:p w14:paraId="0105AF3A" w14:textId="77777777" w:rsidR="00C80D48" w:rsidRPr="00C80D48" w:rsidRDefault="00C80D48" w:rsidP="003D11EE">
      <w:pPr>
        <w:numPr>
          <w:ilvl w:val="0"/>
          <w:numId w:val="24"/>
        </w:numPr>
        <w:spacing w:after="120"/>
        <w:ind w:left="426"/>
        <w:rPr>
          <w:lang w:val="en-US"/>
        </w:rPr>
      </w:pPr>
      <w:r w:rsidRPr="00C80D48">
        <w:rPr>
          <w:lang w:val="en-US"/>
        </w:rPr>
        <w:t xml:space="preserve">Pada aplikasi Mailchimp, audien atau kontak dapat tersedia melalui pengunjung </w:t>
      </w:r>
      <w:r w:rsidRPr="00C80D48">
        <w:rPr>
          <w:i/>
          <w:iCs/>
          <w:lang w:val="en-US"/>
        </w:rPr>
        <w:t>website</w:t>
      </w:r>
      <w:r w:rsidRPr="00C80D48">
        <w:rPr>
          <w:lang w:val="en-US"/>
        </w:rPr>
        <w:t xml:space="preserve"> Sunartha. Untuk tujuan </w:t>
      </w:r>
      <w:r w:rsidRPr="00C80D48">
        <w:rPr>
          <w:i/>
          <w:iCs/>
          <w:lang w:val="en-US"/>
        </w:rPr>
        <w:t>up selling</w:t>
      </w:r>
      <w:r w:rsidRPr="00C80D48">
        <w:rPr>
          <w:lang w:val="en-US"/>
        </w:rPr>
        <w:t xml:space="preserve"> dan </w:t>
      </w:r>
      <w:r w:rsidRPr="00C80D48">
        <w:rPr>
          <w:i/>
          <w:iCs/>
          <w:lang w:val="en-US"/>
        </w:rPr>
        <w:t>cross selling</w:t>
      </w:r>
      <w:r w:rsidRPr="00C80D48">
        <w:rPr>
          <w:lang w:val="en-US"/>
        </w:rPr>
        <w:t>, Sunartha juga melakukan impor kontak yang sudah tersimpan pada aplikasi Acumatica dan Monday.</w:t>
      </w:r>
    </w:p>
    <w:p w14:paraId="521FF1A0" w14:textId="77777777" w:rsidR="00C80D48" w:rsidRPr="00C80D48" w:rsidRDefault="00C80D48" w:rsidP="003D11EE">
      <w:pPr>
        <w:numPr>
          <w:ilvl w:val="0"/>
          <w:numId w:val="24"/>
        </w:numPr>
        <w:spacing w:after="120"/>
        <w:ind w:left="426"/>
        <w:rPr>
          <w:lang w:val="en-US"/>
        </w:rPr>
      </w:pPr>
      <w:r w:rsidRPr="00C80D48">
        <w:rPr>
          <w:lang w:val="en-US"/>
        </w:rPr>
        <w:t xml:space="preserve">Membuat konten yang akan dikirim secara masal melalui email. Konten tersebut sangat fleksibel, dapat diisi dengan </w:t>
      </w:r>
      <w:r w:rsidRPr="00C80D48">
        <w:rPr>
          <w:i/>
          <w:iCs/>
          <w:lang w:val="en-US"/>
        </w:rPr>
        <w:t>link</w:t>
      </w:r>
      <w:r w:rsidRPr="00C80D48">
        <w:rPr>
          <w:lang w:val="en-US"/>
        </w:rPr>
        <w:t xml:space="preserve"> dan/atau gambar. Konten juga dapat diatur untuk kasus tertentu.</w:t>
      </w:r>
    </w:p>
    <w:p w14:paraId="2E8571C0" w14:textId="77777777" w:rsidR="00C80D48" w:rsidRPr="00C80D48" w:rsidRDefault="00C80D48" w:rsidP="003D11EE">
      <w:pPr>
        <w:numPr>
          <w:ilvl w:val="0"/>
          <w:numId w:val="24"/>
        </w:numPr>
        <w:spacing w:after="120"/>
        <w:ind w:left="426"/>
        <w:rPr>
          <w:lang w:val="en-US"/>
        </w:rPr>
      </w:pPr>
      <w:r w:rsidRPr="00C80D48">
        <w:rPr>
          <w:lang w:val="en-US"/>
        </w:rPr>
        <w:lastRenderedPageBreak/>
        <w:t>Mulai mengirim email secara masal</w:t>
      </w:r>
    </w:p>
    <w:p w14:paraId="60FCB7CA" w14:textId="77B0EA22" w:rsidR="00C80D48" w:rsidRDefault="00C80D48" w:rsidP="003D11EE">
      <w:pPr>
        <w:numPr>
          <w:ilvl w:val="0"/>
          <w:numId w:val="24"/>
        </w:numPr>
        <w:spacing w:after="120"/>
        <w:ind w:left="426"/>
        <w:rPr>
          <w:lang w:val="en-US"/>
        </w:rPr>
      </w:pPr>
      <w:r w:rsidRPr="00C80D48">
        <w:rPr>
          <w:lang w:val="en-US"/>
        </w:rPr>
        <w:t>Tim marketing mulai menerima respon target email marketing, respon dapat berupa penerima membuka email hingga melakukan klik pada link yang disediakan pada konten email.</w:t>
      </w:r>
    </w:p>
    <w:p w14:paraId="591320C6" w14:textId="241899BB" w:rsidR="007C2155" w:rsidRDefault="007C2155" w:rsidP="003D11EE">
      <w:pPr>
        <w:numPr>
          <w:ilvl w:val="0"/>
          <w:numId w:val="24"/>
        </w:numPr>
        <w:spacing w:after="120"/>
        <w:ind w:left="426"/>
        <w:rPr>
          <w:lang w:val="en-US"/>
        </w:rPr>
      </w:pPr>
      <w:r>
        <w:rPr>
          <w:lang w:val="en-US"/>
        </w:rPr>
        <w:t>Setiap respon dari penerima email secara otomatis akan memperbarui status dari kontak</w:t>
      </w:r>
    </w:p>
    <w:p w14:paraId="7447E4A3" w14:textId="7D4770F0" w:rsidR="007C2155" w:rsidRDefault="00A2218A" w:rsidP="007C2155">
      <w:pPr>
        <w:keepNext/>
      </w:pPr>
      <w:r w:rsidRPr="00A2218A">
        <w:rPr>
          <w:noProof/>
        </w:rPr>
        <w:drawing>
          <wp:inline distT="0" distB="0" distL="0" distR="0" wp14:anchorId="38C4A884" wp14:editId="00C53206">
            <wp:extent cx="3546475" cy="331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46475" cy="3314700"/>
                    </a:xfrm>
                    <a:prstGeom prst="rect">
                      <a:avLst/>
                    </a:prstGeom>
                  </pic:spPr>
                </pic:pic>
              </a:graphicData>
            </a:graphic>
          </wp:inline>
        </w:drawing>
      </w:r>
    </w:p>
    <w:p w14:paraId="523612A5" w14:textId="16253EEC" w:rsidR="00C80D48" w:rsidRDefault="007C2155" w:rsidP="007C2155">
      <w:pPr>
        <w:pStyle w:val="Caption"/>
      </w:pPr>
      <w:bookmarkStart w:id="415" w:name="_Ref77014533"/>
      <w:bookmarkStart w:id="416" w:name="_Toc77768251"/>
      <w:bookmarkStart w:id="417" w:name="_Toc79600502"/>
      <w:bookmarkStart w:id="418" w:name="_Toc80255856"/>
      <w:r>
        <w:t xml:space="preserve">Gambar </w:t>
      </w:r>
      <w:r>
        <w:fldChar w:fldCharType="begin"/>
      </w:r>
      <w:r>
        <w:instrText>STYLEREF 1 \s</w:instrText>
      </w:r>
      <w:r>
        <w:fldChar w:fldCharType="separate"/>
      </w:r>
      <w:r w:rsidR="00AD20E9">
        <w:rPr>
          <w:noProof/>
        </w:rPr>
        <w:t>4</w:t>
      </w:r>
      <w:r>
        <w:fldChar w:fldCharType="end"/>
      </w:r>
      <w:r w:rsidR="000025A7">
        <w:t>.</w:t>
      </w:r>
      <w:r>
        <w:fldChar w:fldCharType="begin"/>
      </w:r>
      <w:r>
        <w:instrText>SEQ Gambar \* ARABIC \s 1</w:instrText>
      </w:r>
      <w:r>
        <w:fldChar w:fldCharType="separate"/>
      </w:r>
      <w:r w:rsidR="00AD20E9">
        <w:rPr>
          <w:noProof/>
        </w:rPr>
        <w:t>2</w:t>
      </w:r>
      <w:r>
        <w:fldChar w:fldCharType="end"/>
      </w:r>
      <w:bookmarkEnd w:id="415"/>
      <w:r>
        <w:t>.</w:t>
      </w:r>
      <w:r w:rsidRPr="00E574AB">
        <w:t>Proses Bisnis Pemasaran</w:t>
      </w:r>
      <w:r>
        <w:rPr>
          <w:noProof/>
        </w:rPr>
        <w:t xml:space="preserve"> saat ini</w:t>
      </w:r>
      <w:bookmarkEnd w:id="416"/>
      <w:bookmarkEnd w:id="417"/>
      <w:bookmarkEnd w:id="418"/>
    </w:p>
    <w:p w14:paraId="6E424E16" w14:textId="09B54DF2" w:rsidR="00C80D48" w:rsidRDefault="00C80D48" w:rsidP="00FE0050">
      <w:pPr>
        <w:pStyle w:val="Heading4"/>
        <w:numPr>
          <w:ilvl w:val="0"/>
          <w:numId w:val="0"/>
        </w:numPr>
      </w:pPr>
      <w:r>
        <w:rPr>
          <w:lang w:val="en-US"/>
        </w:rPr>
        <w:t>4.3.1.2</w:t>
      </w:r>
      <w:r>
        <w:rPr>
          <w:lang w:val="en-US"/>
        </w:rPr>
        <w:tab/>
      </w:r>
      <w:r w:rsidR="000920ED">
        <w:rPr>
          <w:lang w:val="en-US"/>
        </w:rPr>
        <w:t xml:space="preserve">Sub Proses </w:t>
      </w:r>
      <w:r>
        <w:t>Kualifikasi Prospek</w:t>
      </w:r>
    </w:p>
    <w:p w14:paraId="3AF7AD6F" w14:textId="42529038" w:rsidR="00C80D48" w:rsidRDefault="00C80D48" w:rsidP="003D11EE">
      <w:pPr>
        <w:spacing w:after="120"/>
        <w:rPr>
          <w:lang w:val="en-US"/>
        </w:rPr>
      </w:pPr>
      <w:bookmarkStart w:id="419" w:name="_Hlk77858613"/>
      <w:r w:rsidRPr="00C80D48">
        <w:rPr>
          <w:lang w:val="en-US"/>
        </w:rPr>
        <w:t>Proses bisnis kualifikasi prospek dilakukan ketika calon pelanggan dan tim penjualan saling menghubungi. Proses ini banyak dilakukan pada aplikasi CRM yang digunakan Sunartha, yaitu Monday.</w:t>
      </w:r>
      <w:bookmarkEnd w:id="419"/>
      <w:r w:rsidRPr="00C80D48">
        <w:rPr>
          <w:lang w:val="en-US"/>
        </w:rPr>
        <w:t xml:space="preserve"> Proses tersebut dapat dimodelkan pada</w:t>
      </w:r>
      <w:r>
        <w:rPr>
          <w:lang w:val="en-US"/>
        </w:rPr>
        <w:t xml:space="preserve"> </w:t>
      </w:r>
      <w:r w:rsidR="00E71B16" w:rsidRPr="00E71B16">
        <w:rPr>
          <w:color w:val="4472C4" w:themeColor="accent1"/>
          <w:lang w:val="en-US"/>
        </w:rPr>
        <w:fldChar w:fldCharType="begin"/>
      </w:r>
      <w:r w:rsidR="00E71B16" w:rsidRPr="00E71B16">
        <w:rPr>
          <w:color w:val="4472C4" w:themeColor="accent1"/>
          <w:lang w:val="en-US"/>
        </w:rPr>
        <w:instrText xml:space="preserve"> REF _Ref77014476 \h </w:instrText>
      </w:r>
      <w:r w:rsidR="00E71B16" w:rsidRPr="00E71B16">
        <w:rPr>
          <w:color w:val="4472C4" w:themeColor="accent1"/>
          <w:lang w:val="en-US"/>
        </w:rPr>
      </w:r>
      <w:r w:rsidR="00E71B16" w:rsidRPr="00E71B16">
        <w:rPr>
          <w:color w:val="4472C4" w:themeColor="accent1"/>
          <w:lang w:val="en-US"/>
        </w:rPr>
        <w:fldChar w:fldCharType="separate"/>
      </w:r>
      <w:r w:rsidR="00AD20E9">
        <w:t xml:space="preserve">Gambar </w:t>
      </w:r>
      <w:r w:rsidR="00AD20E9">
        <w:rPr>
          <w:noProof/>
        </w:rPr>
        <w:t>4</w:t>
      </w:r>
      <w:r w:rsidR="00AD20E9">
        <w:t>.</w:t>
      </w:r>
      <w:r w:rsidR="00AD20E9">
        <w:rPr>
          <w:noProof/>
        </w:rPr>
        <w:t>3</w:t>
      </w:r>
      <w:r w:rsidR="00E71B16" w:rsidRPr="00E71B16">
        <w:rPr>
          <w:color w:val="4472C4" w:themeColor="accent1"/>
          <w:lang w:val="en-US"/>
        </w:rPr>
        <w:fldChar w:fldCharType="end"/>
      </w:r>
      <w:r w:rsidR="004C57E8">
        <w:rPr>
          <w:color w:val="4472C4" w:themeColor="accent1"/>
          <w:lang w:val="en-US"/>
        </w:rPr>
        <w:t xml:space="preserve"> </w:t>
      </w:r>
      <w:r w:rsidRPr="00C80D48">
        <w:rPr>
          <w:lang w:val="en-US"/>
        </w:rPr>
        <w:t>atau dijabarkan sebagai berikut</w:t>
      </w:r>
      <w:r>
        <w:rPr>
          <w:lang w:val="en-US"/>
        </w:rPr>
        <w:t>:</w:t>
      </w:r>
    </w:p>
    <w:p w14:paraId="01E9391F" w14:textId="77777777" w:rsidR="00C80D48" w:rsidRPr="00C80D48" w:rsidRDefault="00C80D48" w:rsidP="003D11EE">
      <w:pPr>
        <w:numPr>
          <w:ilvl w:val="0"/>
          <w:numId w:val="25"/>
        </w:numPr>
        <w:spacing w:after="120"/>
        <w:ind w:left="426"/>
        <w:rPr>
          <w:lang w:val="en-US"/>
        </w:rPr>
      </w:pPr>
      <w:bookmarkStart w:id="420" w:name="_Hlk76634349"/>
      <w:r w:rsidRPr="00C80D48">
        <w:rPr>
          <w:lang w:val="en-US"/>
        </w:rPr>
        <w:lastRenderedPageBreak/>
        <w:t>Ketika terdapat email masuk, tim penjualan akan membuat kontak/memperbarui informasi kontak pada aplikasi Monday</w:t>
      </w:r>
    </w:p>
    <w:p w14:paraId="6B40FB01" w14:textId="77777777" w:rsidR="00C80D48" w:rsidRPr="00C80D48" w:rsidRDefault="00C80D48" w:rsidP="003D11EE">
      <w:pPr>
        <w:numPr>
          <w:ilvl w:val="0"/>
          <w:numId w:val="25"/>
        </w:numPr>
        <w:spacing w:after="120"/>
        <w:ind w:left="426"/>
        <w:rPr>
          <w:lang w:val="en-US"/>
        </w:rPr>
      </w:pPr>
      <w:r w:rsidRPr="00C80D48">
        <w:rPr>
          <w:lang w:val="en-US"/>
        </w:rPr>
        <w:t>Lalu tim sales akan melakukan follow up untuk melakukan pertemuan dengan prospek. Setiap aktivitas penting yang dilakukan sales dan respon dari prospek akan diinput oleh tim penjualan pada aplikasi Monday</w:t>
      </w:r>
    </w:p>
    <w:p w14:paraId="36EA3DAB" w14:textId="77777777" w:rsidR="00C80D48" w:rsidRPr="00C80D48" w:rsidRDefault="00C80D48" w:rsidP="003D11EE">
      <w:pPr>
        <w:numPr>
          <w:ilvl w:val="0"/>
          <w:numId w:val="25"/>
        </w:numPr>
        <w:spacing w:after="120"/>
        <w:ind w:left="426"/>
        <w:rPr>
          <w:lang w:val="en-US"/>
        </w:rPr>
      </w:pPr>
      <w:r w:rsidRPr="00C80D48">
        <w:rPr>
          <w:lang w:val="en-US"/>
        </w:rPr>
        <w:t>Melakukan pertemuan untuk mengumpulkan informasi kebutuhan propek. Hasil dari pertemuan ini akan diinput tim penjualan pada aplikasi Monday.</w:t>
      </w:r>
    </w:p>
    <w:p w14:paraId="534C8DAE" w14:textId="3F687F55" w:rsidR="00C80D48" w:rsidRDefault="00C80D48" w:rsidP="003D11EE">
      <w:pPr>
        <w:numPr>
          <w:ilvl w:val="0"/>
          <w:numId w:val="25"/>
        </w:numPr>
        <w:spacing w:after="120"/>
        <w:ind w:left="426"/>
        <w:rPr>
          <w:lang w:val="en-US"/>
        </w:rPr>
      </w:pPr>
      <w:r w:rsidRPr="00C80D48">
        <w:rPr>
          <w:lang w:val="en-US"/>
        </w:rPr>
        <w:t>Admin penjalan dapat memperbarui status kualifikasi menjadi “</w:t>
      </w:r>
      <w:r w:rsidRPr="00C80D48">
        <w:rPr>
          <w:i/>
          <w:iCs/>
          <w:lang w:val="en-US"/>
        </w:rPr>
        <w:t>hot</w:t>
      </w:r>
      <w:r w:rsidRPr="00C80D48">
        <w:rPr>
          <w:lang w:val="en-US"/>
        </w:rPr>
        <w:t>”, “</w:t>
      </w:r>
      <w:r w:rsidRPr="00C80D48">
        <w:rPr>
          <w:i/>
          <w:iCs/>
          <w:lang w:val="en-US"/>
        </w:rPr>
        <w:t>cold</w:t>
      </w:r>
      <w:r w:rsidRPr="00C80D48">
        <w:rPr>
          <w:lang w:val="en-US"/>
        </w:rPr>
        <w:t>” atau “</w:t>
      </w:r>
      <w:r w:rsidRPr="00C80D48">
        <w:rPr>
          <w:i/>
          <w:iCs/>
          <w:lang w:val="en-US"/>
        </w:rPr>
        <w:t>warm</w:t>
      </w:r>
      <w:r w:rsidRPr="00C80D48">
        <w:rPr>
          <w:lang w:val="en-US"/>
        </w:rPr>
        <w:t>” sesuai dengan analisis informasi yang didapat.</w:t>
      </w:r>
    </w:p>
    <w:p w14:paraId="0FA81032" w14:textId="77777777" w:rsidR="004C57E8" w:rsidRDefault="004C57E8" w:rsidP="004C57E8">
      <w:pPr>
        <w:keepNext/>
      </w:pPr>
      <w:r w:rsidRPr="004C57E8">
        <w:rPr>
          <w:noProof/>
        </w:rPr>
        <w:drawing>
          <wp:inline distT="0" distB="0" distL="0" distR="0" wp14:anchorId="7091D9A6" wp14:editId="35783149">
            <wp:extent cx="3546475" cy="19469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46475" cy="1946910"/>
                    </a:xfrm>
                    <a:prstGeom prst="rect">
                      <a:avLst/>
                    </a:prstGeom>
                  </pic:spPr>
                </pic:pic>
              </a:graphicData>
            </a:graphic>
          </wp:inline>
        </w:drawing>
      </w:r>
    </w:p>
    <w:p w14:paraId="282682A2" w14:textId="63CBC433" w:rsidR="00121B6A" w:rsidRDefault="004C57E8" w:rsidP="004C57E8">
      <w:pPr>
        <w:pStyle w:val="Caption"/>
        <w:jc w:val="both"/>
      </w:pPr>
      <w:bookmarkStart w:id="421" w:name="_Ref77014476"/>
      <w:bookmarkStart w:id="422" w:name="_Toc77768252"/>
      <w:bookmarkStart w:id="423" w:name="_Toc79600503"/>
      <w:bookmarkStart w:id="424" w:name="_Toc80255857"/>
      <w:r>
        <w:t xml:space="preserve">Gambar </w:t>
      </w:r>
      <w:r>
        <w:fldChar w:fldCharType="begin"/>
      </w:r>
      <w:r>
        <w:instrText>STYLEREF 1 \s</w:instrText>
      </w:r>
      <w:r>
        <w:fldChar w:fldCharType="separate"/>
      </w:r>
      <w:r w:rsidR="00AD20E9">
        <w:rPr>
          <w:noProof/>
        </w:rPr>
        <w:t>4</w:t>
      </w:r>
      <w:r>
        <w:fldChar w:fldCharType="end"/>
      </w:r>
      <w:r w:rsidR="000025A7">
        <w:t>.</w:t>
      </w:r>
      <w:r>
        <w:fldChar w:fldCharType="begin"/>
      </w:r>
      <w:r>
        <w:instrText>SEQ Gambar \* ARABIC \s 1</w:instrText>
      </w:r>
      <w:r>
        <w:fldChar w:fldCharType="separate"/>
      </w:r>
      <w:r w:rsidR="00AD20E9">
        <w:rPr>
          <w:noProof/>
        </w:rPr>
        <w:t>3</w:t>
      </w:r>
      <w:r>
        <w:fldChar w:fldCharType="end"/>
      </w:r>
      <w:bookmarkEnd w:id="421"/>
      <w:r>
        <w:t xml:space="preserve">. </w:t>
      </w:r>
      <w:r w:rsidRPr="00844746">
        <w:t>Proses Bisnis Kualifikasi Prospek Saat Ini</w:t>
      </w:r>
      <w:bookmarkEnd w:id="422"/>
      <w:bookmarkEnd w:id="423"/>
      <w:bookmarkEnd w:id="424"/>
    </w:p>
    <w:bookmarkEnd w:id="420"/>
    <w:p w14:paraId="61C1126A" w14:textId="478934D3" w:rsidR="00C80D48" w:rsidRDefault="00C80D48" w:rsidP="00FE0050">
      <w:pPr>
        <w:pStyle w:val="Heading4"/>
        <w:numPr>
          <w:ilvl w:val="0"/>
          <w:numId w:val="0"/>
        </w:numPr>
      </w:pPr>
      <w:r>
        <w:t>4.3.1.3</w:t>
      </w:r>
      <w:r>
        <w:tab/>
      </w:r>
      <w:r w:rsidR="000920ED">
        <w:t xml:space="preserve">Sub Proses </w:t>
      </w:r>
      <w:r w:rsidRPr="00454A03">
        <w:t>Pengajuan Penawaran</w:t>
      </w:r>
    </w:p>
    <w:p w14:paraId="41E250A6" w14:textId="311D89E1" w:rsidR="00C80D48" w:rsidRPr="00C80D48" w:rsidRDefault="00C80D48" w:rsidP="003D11EE">
      <w:pPr>
        <w:spacing w:after="120"/>
        <w:rPr>
          <w:lang w:val="en-US"/>
        </w:rPr>
      </w:pPr>
      <w:bookmarkStart w:id="425" w:name="_Hlk77858640"/>
      <w:r w:rsidRPr="00C80D48">
        <w:rPr>
          <w:lang w:val="en-US"/>
        </w:rPr>
        <w:t>Proses bisnis pengajuan penawaran dilakukan ketika calon pelanggan mulai meminta penawaran. Proses ini mulai banyak dilakukan pada aplikasi Acumatica, namun pencatatan aktivitas tetap diinput pada aplikasi Monday.</w:t>
      </w:r>
      <w:bookmarkEnd w:id="425"/>
      <w:r w:rsidRPr="00C80D48">
        <w:rPr>
          <w:lang w:val="en-US"/>
        </w:rPr>
        <w:t xml:space="preserve"> Proses tersebut dapat dimodelkan pada </w:t>
      </w:r>
      <w:r w:rsidR="00E71B16" w:rsidRPr="00E71B16">
        <w:rPr>
          <w:color w:val="4472C4" w:themeColor="accent1"/>
          <w:lang w:val="en-US"/>
        </w:rPr>
        <w:fldChar w:fldCharType="begin"/>
      </w:r>
      <w:r w:rsidR="00E71B16" w:rsidRPr="00E71B16">
        <w:rPr>
          <w:color w:val="4472C4" w:themeColor="accent1"/>
          <w:lang w:val="en-US"/>
        </w:rPr>
        <w:instrText xml:space="preserve"> REF _Ref77014507 \h </w:instrText>
      </w:r>
      <w:r w:rsidR="00E71B16" w:rsidRPr="00E71B16">
        <w:rPr>
          <w:color w:val="4472C4" w:themeColor="accent1"/>
          <w:lang w:val="en-US"/>
        </w:rPr>
      </w:r>
      <w:r w:rsidR="00E71B16" w:rsidRPr="00E71B16">
        <w:rPr>
          <w:color w:val="4472C4" w:themeColor="accent1"/>
          <w:lang w:val="en-US"/>
        </w:rPr>
        <w:fldChar w:fldCharType="separate"/>
      </w:r>
      <w:r w:rsidR="00AD20E9">
        <w:t xml:space="preserve">Gambar </w:t>
      </w:r>
      <w:r w:rsidR="00AD20E9">
        <w:rPr>
          <w:noProof/>
        </w:rPr>
        <w:t>4</w:t>
      </w:r>
      <w:r w:rsidR="00AD20E9">
        <w:t>.</w:t>
      </w:r>
      <w:r w:rsidR="00AD20E9">
        <w:rPr>
          <w:noProof/>
        </w:rPr>
        <w:t>4</w:t>
      </w:r>
      <w:r w:rsidR="00E71B16" w:rsidRPr="00E71B16">
        <w:rPr>
          <w:color w:val="4472C4" w:themeColor="accent1"/>
          <w:lang w:val="en-US"/>
        </w:rPr>
        <w:fldChar w:fldCharType="end"/>
      </w:r>
      <w:r w:rsidR="004C57E8">
        <w:rPr>
          <w:lang w:val="en-US"/>
        </w:rPr>
        <w:t xml:space="preserve"> </w:t>
      </w:r>
      <w:r w:rsidRPr="00C80D48">
        <w:rPr>
          <w:lang w:val="en-US"/>
        </w:rPr>
        <w:t>atau dapat dijabarkan sebagai berikut:</w:t>
      </w:r>
    </w:p>
    <w:p w14:paraId="72A496AC" w14:textId="77777777" w:rsidR="00C80D48" w:rsidRPr="00C80D48" w:rsidRDefault="00C80D48" w:rsidP="003D11EE">
      <w:pPr>
        <w:numPr>
          <w:ilvl w:val="0"/>
          <w:numId w:val="26"/>
        </w:numPr>
        <w:spacing w:after="120"/>
        <w:ind w:left="426"/>
        <w:rPr>
          <w:lang w:val="en-US"/>
        </w:rPr>
      </w:pPr>
      <w:r w:rsidRPr="00C80D48">
        <w:rPr>
          <w:lang w:val="en-US"/>
        </w:rPr>
        <w:lastRenderedPageBreak/>
        <w:t xml:space="preserve">Ketika ada permintaan pengiriman </w:t>
      </w:r>
      <w:r w:rsidRPr="00C80D48">
        <w:rPr>
          <w:i/>
          <w:iCs/>
          <w:lang w:val="en-US"/>
        </w:rPr>
        <w:t>quotation</w:t>
      </w:r>
      <w:r w:rsidRPr="00C80D48">
        <w:rPr>
          <w:lang w:val="en-US"/>
        </w:rPr>
        <w:t xml:space="preserve"> atau </w:t>
      </w:r>
      <w:r w:rsidRPr="00C80D48">
        <w:rPr>
          <w:i/>
          <w:iCs/>
          <w:lang w:val="en-US"/>
        </w:rPr>
        <w:t>request for quotation</w:t>
      </w:r>
      <w:r w:rsidRPr="00C80D48">
        <w:rPr>
          <w:lang w:val="en-US"/>
        </w:rPr>
        <w:t xml:space="preserve"> (RFQ), admin penjualan yang merupakan bagian dari tim penjualan mulai menggunakan aplikasi Acumatica untuk membuat </w:t>
      </w:r>
      <w:r w:rsidRPr="00C80D48">
        <w:rPr>
          <w:i/>
          <w:iCs/>
          <w:lang w:val="en-US"/>
        </w:rPr>
        <w:t>quotation</w:t>
      </w:r>
      <w:r w:rsidRPr="00C80D48">
        <w:rPr>
          <w:lang w:val="en-US"/>
        </w:rPr>
        <w:t xml:space="preserve"> melalui menu </w:t>
      </w:r>
      <w:r w:rsidRPr="00C80D48">
        <w:rPr>
          <w:i/>
          <w:iCs/>
          <w:lang w:val="en-US"/>
        </w:rPr>
        <w:t>opportunity.</w:t>
      </w:r>
    </w:p>
    <w:p w14:paraId="2F35358D" w14:textId="77777777" w:rsidR="00C80D48" w:rsidRPr="00C80D48" w:rsidRDefault="00C80D48" w:rsidP="003D11EE">
      <w:pPr>
        <w:numPr>
          <w:ilvl w:val="0"/>
          <w:numId w:val="26"/>
        </w:numPr>
        <w:spacing w:after="120"/>
        <w:ind w:left="426"/>
        <w:rPr>
          <w:lang w:val="en-US"/>
        </w:rPr>
      </w:pPr>
      <w:r w:rsidRPr="00C80D48">
        <w:rPr>
          <w:lang w:val="en-US"/>
        </w:rPr>
        <w:t xml:space="preserve">Untuk membuat </w:t>
      </w:r>
      <w:r w:rsidRPr="00C80D48">
        <w:rPr>
          <w:i/>
          <w:iCs/>
          <w:lang w:val="en-US"/>
        </w:rPr>
        <w:t>opportunity</w:t>
      </w:r>
      <w:r w:rsidRPr="00C80D48">
        <w:rPr>
          <w:lang w:val="en-US"/>
        </w:rPr>
        <w:t xml:space="preserve"> baru diperlukan kontak akun bisnis calon pelanggan, sehingga admin penjualan biasanya akan menambah atau memperbarui informasi kontak pada aplikasi Acumatica.</w:t>
      </w:r>
    </w:p>
    <w:p w14:paraId="27543FCF" w14:textId="77777777" w:rsidR="00C80D48" w:rsidRPr="00C80D48" w:rsidRDefault="00C80D48" w:rsidP="003D11EE">
      <w:pPr>
        <w:numPr>
          <w:ilvl w:val="0"/>
          <w:numId w:val="26"/>
        </w:numPr>
        <w:spacing w:after="120"/>
        <w:ind w:left="426"/>
        <w:rPr>
          <w:lang w:val="en-US"/>
        </w:rPr>
      </w:pPr>
      <w:r w:rsidRPr="00C80D48">
        <w:rPr>
          <w:lang w:val="en-US"/>
        </w:rPr>
        <w:t xml:space="preserve">Tahap selanjutnya admin penjualan akan membuat </w:t>
      </w:r>
      <w:r w:rsidRPr="00C80D48">
        <w:rPr>
          <w:i/>
          <w:iCs/>
          <w:lang w:val="en-US"/>
        </w:rPr>
        <w:t>quotation</w:t>
      </w:r>
      <w:r w:rsidRPr="00C80D48">
        <w:rPr>
          <w:lang w:val="en-US"/>
        </w:rPr>
        <w:t xml:space="preserve"> melalui </w:t>
      </w:r>
      <w:r w:rsidRPr="00C80D48">
        <w:rPr>
          <w:i/>
          <w:iCs/>
          <w:lang w:val="en-US"/>
        </w:rPr>
        <w:t>opportunity</w:t>
      </w:r>
      <w:r w:rsidRPr="00C80D48">
        <w:rPr>
          <w:lang w:val="en-US"/>
        </w:rPr>
        <w:t xml:space="preserve"> yang terlah dibuat. Tujuan utama digunakannya Acumatica dalam proses pengajuan penawaran karena daftar produk secara detail sudah tersimpan. Proses ini akan memberikan luaran dokumen </w:t>
      </w:r>
      <w:r w:rsidRPr="00C80D48">
        <w:rPr>
          <w:i/>
          <w:iCs/>
          <w:lang w:val="en-US"/>
        </w:rPr>
        <w:t xml:space="preserve">quotation </w:t>
      </w:r>
      <w:r w:rsidRPr="00C80D48">
        <w:rPr>
          <w:lang w:val="en-US"/>
        </w:rPr>
        <w:t>secara otomatis oleh Acumatica</w:t>
      </w:r>
      <w:r w:rsidRPr="00C80D48">
        <w:rPr>
          <w:i/>
          <w:iCs/>
          <w:lang w:val="en-US"/>
        </w:rPr>
        <w:t>.</w:t>
      </w:r>
    </w:p>
    <w:p w14:paraId="6620BD04" w14:textId="77777777" w:rsidR="00C80D48" w:rsidRPr="00C80D48" w:rsidRDefault="00C80D48" w:rsidP="003D11EE">
      <w:pPr>
        <w:numPr>
          <w:ilvl w:val="0"/>
          <w:numId w:val="26"/>
        </w:numPr>
        <w:spacing w:after="120"/>
        <w:ind w:left="426"/>
        <w:rPr>
          <w:lang w:val="en-US"/>
        </w:rPr>
      </w:pPr>
      <w:r w:rsidRPr="00C80D48">
        <w:rPr>
          <w:lang w:val="en-US"/>
        </w:rPr>
        <w:t xml:space="preserve">Dokumen </w:t>
      </w:r>
      <w:r w:rsidRPr="00C80D48">
        <w:rPr>
          <w:i/>
          <w:iCs/>
          <w:lang w:val="en-US"/>
        </w:rPr>
        <w:t>quotation</w:t>
      </w:r>
      <w:r w:rsidRPr="00C80D48">
        <w:rPr>
          <w:lang w:val="en-US"/>
        </w:rPr>
        <w:t xml:space="preserve"> akan diekspor dalam bentuk pdf untuk dikirim melalui email.</w:t>
      </w:r>
    </w:p>
    <w:p w14:paraId="110033F9" w14:textId="77777777" w:rsidR="00C80D48" w:rsidRPr="00C80D48" w:rsidRDefault="00C80D48" w:rsidP="003D11EE">
      <w:pPr>
        <w:numPr>
          <w:ilvl w:val="0"/>
          <w:numId w:val="26"/>
        </w:numPr>
        <w:spacing w:after="120"/>
        <w:ind w:left="426"/>
        <w:rPr>
          <w:lang w:val="en-US"/>
        </w:rPr>
      </w:pPr>
      <w:r w:rsidRPr="00C80D48">
        <w:rPr>
          <w:lang w:val="en-US"/>
        </w:rPr>
        <w:t xml:space="preserve">Apabila terdapat kasus dimana calon pelanggan tidak menyetujui </w:t>
      </w:r>
      <w:r w:rsidRPr="00C80D48">
        <w:rPr>
          <w:i/>
          <w:iCs/>
          <w:lang w:val="en-US"/>
        </w:rPr>
        <w:t>quotation</w:t>
      </w:r>
      <w:r w:rsidRPr="00C80D48">
        <w:rPr>
          <w:lang w:val="en-US"/>
        </w:rPr>
        <w:t xml:space="preserve"> yang telah dikirim, maka admin sales dapat melakukan negosiasi ulang dengan calon pelanggan. Hasil negosiasi akan diinput kembali pada aplikasi Monday. </w:t>
      </w:r>
    </w:p>
    <w:p w14:paraId="12CED84E" w14:textId="77777777" w:rsidR="00C80D48" w:rsidRDefault="00C80D48" w:rsidP="003D11EE">
      <w:pPr>
        <w:numPr>
          <w:ilvl w:val="0"/>
          <w:numId w:val="26"/>
        </w:numPr>
        <w:spacing w:after="120"/>
        <w:ind w:left="426"/>
        <w:rPr>
          <w:lang w:val="en-US"/>
        </w:rPr>
      </w:pPr>
      <w:r w:rsidRPr="00C80D48">
        <w:rPr>
          <w:lang w:val="en-US"/>
        </w:rPr>
        <w:t xml:space="preserve">Hasil dari negosiasi dapat berujung sepakat maupun tidak. Apabila berujung sepakat, maka admin penjualan akan membuat dan mengirim dokumen </w:t>
      </w:r>
      <w:r w:rsidRPr="00C80D48">
        <w:rPr>
          <w:i/>
          <w:iCs/>
          <w:lang w:val="en-US"/>
        </w:rPr>
        <w:t>quotation</w:t>
      </w:r>
      <w:r w:rsidRPr="00C80D48">
        <w:rPr>
          <w:lang w:val="en-US"/>
        </w:rPr>
        <w:t xml:space="preserve"> baru. Sebaliknya, apabila negosiasi berujung tidak sepakat, maka status </w:t>
      </w:r>
      <w:r w:rsidRPr="00C80D48">
        <w:rPr>
          <w:i/>
          <w:iCs/>
          <w:lang w:val="en-US"/>
        </w:rPr>
        <w:t>opportunity</w:t>
      </w:r>
      <w:r w:rsidRPr="00C80D48">
        <w:rPr>
          <w:lang w:val="en-US"/>
        </w:rPr>
        <w:t xml:space="preserve"> akan ditutup sebagai kalah.</w:t>
      </w:r>
    </w:p>
    <w:p w14:paraId="3A396C44" w14:textId="49724A71" w:rsidR="003C02C7" w:rsidRPr="003D11EE" w:rsidRDefault="00C80D48" w:rsidP="003D11EE">
      <w:pPr>
        <w:numPr>
          <w:ilvl w:val="0"/>
          <w:numId w:val="26"/>
        </w:numPr>
        <w:spacing w:after="120"/>
        <w:ind w:left="426"/>
        <w:rPr>
          <w:lang w:val="en-US"/>
        </w:rPr>
      </w:pPr>
      <w:r w:rsidRPr="00C80D48">
        <w:rPr>
          <w:lang w:val="en-US"/>
        </w:rPr>
        <w:t>Setelah quotation disetujui, admin sales akan mengubah opportunity menjadi sales order. Pada tahap ini status opportunity akan ditutup sebagai menang</w:t>
      </w:r>
    </w:p>
    <w:p w14:paraId="59EE7EAB" w14:textId="77777777" w:rsidR="003C02C7" w:rsidRDefault="003C02C7" w:rsidP="003C02C7">
      <w:pPr>
        <w:keepNext/>
      </w:pPr>
      <w:r w:rsidRPr="003C02C7">
        <w:rPr>
          <w:noProof/>
          <w:lang w:val="en-US"/>
        </w:rPr>
        <w:lastRenderedPageBreak/>
        <w:drawing>
          <wp:inline distT="0" distB="0" distL="0" distR="0" wp14:anchorId="19E5CCF2" wp14:editId="5F078A78">
            <wp:extent cx="3481993" cy="19202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88977" cy="1924091"/>
                    </a:xfrm>
                    <a:prstGeom prst="rect">
                      <a:avLst/>
                    </a:prstGeom>
                  </pic:spPr>
                </pic:pic>
              </a:graphicData>
            </a:graphic>
          </wp:inline>
        </w:drawing>
      </w:r>
    </w:p>
    <w:p w14:paraId="2AEB620F" w14:textId="3C679994" w:rsidR="00C80D48" w:rsidRPr="00C80D48" w:rsidRDefault="003C02C7" w:rsidP="003C02C7">
      <w:pPr>
        <w:pStyle w:val="Caption"/>
        <w:rPr>
          <w:lang w:val="en-US"/>
        </w:rPr>
      </w:pPr>
      <w:bookmarkStart w:id="426" w:name="_Ref77014507"/>
      <w:bookmarkStart w:id="427" w:name="_Toc77768253"/>
      <w:bookmarkStart w:id="428" w:name="_Toc79600504"/>
      <w:bookmarkStart w:id="429" w:name="_Toc80255858"/>
      <w:r>
        <w:t xml:space="preserve">Gambar </w:t>
      </w:r>
      <w:r>
        <w:fldChar w:fldCharType="begin"/>
      </w:r>
      <w:r>
        <w:instrText>STYLEREF 1 \s</w:instrText>
      </w:r>
      <w:r>
        <w:fldChar w:fldCharType="separate"/>
      </w:r>
      <w:r w:rsidR="00AD20E9">
        <w:rPr>
          <w:noProof/>
        </w:rPr>
        <w:t>4</w:t>
      </w:r>
      <w:r>
        <w:fldChar w:fldCharType="end"/>
      </w:r>
      <w:r w:rsidR="000025A7">
        <w:t>.</w:t>
      </w:r>
      <w:r>
        <w:fldChar w:fldCharType="begin"/>
      </w:r>
      <w:r>
        <w:instrText>SEQ Gambar \* ARABIC \s 1</w:instrText>
      </w:r>
      <w:r>
        <w:fldChar w:fldCharType="separate"/>
      </w:r>
      <w:r w:rsidR="00AD20E9">
        <w:rPr>
          <w:noProof/>
        </w:rPr>
        <w:t>4</w:t>
      </w:r>
      <w:r>
        <w:fldChar w:fldCharType="end"/>
      </w:r>
      <w:bookmarkEnd w:id="426"/>
      <w:r>
        <w:t>. Proses bisnis pengajuan penawaran</w:t>
      </w:r>
      <w:r w:rsidR="007C2155">
        <w:t xml:space="preserve"> saat ini</w:t>
      </w:r>
      <w:bookmarkEnd w:id="427"/>
      <w:bookmarkEnd w:id="428"/>
      <w:bookmarkEnd w:id="429"/>
    </w:p>
    <w:p w14:paraId="3DB6C705" w14:textId="77777777" w:rsidR="000920ED" w:rsidRPr="000920ED" w:rsidRDefault="000920ED" w:rsidP="000920ED">
      <w:pPr>
        <w:pStyle w:val="ListParagraph"/>
        <w:keepNext/>
        <w:keepLines/>
        <w:numPr>
          <w:ilvl w:val="1"/>
          <w:numId w:val="15"/>
        </w:numPr>
        <w:spacing w:before="120"/>
        <w:contextualSpacing w:val="0"/>
        <w:outlineLvl w:val="2"/>
        <w:rPr>
          <w:rFonts w:eastAsiaTheme="majorEastAsia" w:cstheme="majorBidi"/>
          <w:b/>
          <w:vanish/>
          <w:color w:val="000000" w:themeColor="text1"/>
          <w:szCs w:val="24"/>
        </w:rPr>
      </w:pPr>
      <w:bookmarkStart w:id="430" w:name="_Toc79600452"/>
      <w:bookmarkEnd w:id="430"/>
    </w:p>
    <w:p w14:paraId="4FDE2DDC" w14:textId="77777777" w:rsidR="000920ED" w:rsidRPr="000920ED" w:rsidRDefault="000920ED" w:rsidP="000920ED">
      <w:pPr>
        <w:pStyle w:val="ListParagraph"/>
        <w:keepNext/>
        <w:keepLines/>
        <w:numPr>
          <w:ilvl w:val="2"/>
          <w:numId w:val="15"/>
        </w:numPr>
        <w:spacing w:before="120"/>
        <w:contextualSpacing w:val="0"/>
        <w:outlineLvl w:val="2"/>
        <w:rPr>
          <w:rFonts w:eastAsiaTheme="majorEastAsia" w:cstheme="majorBidi"/>
          <w:b/>
          <w:vanish/>
          <w:color w:val="000000" w:themeColor="text1"/>
          <w:szCs w:val="24"/>
        </w:rPr>
      </w:pPr>
      <w:bookmarkStart w:id="431" w:name="_Toc79600453"/>
      <w:bookmarkEnd w:id="431"/>
    </w:p>
    <w:p w14:paraId="546D6E1D" w14:textId="27FDD4EC" w:rsidR="00F20BCE" w:rsidRPr="002E241B" w:rsidRDefault="003C02C7" w:rsidP="000920ED">
      <w:pPr>
        <w:pStyle w:val="Heading3"/>
        <w:numPr>
          <w:ilvl w:val="2"/>
          <w:numId w:val="15"/>
        </w:numPr>
        <w:spacing w:after="0"/>
        <w:ind w:left="709"/>
        <w:rPr>
          <w:lang w:val="id-ID"/>
        </w:rPr>
      </w:pPr>
      <w:bookmarkStart w:id="432" w:name="_Toc79600454"/>
      <w:r w:rsidRPr="000920ED">
        <w:rPr>
          <w:i/>
          <w:iCs/>
        </w:rPr>
        <w:t>Best Practice</w:t>
      </w:r>
      <w:r>
        <w:t xml:space="preserve"> </w:t>
      </w:r>
      <w:r w:rsidRPr="003C02C7">
        <w:rPr>
          <w:i/>
          <w:iCs/>
        </w:rPr>
        <w:t>Customer Management</w:t>
      </w:r>
      <w:r>
        <w:t xml:space="preserve"> Acumatica</w:t>
      </w:r>
      <w:bookmarkEnd w:id="432"/>
      <w:r w:rsidR="00F20BCE" w:rsidRPr="002E241B">
        <w:rPr>
          <w:lang w:val="en-US"/>
        </w:rPr>
        <w:t xml:space="preserve"> </w:t>
      </w:r>
    </w:p>
    <w:p w14:paraId="1E689BB4" w14:textId="32C95865" w:rsidR="003C02C7" w:rsidRDefault="003C02C7" w:rsidP="00F20BCE">
      <w:pPr>
        <w:pStyle w:val="isi"/>
        <w:spacing w:before="0"/>
        <w:rPr>
          <w:lang w:val="en-US"/>
        </w:rPr>
      </w:pPr>
      <w:bookmarkStart w:id="433" w:name="_Hlk77869366"/>
      <w:r w:rsidRPr="003C02C7">
        <w:rPr>
          <w:lang w:val="en-US"/>
        </w:rPr>
        <w:t xml:space="preserve">Proses bisnis modul CRM dari Acumatica </w:t>
      </w:r>
      <w:r w:rsidR="00E12555">
        <w:rPr>
          <w:lang w:val="en-US"/>
        </w:rPr>
        <w:t xml:space="preserve">memiliki banyak proses seperti pada </w:t>
      </w:r>
      <w:r w:rsidR="00E12555" w:rsidRPr="00E12555">
        <w:rPr>
          <w:color w:val="4472C4" w:themeColor="accent1"/>
          <w:lang w:val="en-US"/>
        </w:rPr>
        <w:t xml:space="preserve">Sub Bab </w:t>
      </w:r>
      <w:r w:rsidR="00E12555" w:rsidRPr="00E12555">
        <w:rPr>
          <w:color w:val="4472C4" w:themeColor="accent1"/>
          <w:lang w:val="en-US"/>
        </w:rPr>
        <w:fldChar w:fldCharType="begin"/>
      </w:r>
      <w:r w:rsidR="00E12555" w:rsidRPr="00E12555">
        <w:rPr>
          <w:color w:val="4472C4" w:themeColor="accent1"/>
          <w:lang w:val="en-US"/>
        </w:rPr>
        <w:instrText xml:space="preserve"> REF _Ref79587746 \r \h </w:instrText>
      </w:r>
      <w:r w:rsidR="00E12555" w:rsidRPr="00E12555">
        <w:rPr>
          <w:color w:val="4472C4" w:themeColor="accent1"/>
          <w:lang w:val="en-US"/>
        </w:rPr>
      </w:r>
      <w:r w:rsidR="00E12555" w:rsidRPr="00E12555">
        <w:rPr>
          <w:color w:val="4472C4" w:themeColor="accent1"/>
          <w:lang w:val="en-US"/>
        </w:rPr>
        <w:fldChar w:fldCharType="separate"/>
      </w:r>
      <w:r w:rsidR="00AD20E9">
        <w:rPr>
          <w:color w:val="4472C4" w:themeColor="accent1"/>
          <w:lang w:val="en-US"/>
        </w:rPr>
        <w:t>2.2.3</w:t>
      </w:r>
      <w:r w:rsidR="00E12555" w:rsidRPr="00E12555">
        <w:rPr>
          <w:color w:val="4472C4" w:themeColor="accent1"/>
          <w:lang w:val="en-US"/>
        </w:rPr>
        <w:fldChar w:fldCharType="end"/>
      </w:r>
      <w:r w:rsidR="00E12555">
        <w:rPr>
          <w:lang w:val="en-US"/>
        </w:rPr>
        <w:t xml:space="preserve">. Namun </w:t>
      </w:r>
      <w:r w:rsidRPr="003C02C7">
        <w:rPr>
          <w:lang w:val="en-US"/>
        </w:rPr>
        <w:t>yang setara dengan proses bisnis yang telah dilakukan Sunartha</w:t>
      </w:r>
      <w:r w:rsidR="00E12555">
        <w:rPr>
          <w:lang w:val="en-US"/>
        </w:rPr>
        <w:t>, dapat</w:t>
      </w:r>
      <w:r w:rsidRPr="003C02C7">
        <w:rPr>
          <w:lang w:val="en-US"/>
        </w:rPr>
        <w:t xml:space="preserve"> dibagi menjadi 3 sub-proses utama antara lain adalah proses manajemen marketing, kualifikasi prospek dan proses manajemen </w:t>
      </w:r>
      <w:r w:rsidRPr="003C02C7">
        <w:rPr>
          <w:i/>
          <w:iCs/>
          <w:lang w:val="en-US"/>
        </w:rPr>
        <w:t>opportunity</w:t>
      </w:r>
      <w:r w:rsidRPr="003C02C7">
        <w:rPr>
          <w:lang w:val="en-US"/>
        </w:rPr>
        <w:t xml:space="preserve"> yang akan dijelaskan lebih lanjut</w:t>
      </w:r>
      <w:bookmarkEnd w:id="433"/>
      <w:r w:rsidRPr="003C02C7">
        <w:rPr>
          <w:lang w:val="en-US"/>
        </w:rPr>
        <w:t>.</w:t>
      </w:r>
    </w:p>
    <w:p w14:paraId="26885E49" w14:textId="05A12230" w:rsidR="00F20BCE" w:rsidRPr="002E241B" w:rsidRDefault="003C02C7" w:rsidP="00FE0050">
      <w:pPr>
        <w:pStyle w:val="Heading4"/>
        <w:numPr>
          <w:ilvl w:val="0"/>
          <w:numId w:val="0"/>
        </w:numPr>
        <w:rPr>
          <w:lang w:val="id-ID"/>
        </w:rPr>
      </w:pPr>
      <w:r>
        <w:t>4.</w:t>
      </w:r>
      <w:r w:rsidR="000920ED">
        <w:t>3</w:t>
      </w:r>
      <w:r>
        <w:t>.</w:t>
      </w:r>
      <w:r w:rsidR="000920ED">
        <w:t>2</w:t>
      </w:r>
      <w:r>
        <w:t>.1</w:t>
      </w:r>
      <w:r>
        <w:tab/>
      </w:r>
      <w:r w:rsidRPr="00B176BE">
        <w:rPr>
          <w:i/>
          <w:iCs w:val="0"/>
        </w:rPr>
        <w:t>Managing Marketing Campaign</w:t>
      </w:r>
    </w:p>
    <w:p w14:paraId="5895EAAA" w14:textId="1A2E8474" w:rsidR="00F20BCE" w:rsidRDefault="003C02C7" w:rsidP="003D11EE">
      <w:pPr>
        <w:pStyle w:val="isi"/>
        <w:spacing w:before="0"/>
        <w:rPr>
          <w:lang w:val="en-US"/>
        </w:rPr>
      </w:pPr>
      <w:bookmarkStart w:id="434" w:name="_Hlk77869389"/>
      <w:r>
        <w:t xml:space="preserve">Proses bisnis </w:t>
      </w:r>
      <w:r w:rsidRPr="00AD48E3">
        <w:rPr>
          <w:i/>
          <w:iCs/>
        </w:rPr>
        <w:t>managing marketing campaign</w:t>
      </w:r>
      <w:r>
        <w:t xml:space="preserve"> atau manajemen kampanye pemasaran pada </w:t>
      </w:r>
      <w:r w:rsidRPr="00AD48E3">
        <w:t xml:space="preserve">Acumatica ERP </w:t>
      </w:r>
      <w:r>
        <w:t>bertujuan</w:t>
      </w:r>
      <w:r w:rsidRPr="00AD48E3">
        <w:t xml:space="preserve"> membantu </w:t>
      </w:r>
      <w:r>
        <w:t>tim pemasaran dalam</w:t>
      </w:r>
      <w:r w:rsidRPr="00AD48E3">
        <w:t xml:space="preserve"> melacak persiapan kampanye dan menganalisis hasil pelaksanaan kampanye.</w:t>
      </w:r>
      <w:bookmarkEnd w:id="434"/>
      <w:r>
        <w:t xml:space="preserve"> </w:t>
      </w:r>
      <w:r w:rsidR="003D11EE">
        <w:rPr>
          <w:lang w:val="en-US"/>
        </w:rPr>
        <w:t xml:space="preserve">Proses tersebut dapat dilihat pada </w:t>
      </w:r>
      <w:r w:rsidR="00AE3DDB" w:rsidRPr="00AE3DDB">
        <w:rPr>
          <w:color w:val="4472C4" w:themeColor="accent1"/>
          <w:lang w:val="en-US"/>
        </w:rPr>
        <w:fldChar w:fldCharType="begin"/>
      </w:r>
      <w:r w:rsidR="00AE3DDB" w:rsidRPr="00AE3DDB">
        <w:rPr>
          <w:color w:val="4472C4" w:themeColor="accent1"/>
          <w:lang w:val="en-US"/>
        </w:rPr>
        <w:instrText xml:space="preserve"> REF _Ref76774368 \h </w:instrText>
      </w:r>
      <w:r w:rsidR="00AE3DDB" w:rsidRPr="00AE3DDB">
        <w:rPr>
          <w:color w:val="4472C4" w:themeColor="accent1"/>
          <w:lang w:val="en-US"/>
        </w:rPr>
      </w:r>
      <w:r w:rsidR="00AE3DDB" w:rsidRPr="00AE3DDB">
        <w:rPr>
          <w:color w:val="4472C4" w:themeColor="accent1"/>
          <w:lang w:val="en-US"/>
        </w:rPr>
        <w:fldChar w:fldCharType="separate"/>
      </w:r>
      <w:r w:rsidR="00AD20E9">
        <w:t xml:space="preserve">Gambar </w:t>
      </w:r>
      <w:r w:rsidR="00AD20E9">
        <w:rPr>
          <w:noProof/>
        </w:rPr>
        <w:t>4</w:t>
      </w:r>
      <w:r w:rsidR="00AD20E9">
        <w:t>.</w:t>
      </w:r>
      <w:r w:rsidR="00AD20E9">
        <w:rPr>
          <w:noProof/>
        </w:rPr>
        <w:t>5</w:t>
      </w:r>
      <w:r w:rsidR="00AE3DDB" w:rsidRPr="00AE3DDB">
        <w:rPr>
          <w:color w:val="4472C4" w:themeColor="accent1"/>
          <w:lang w:val="en-US"/>
        </w:rPr>
        <w:fldChar w:fldCharType="end"/>
      </w:r>
      <w:r w:rsidR="0038494D">
        <w:rPr>
          <w:lang w:val="en-US"/>
        </w:rPr>
        <w:t xml:space="preserve"> </w:t>
      </w:r>
      <w:r w:rsidR="003D11EE">
        <w:rPr>
          <w:lang w:val="en-US"/>
        </w:rPr>
        <w:t>atau dapat dijabarkan sebagai berikut :</w:t>
      </w:r>
    </w:p>
    <w:p w14:paraId="2F3B9630" w14:textId="3C89E1BA" w:rsidR="003D11EE" w:rsidRDefault="003D11EE" w:rsidP="003D11EE">
      <w:pPr>
        <w:pStyle w:val="isi"/>
        <w:numPr>
          <w:ilvl w:val="0"/>
          <w:numId w:val="28"/>
        </w:numPr>
        <w:spacing w:before="0"/>
        <w:ind w:left="426"/>
        <w:rPr>
          <w:lang w:val="en-US"/>
        </w:rPr>
      </w:pPr>
      <w:r>
        <w:rPr>
          <w:lang w:val="en-US"/>
        </w:rPr>
        <w:t>Tim pemasaran dapat memulai aktivitas dengan menambah lead baru atau melakukan impor daftar kontak yang telah dimiliki</w:t>
      </w:r>
    </w:p>
    <w:p w14:paraId="10A56328" w14:textId="093D8610" w:rsidR="003D11EE" w:rsidRDefault="003D11EE" w:rsidP="003D11EE">
      <w:pPr>
        <w:pStyle w:val="isi"/>
        <w:numPr>
          <w:ilvl w:val="0"/>
          <w:numId w:val="28"/>
        </w:numPr>
        <w:spacing w:before="0"/>
        <w:ind w:left="426"/>
        <w:rPr>
          <w:lang w:val="en-US"/>
        </w:rPr>
      </w:pPr>
      <w:r>
        <w:rPr>
          <w:lang w:val="en-US"/>
        </w:rPr>
        <w:t>Setelah itu, perlu dilakukan pengecekan duplikasi terlebih dahulu. Pada tahap ini apa bila ditemukan duplikasi, tim pemasaran dapat menggabungkan informasi atau memilih informasi yang terbaru.</w:t>
      </w:r>
    </w:p>
    <w:p w14:paraId="184CCCD6" w14:textId="43B4F660" w:rsidR="003D11EE" w:rsidRDefault="00835B2A" w:rsidP="00375384">
      <w:pPr>
        <w:pStyle w:val="isi"/>
        <w:numPr>
          <w:ilvl w:val="0"/>
          <w:numId w:val="28"/>
        </w:numPr>
        <w:spacing w:before="0"/>
        <w:ind w:left="425" w:hanging="357"/>
        <w:rPr>
          <w:lang w:val="en-US"/>
        </w:rPr>
      </w:pPr>
      <w:r>
        <w:rPr>
          <w:lang w:val="en-US"/>
        </w:rPr>
        <w:lastRenderedPageBreak/>
        <w:t xml:space="preserve">Tim pemasaran selanjutnya </w:t>
      </w:r>
      <w:r w:rsidR="00375384">
        <w:rPr>
          <w:lang w:val="en-US"/>
        </w:rPr>
        <w:t xml:space="preserve">dapat membuat </w:t>
      </w:r>
      <w:r w:rsidR="00375384" w:rsidRPr="00375384">
        <w:rPr>
          <w:i/>
          <w:iCs/>
          <w:lang w:val="en-US"/>
        </w:rPr>
        <w:t>marketing campaign</w:t>
      </w:r>
      <w:r w:rsidR="00375384">
        <w:rPr>
          <w:lang w:val="en-US"/>
        </w:rPr>
        <w:t xml:space="preserve"> baru atau memilih yang sudah ada. Marketing campaign yang sudah dibuat pun dapat disalin, karena biasanya memiliki atribut yang mirip. Contohnya proyek marketing campaign tahun baru disetiap tahunnya.</w:t>
      </w:r>
    </w:p>
    <w:p w14:paraId="105CA91A" w14:textId="4264CEF1" w:rsidR="00375384" w:rsidRDefault="00375384" w:rsidP="00375384">
      <w:pPr>
        <w:pStyle w:val="isi"/>
        <w:numPr>
          <w:ilvl w:val="0"/>
          <w:numId w:val="28"/>
        </w:numPr>
        <w:spacing w:before="0"/>
        <w:ind w:left="425" w:hanging="357"/>
        <w:rPr>
          <w:lang w:val="en-US"/>
        </w:rPr>
      </w:pPr>
      <w:r>
        <w:rPr>
          <w:lang w:val="en-US"/>
        </w:rPr>
        <w:t>Berikutnya tim pemasaran dapat membuat konten atau menambah target berdasarkan lead atau kontak yang telah tersedia. Dua aktivitas tersebut dapat dilakukan secara paralel sehingga dapat lebih cepat dikerjakan secara tim.</w:t>
      </w:r>
    </w:p>
    <w:p w14:paraId="32D00E0C" w14:textId="0EBA8BE5" w:rsidR="007C2155" w:rsidRPr="0038494D" w:rsidRDefault="00375384" w:rsidP="00F20BCE">
      <w:pPr>
        <w:pStyle w:val="isi"/>
        <w:numPr>
          <w:ilvl w:val="0"/>
          <w:numId w:val="28"/>
        </w:numPr>
        <w:spacing w:before="0"/>
        <w:ind w:left="425" w:hanging="357"/>
        <w:rPr>
          <w:lang w:val="en-US"/>
        </w:rPr>
      </w:pPr>
      <w:r>
        <w:rPr>
          <w:lang w:val="en-US"/>
        </w:rPr>
        <w:t xml:space="preserve">Setelah semua dipastikan benar, email pemasaran dapat dikirim secara bersamaan melalui Acumatica. Namun dalam Acumatica perlu melakukan integrasi dengan aplikasi pihak ketiga untuk dapat melakukan penilaian </w:t>
      </w:r>
      <w:r w:rsidR="00D97034">
        <w:rPr>
          <w:lang w:val="en-US"/>
        </w:rPr>
        <w:t>prospek (</w:t>
      </w:r>
      <w:r w:rsidR="00D97034" w:rsidRPr="00D97034">
        <w:rPr>
          <w:i/>
          <w:iCs/>
          <w:lang w:val="en-US"/>
        </w:rPr>
        <w:t>lead scoring</w:t>
      </w:r>
      <w:r w:rsidR="00D97034">
        <w:rPr>
          <w:lang w:val="en-US"/>
        </w:rPr>
        <w:t>)</w:t>
      </w:r>
      <w:r>
        <w:rPr>
          <w:lang w:val="en-US"/>
        </w:rPr>
        <w:t>.</w:t>
      </w:r>
    </w:p>
    <w:p w14:paraId="09EA3E9A" w14:textId="77777777" w:rsidR="0038494D" w:rsidRDefault="0038494D" w:rsidP="0038494D">
      <w:pPr>
        <w:pStyle w:val="isi"/>
        <w:keepNext/>
        <w:spacing w:before="0"/>
        <w:jc w:val="center"/>
      </w:pPr>
      <w:r w:rsidRPr="0038494D">
        <w:rPr>
          <w:noProof/>
        </w:rPr>
        <w:drawing>
          <wp:inline distT="0" distB="0" distL="0" distR="0" wp14:anchorId="7D872D1B" wp14:editId="3F580C57">
            <wp:extent cx="3585562" cy="26212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98562" cy="2630784"/>
                    </a:xfrm>
                    <a:prstGeom prst="rect">
                      <a:avLst/>
                    </a:prstGeom>
                  </pic:spPr>
                </pic:pic>
              </a:graphicData>
            </a:graphic>
          </wp:inline>
        </w:drawing>
      </w:r>
    </w:p>
    <w:p w14:paraId="1BCE6558" w14:textId="35A247C4" w:rsidR="00812868" w:rsidRPr="0038494D" w:rsidRDefault="0038494D" w:rsidP="0038494D">
      <w:pPr>
        <w:pStyle w:val="Caption"/>
        <w:rPr>
          <w:lang w:val="id-ID"/>
        </w:rPr>
      </w:pPr>
      <w:bookmarkStart w:id="435" w:name="_Ref76774368"/>
      <w:bookmarkStart w:id="436" w:name="_Toc77768254"/>
      <w:bookmarkStart w:id="437" w:name="_Toc79600505"/>
      <w:bookmarkStart w:id="438" w:name="_Toc80255859"/>
      <w:r>
        <w:t xml:space="preserve">Gambar </w:t>
      </w:r>
      <w:r>
        <w:fldChar w:fldCharType="begin"/>
      </w:r>
      <w:r>
        <w:instrText>STYLEREF 1 \s</w:instrText>
      </w:r>
      <w:r>
        <w:fldChar w:fldCharType="separate"/>
      </w:r>
      <w:r w:rsidR="00AD20E9">
        <w:rPr>
          <w:noProof/>
        </w:rPr>
        <w:t>4</w:t>
      </w:r>
      <w:r>
        <w:fldChar w:fldCharType="end"/>
      </w:r>
      <w:r w:rsidR="000025A7">
        <w:t>.</w:t>
      </w:r>
      <w:r>
        <w:fldChar w:fldCharType="begin"/>
      </w:r>
      <w:r>
        <w:instrText>SEQ Gambar \* ARABIC \s 1</w:instrText>
      </w:r>
      <w:r>
        <w:fldChar w:fldCharType="separate"/>
      </w:r>
      <w:r w:rsidR="00AD20E9">
        <w:rPr>
          <w:noProof/>
        </w:rPr>
        <w:t>5</w:t>
      </w:r>
      <w:r>
        <w:fldChar w:fldCharType="end"/>
      </w:r>
      <w:bookmarkEnd w:id="435"/>
      <w:r>
        <w:t xml:space="preserve">. </w:t>
      </w:r>
      <w:r w:rsidRPr="00334A44">
        <w:t>Proses bisnis Marketing Campaign Acumatica</w:t>
      </w:r>
      <w:bookmarkEnd w:id="436"/>
      <w:bookmarkEnd w:id="437"/>
      <w:bookmarkEnd w:id="438"/>
    </w:p>
    <w:p w14:paraId="1B9F51E6" w14:textId="6F3058AB" w:rsidR="003C02C7" w:rsidRDefault="003C02C7" w:rsidP="00FE0050">
      <w:pPr>
        <w:pStyle w:val="Heading4"/>
        <w:numPr>
          <w:ilvl w:val="0"/>
          <w:numId w:val="0"/>
        </w:numPr>
      </w:pPr>
      <w:r>
        <w:rPr>
          <w:lang w:val="en-US"/>
        </w:rPr>
        <w:t>4.</w:t>
      </w:r>
      <w:r w:rsidR="000920ED">
        <w:rPr>
          <w:lang w:val="en-US"/>
        </w:rPr>
        <w:t>3</w:t>
      </w:r>
      <w:r>
        <w:rPr>
          <w:lang w:val="en-US"/>
        </w:rPr>
        <w:t>.</w:t>
      </w:r>
      <w:r w:rsidR="000920ED">
        <w:rPr>
          <w:lang w:val="en-US"/>
        </w:rPr>
        <w:t>2</w:t>
      </w:r>
      <w:r>
        <w:rPr>
          <w:lang w:val="en-US"/>
        </w:rPr>
        <w:t>.2</w:t>
      </w:r>
      <w:r>
        <w:rPr>
          <w:lang w:val="en-US"/>
        </w:rPr>
        <w:tab/>
      </w:r>
      <w:r w:rsidRPr="00B176BE">
        <w:rPr>
          <w:i/>
          <w:iCs w:val="0"/>
        </w:rPr>
        <w:t>Qualifying Leads</w:t>
      </w:r>
    </w:p>
    <w:p w14:paraId="6AF063EF" w14:textId="331A48E8" w:rsidR="006C08EB" w:rsidRDefault="00B176BE" w:rsidP="00B176BE">
      <w:bookmarkStart w:id="439" w:name="_Hlk77869404"/>
      <w:r>
        <w:t>A</w:t>
      </w:r>
      <w:r w:rsidRPr="00C35234">
        <w:t xml:space="preserve">lur kerja kualifikasi prospek </w:t>
      </w:r>
      <w:r>
        <w:t xml:space="preserve">pada Acumatica bertujuan untuk </w:t>
      </w:r>
      <w:r w:rsidRPr="00C35234">
        <w:t xml:space="preserve">yang membantu tim pemasaran dan penjualan mengelola </w:t>
      </w:r>
      <w:r w:rsidRPr="00C35234">
        <w:lastRenderedPageBreak/>
        <w:t>prospek</w:t>
      </w:r>
      <w:r>
        <w:t xml:space="preserve"> yang dimiliki</w:t>
      </w:r>
      <w:r w:rsidR="00D97034">
        <w:t>.</w:t>
      </w:r>
      <w:r>
        <w:t xml:space="preserve"> </w:t>
      </w:r>
      <w:r w:rsidR="00D97034">
        <w:t>K</w:t>
      </w:r>
      <w:r>
        <w:t>etika prospek dapat</w:t>
      </w:r>
      <w:r w:rsidRPr="00C35234">
        <w:t xml:space="preserve"> memenuhi syarat prospek,</w:t>
      </w:r>
      <w:r>
        <w:t xml:space="preserve"> tim penjualan dapat</w:t>
      </w:r>
      <w:r w:rsidRPr="00C35234">
        <w:t xml:space="preserve"> mengaitkan prospek dengan akun dan kontak bisnis</w:t>
      </w:r>
      <w:r>
        <w:t>. Tim penjualan juga dapat</w:t>
      </w:r>
      <w:r w:rsidRPr="00C35234">
        <w:t xml:space="preserve"> </w:t>
      </w:r>
      <w:r>
        <w:t>mambangun</w:t>
      </w:r>
      <w:r w:rsidRPr="00C35234">
        <w:t xml:space="preserve"> prospek</w:t>
      </w:r>
      <w:r>
        <w:t xml:space="preserve"> untuk mendapatkan penanganan </w:t>
      </w:r>
      <w:r w:rsidRPr="00C35234">
        <w:t xml:space="preserve">lebih lanjut </w:t>
      </w:r>
      <w:r>
        <w:t>dalam</w:t>
      </w:r>
      <w:r w:rsidRPr="00C35234">
        <w:t xml:space="preserve"> pemasaran dan membuka kembali </w:t>
      </w:r>
      <w:r>
        <w:t>prospek</w:t>
      </w:r>
      <w:r w:rsidRPr="00C35234">
        <w:t xml:space="preserve"> yang </w:t>
      </w:r>
      <w:r>
        <w:t xml:space="preserve">telah </w:t>
      </w:r>
      <w:r w:rsidRPr="00C35234">
        <w:t>didiskualifikasi jika diperlukan</w:t>
      </w:r>
      <w:bookmarkEnd w:id="439"/>
      <w:r>
        <w:t xml:space="preserve">. Alur kerja kualifikasi prospek yang disarankan Acumatica dapat diilustrasikan pada </w:t>
      </w:r>
      <w:r w:rsidR="00AE3DDB" w:rsidRPr="00AE3DDB">
        <w:rPr>
          <w:color w:val="4472C4" w:themeColor="accent1"/>
        </w:rPr>
        <w:fldChar w:fldCharType="begin"/>
      </w:r>
      <w:r w:rsidR="00AE3DDB" w:rsidRPr="00AE3DDB">
        <w:rPr>
          <w:color w:val="4472C4" w:themeColor="accent1"/>
        </w:rPr>
        <w:instrText xml:space="preserve"> REF _Ref76636346 \h </w:instrText>
      </w:r>
      <w:r w:rsidR="00AE3DDB" w:rsidRPr="00AE3DDB">
        <w:rPr>
          <w:color w:val="4472C4" w:themeColor="accent1"/>
        </w:rPr>
      </w:r>
      <w:r w:rsidR="00AE3DDB" w:rsidRPr="00AE3DDB">
        <w:rPr>
          <w:color w:val="4472C4" w:themeColor="accent1"/>
        </w:rPr>
        <w:fldChar w:fldCharType="separate"/>
      </w:r>
      <w:r w:rsidR="00AD20E9">
        <w:t xml:space="preserve">Gambar </w:t>
      </w:r>
      <w:r w:rsidR="00AD20E9">
        <w:rPr>
          <w:noProof/>
        </w:rPr>
        <w:t>4</w:t>
      </w:r>
      <w:r w:rsidR="00AD20E9">
        <w:t>.</w:t>
      </w:r>
      <w:r w:rsidR="00AD20E9">
        <w:rPr>
          <w:noProof/>
        </w:rPr>
        <w:t>6</w:t>
      </w:r>
      <w:r w:rsidR="00AE3DDB" w:rsidRPr="00AE3DDB">
        <w:rPr>
          <w:color w:val="4472C4" w:themeColor="accent1"/>
        </w:rPr>
        <w:fldChar w:fldCharType="end"/>
      </w:r>
      <w:r w:rsidR="006C08EB">
        <w:rPr>
          <w:color w:val="4472C4" w:themeColor="accent1"/>
        </w:rPr>
        <w:t xml:space="preserve">. </w:t>
      </w:r>
      <w:r w:rsidR="006C08EB">
        <w:t>Proses ini dapat dijabarkan sebagai berikut:</w:t>
      </w:r>
    </w:p>
    <w:p w14:paraId="3516CC91" w14:textId="20B66842" w:rsidR="006C08EB" w:rsidRDefault="006C08EB" w:rsidP="006C08EB">
      <w:pPr>
        <w:pStyle w:val="ListParagraph"/>
        <w:numPr>
          <w:ilvl w:val="0"/>
          <w:numId w:val="29"/>
        </w:numPr>
      </w:pPr>
      <w:r>
        <w:t xml:space="preserve">Dimulai ketika lead telah dikonfirmasi tertarik dari tim pemasaran. </w:t>
      </w:r>
    </w:p>
    <w:p w14:paraId="10CA703D" w14:textId="3EA3729C" w:rsidR="006C08EB" w:rsidRDefault="006C08EB" w:rsidP="006C08EB">
      <w:pPr>
        <w:pStyle w:val="ListParagraph"/>
        <w:numPr>
          <w:ilvl w:val="0"/>
          <w:numId w:val="29"/>
        </w:numPr>
      </w:pPr>
      <w:r>
        <w:t>Tim penjualan dapat mulai mencari informasi ketertarikan lead terhadap produk atau jasanya. Disini tim penjualan bisa menghubungi atau bahkan lead yang menghubungi terlebih dahulu.</w:t>
      </w:r>
    </w:p>
    <w:p w14:paraId="1F70B23A" w14:textId="051D1BD6" w:rsidR="006C08EB" w:rsidRDefault="006C08EB" w:rsidP="006C08EB">
      <w:pPr>
        <w:pStyle w:val="ListParagraph"/>
        <w:numPr>
          <w:ilvl w:val="0"/>
          <w:numId w:val="29"/>
        </w:numPr>
      </w:pPr>
      <w:r>
        <w:t>Setiap aktivitas yang dilakukan, akan dicatat dan disimpan  sehingga terhubung dengan lead</w:t>
      </w:r>
    </w:p>
    <w:p w14:paraId="48C1914C" w14:textId="30B8169D" w:rsidR="006C08EB" w:rsidRDefault="006C08EB" w:rsidP="006C08EB">
      <w:pPr>
        <w:pStyle w:val="ListParagraph"/>
        <w:numPr>
          <w:ilvl w:val="0"/>
          <w:numId w:val="29"/>
        </w:numPr>
      </w:pPr>
      <w:r>
        <w:t>Ketika terkonfirmasi bahwa lead tertarik, maka tim penjualan dapat mengubah lead menjadi opportunity baru. Aktivitas yang sebelumnya terhubung dengan lead, akan terhubung dengan opportunity juga.</w:t>
      </w:r>
    </w:p>
    <w:p w14:paraId="21484D7E" w14:textId="01E09F4E" w:rsidR="006C08EB" w:rsidRPr="006C08EB" w:rsidRDefault="006C08EB" w:rsidP="006C08EB">
      <w:pPr>
        <w:pStyle w:val="ListParagraph"/>
        <w:numPr>
          <w:ilvl w:val="0"/>
          <w:numId w:val="29"/>
        </w:numPr>
      </w:pPr>
      <w:r>
        <w:t xml:space="preserve">Ketika terkonfirmasi bahwa lead tidak tertarik, tim penjualan akan melakukan diskualifikasi lead tersebut </w:t>
      </w:r>
      <w:r w:rsidR="002C5916">
        <w:t xml:space="preserve">dan </w:t>
      </w:r>
      <w:r>
        <w:t xml:space="preserve">mengembalikan lead pada tim pemasaran untuk dilakukan tahap </w:t>
      </w:r>
      <w:r w:rsidR="002C5916">
        <w:t>penanganan lebih lanjut</w:t>
      </w:r>
    </w:p>
    <w:p w14:paraId="6EFC9001" w14:textId="77777777" w:rsidR="00B176BE" w:rsidRPr="00B176BE" w:rsidRDefault="00B176BE" w:rsidP="00B176BE"/>
    <w:p w14:paraId="084C0775" w14:textId="1C255E09" w:rsidR="00B176BE" w:rsidRDefault="006C08EB" w:rsidP="00B176BE">
      <w:pPr>
        <w:keepNext/>
      </w:pPr>
      <w:r w:rsidRPr="006C08EB">
        <w:rPr>
          <w:noProof/>
        </w:rPr>
        <w:drawing>
          <wp:inline distT="0" distB="0" distL="0" distR="0" wp14:anchorId="6095390A" wp14:editId="2FDE2AEA">
            <wp:extent cx="3546475" cy="1314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46475" cy="1314450"/>
                    </a:xfrm>
                    <a:prstGeom prst="rect">
                      <a:avLst/>
                    </a:prstGeom>
                  </pic:spPr>
                </pic:pic>
              </a:graphicData>
            </a:graphic>
          </wp:inline>
        </w:drawing>
      </w:r>
    </w:p>
    <w:p w14:paraId="527A27EA" w14:textId="0BDB56C0" w:rsidR="00B176BE" w:rsidRPr="00B176BE" w:rsidRDefault="00B176BE" w:rsidP="00B176BE">
      <w:pPr>
        <w:pStyle w:val="Caption"/>
      </w:pPr>
      <w:bookmarkStart w:id="440" w:name="_Ref76636346"/>
      <w:bookmarkStart w:id="441" w:name="_Toc77768255"/>
      <w:bookmarkStart w:id="442" w:name="_Toc79600506"/>
      <w:bookmarkStart w:id="443" w:name="_Toc80255860"/>
      <w:r>
        <w:t xml:space="preserve">Gambar </w:t>
      </w:r>
      <w:r>
        <w:fldChar w:fldCharType="begin"/>
      </w:r>
      <w:r>
        <w:instrText>STYLEREF 1 \s</w:instrText>
      </w:r>
      <w:r>
        <w:fldChar w:fldCharType="separate"/>
      </w:r>
      <w:r w:rsidR="00AD20E9">
        <w:rPr>
          <w:noProof/>
        </w:rPr>
        <w:t>4</w:t>
      </w:r>
      <w:r>
        <w:fldChar w:fldCharType="end"/>
      </w:r>
      <w:r w:rsidR="000025A7">
        <w:t>.</w:t>
      </w:r>
      <w:r>
        <w:fldChar w:fldCharType="begin"/>
      </w:r>
      <w:r>
        <w:instrText>SEQ Gambar \* ARABIC \s 1</w:instrText>
      </w:r>
      <w:r>
        <w:fldChar w:fldCharType="separate"/>
      </w:r>
      <w:r w:rsidR="00AD20E9">
        <w:rPr>
          <w:noProof/>
        </w:rPr>
        <w:t>6</w:t>
      </w:r>
      <w:r>
        <w:fldChar w:fldCharType="end"/>
      </w:r>
      <w:bookmarkEnd w:id="440"/>
      <w:r>
        <w:t>.Proses Bisnis Qualifying Leads Acumatica</w:t>
      </w:r>
      <w:bookmarkEnd w:id="441"/>
      <w:bookmarkEnd w:id="442"/>
      <w:bookmarkEnd w:id="443"/>
    </w:p>
    <w:p w14:paraId="42BB8F68" w14:textId="35557A17" w:rsidR="003C02C7" w:rsidRDefault="00B176BE" w:rsidP="00FE0050">
      <w:pPr>
        <w:pStyle w:val="Heading4"/>
        <w:numPr>
          <w:ilvl w:val="0"/>
          <w:numId w:val="0"/>
        </w:numPr>
        <w:rPr>
          <w:i/>
          <w:iCs w:val="0"/>
        </w:rPr>
      </w:pPr>
      <w:r>
        <w:lastRenderedPageBreak/>
        <w:t>4.</w:t>
      </w:r>
      <w:r w:rsidR="000920ED">
        <w:t>3</w:t>
      </w:r>
      <w:r>
        <w:t>.</w:t>
      </w:r>
      <w:r w:rsidR="000920ED">
        <w:t>2</w:t>
      </w:r>
      <w:r>
        <w:t xml:space="preserve">.3 </w:t>
      </w:r>
      <w:r>
        <w:tab/>
      </w:r>
      <w:r w:rsidRPr="00B176BE">
        <w:rPr>
          <w:i/>
          <w:iCs w:val="0"/>
        </w:rPr>
        <w:t>Managing Opportunities</w:t>
      </w:r>
    </w:p>
    <w:p w14:paraId="391E23AC" w14:textId="39258BE0" w:rsidR="00B176BE" w:rsidRDefault="00B176BE" w:rsidP="000334F2">
      <w:pPr>
        <w:spacing w:after="120"/>
        <w:rPr>
          <w:lang w:val="en-US"/>
        </w:rPr>
      </w:pPr>
      <w:bookmarkStart w:id="444" w:name="_Hlk77869456"/>
      <w:r w:rsidRPr="00B176BE">
        <w:rPr>
          <w:lang w:val="en-US"/>
        </w:rPr>
        <w:t xml:space="preserve">Acumatica ERP membantu </w:t>
      </w:r>
      <w:r w:rsidR="0055712B">
        <w:rPr>
          <w:lang w:val="en-US"/>
        </w:rPr>
        <w:t>pengguna</w:t>
      </w:r>
      <w:r w:rsidRPr="00B176BE">
        <w:rPr>
          <w:lang w:val="en-US"/>
        </w:rPr>
        <w:t xml:space="preserve"> mengelola </w:t>
      </w:r>
      <w:r w:rsidR="002C5916">
        <w:rPr>
          <w:lang w:val="en-US"/>
        </w:rPr>
        <w:t>opportunity</w:t>
      </w:r>
      <w:r w:rsidRPr="00B176BE">
        <w:rPr>
          <w:lang w:val="en-US"/>
        </w:rPr>
        <w:t xml:space="preserve"> untuk </w:t>
      </w:r>
      <w:r w:rsidR="002C5916">
        <w:rPr>
          <w:lang w:val="en-US"/>
        </w:rPr>
        <w:t xml:space="preserve">melakukan </w:t>
      </w:r>
      <w:r w:rsidRPr="00B176BE">
        <w:rPr>
          <w:lang w:val="en-US"/>
        </w:rPr>
        <w:t xml:space="preserve">transaksi </w:t>
      </w:r>
      <w:bookmarkEnd w:id="444"/>
      <w:r w:rsidRPr="00B176BE">
        <w:rPr>
          <w:lang w:val="en-US"/>
        </w:rPr>
        <w:t xml:space="preserve">dengan menggunakan alur kerja </w:t>
      </w:r>
      <w:r w:rsidR="002C5916">
        <w:rPr>
          <w:i/>
          <w:iCs/>
        </w:rPr>
        <w:t>m</w:t>
      </w:r>
      <w:r w:rsidR="002C5916" w:rsidRPr="00B176BE">
        <w:rPr>
          <w:i/>
          <w:iCs/>
        </w:rPr>
        <w:t xml:space="preserve">anaging </w:t>
      </w:r>
      <w:r w:rsidR="002C5916">
        <w:rPr>
          <w:i/>
          <w:iCs/>
        </w:rPr>
        <w:t>o</w:t>
      </w:r>
      <w:r w:rsidR="002C5916" w:rsidRPr="00B176BE">
        <w:rPr>
          <w:i/>
          <w:iCs/>
        </w:rPr>
        <w:t>pportunities</w:t>
      </w:r>
      <w:r w:rsidR="000334F2">
        <w:rPr>
          <w:i/>
          <w:iCs/>
        </w:rPr>
        <w:t xml:space="preserve"> </w:t>
      </w:r>
      <w:r w:rsidR="000334F2">
        <w:t xml:space="preserve">yang diilustrasikan pada </w:t>
      </w:r>
      <w:r w:rsidR="00AE3DDB" w:rsidRPr="00AE3DDB">
        <w:rPr>
          <w:color w:val="4472C4" w:themeColor="accent1"/>
        </w:rPr>
        <w:fldChar w:fldCharType="begin"/>
      </w:r>
      <w:r w:rsidR="00AE3DDB" w:rsidRPr="00AE3DDB">
        <w:rPr>
          <w:color w:val="4472C4" w:themeColor="accent1"/>
        </w:rPr>
        <w:instrText xml:space="preserve"> REF _Ref77770088 \h </w:instrText>
      </w:r>
      <w:r w:rsidR="00AE3DDB" w:rsidRPr="00AE3DDB">
        <w:rPr>
          <w:color w:val="4472C4" w:themeColor="accent1"/>
        </w:rPr>
      </w:r>
      <w:r w:rsidR="00AE3DDB" w:rsidRPr="00AE3DDB">
        <w:rPr>
          <w:color w:val="4472C4" w:themeColor="accent1"/>
        </w:rPr>
        <w:fldChar w:fldCharType="separate"/>
      </w:r>
      <w:r w:rsidR="00AD20E9">
        <w:t xml:space="preserve">Gambar </w:t>
      </w:r>
      <w:r w:rsidR="00AD20E9">
        <w:rPr>
          <w:noProof/>
        </w:rPr>
        <w:t>4</w:t>
      </w:r>
      <w:r w:rsidR="00AD20E9">
        <w:t>.</w:t>
      </w:r>
      <w:r w:rsidR="00AD20E9">
        <w:rPr>
          <w:noProof/>
        </w:rPr>
        <w:t>7</w:t>
      </w:r>
      <w:r w:rsidR="00AE3DDB" w:rsidRPr="00AE3DDB">
        <w:rPr>
          <w:color w:val="4472C4" w:themeColor="accent1"/>
        </w:rPr>
        <w:fldChar w:fldCharType="end"/>
      </w:r>
      <w:r w:rsidRPr="00B176BE">
        <w:rPr>
          <w:lang w:val="en-US"/>
        </w:rPr>
        <w:t xml:space="preserve">. </w:t>
      </w:r>
      <w:r w:rsidR="000334F2">
        <w:rPr>
          <w:lang w:val="en-US"/>
        </w:rPr>
        <w:t>Proses tersebut dapat dijabarkan sebagai berikut:</w:t>
      </w:r>
    </w:p>
    <w:p w14:paraId="1B3A248D" w14:textId="706DAE1B" w:rsidR="000334F2" w:rsidRDefault="0078275E" w:rsidP="000334F2">
      <w:pPr>
        <w:pStyle w:val="ListParagraph"/>
        <w:numPr>
          <w:ilvl w:val="0"/>
          <w:numId w:val="30"/>
        </w:numPr>
        <w:spacing w:after="120"/>
        <w:ind w:left="426"/>
        <w:rPr>
          <w:lang w:val="en-US"/>
        </w:rPr>
      </w:pPr>
      <w:r>
        <w:rPr>
          <w:lang w:val="en-US"/>
        </w:rPr>
        <w:t>Dimulai ketika opportunitity dibuat dengan status opportunity baru.</w:t>
      </w:r>
    </w:p>
    <w:p w14:paraId="3ABD25EA" w14:textId="52FF04C4" w:rsidR="0078275E" w:rsidRDefault="0078275E" w:rsidP="000334F2">
      <w:pPr>
        <w:pStyle w:val="ListParagraph"/>
        <w:numPr>
          <w:ilvl w:val="0"/>
          <w:numId w:val="30"/>
        </w:numPr>
        <w:spacing w:after="120"/>
        <w:ind w:left="426"/>
        <w:rPr>
          <w:lang w:val="en-US"/>
        </w:rPr>
      </w:pPr>
      <w:r>
        <w:rPr>
          <w:lang w:val="en-US"/>
        </w:rPr>
        <w:t>Setiap aktivitas yang berhubungan opportunity, admin sales dapat melakukan input data aktivitas tersebut</w:t>
      </w:r>
    </w:p>
    <w:p w14:paraId="1C66AD92" w14:textId="7C6F1BB1" w:rsidR="0078275E" w:rsidRDefault="00C366BA" w:rsidP="000334F2">
      <w:pPr>
        <w:pStyle w:val="ListParagraph"/>
        <w:numPr>
          <w:ilvl w:val="0"/>
          <w:numId w:val="30"/>
        </w:numPr>
        <w:spacing w:after="120"/>
        <w:ind w:left="426"/>
        <w:rPr>
          <w:lang w:val="en-US"/>
        </w:rPr>
      </w:pPr>
      <w:r>
        <w:rPr>
          <w:lang w:val="en-US"/>
        </w:rPr>
        <w:t>Sales tim mulai melakukan negosiasi penawaran. Tahap ini tim sales dapat membuat sales quotation, mulai dari draft hingga memproses quotation.</w:t>
      </w:r>
    </w:p>
    <w:p w14:paraId="462D21AE" w14:textId="7958764D" w:rsidR="00D3073B" w:rsidRPr="00D3073B" w:rsidRDefault="00C366BA" w:rsidP="00D3073B">
      <w:pPr>
        <w:pStyle w:val="ListParagraph"/>
        <w:numPr>
          <w:ilvl w:val="0"/>
          <w:numId w:val="30"/>
        </w:numPr>
        <w:spacing w:after="120"/>
        <w:ind w:left="426"/>
        <w:rPr>
          <w:lang w:val="en-US"/>
        </w:rPr>
      </w:pPr>
      <w:r>
        <w:rPr>
          <w:lang w:val="en-US"/>
        </w:rPr>
        <w:t xml:space="preserve">Ketika </w:t>
      </w:r>
      <w:r w:rsidR="00D3073B">
        <w:rPr>
          <w:lang w:val="en-US"/>
        </w:rPr>
        <w:t xml:space="preserve">hasil </w:t>
      </w:r>
      <w:r>
        <w:rPr>
          <w:lang w:val="en-US"/>
        </w:rPr>
        <w:t>quotation</w:t>
      </w:r>
      <w:r w:rsidR="00D3073B">
        <w:rPr>
          <w:lang w:val="en-US"/>
        </w:rPr>
        <w:t xml:space="preserve"> ditolak, opportunity dapat ditutup sebagai kalah. Sebaliknya ketika hasil quotation diterima, opportunity dapat ditutup sebagai menang.</w:t>
      </w:r>
    </w:p>
    <w:p w14:paraId="3FCE238A" w14:textId="77777777" w:rsidR="0078275E" w:rsidRDefault="0078275E" w:rsidP="0078275E">
      <w:pPr>
        <w:keepNext/>
      </w:pPr>
      <w:r w:rsidRPr="0078275E">
        <w:rPr>
          <w:noProof/>
        </w:rPr>
        <w:drawing>
          <wp:inline distT="0" distB="0" distL="0" distR="0" wp14:anchorId="68A81178" wp14:editId="79212D85">
            <wp:extent cx="3546475" cy="31330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46475" cy="3133090"/>
                    </a:xfrm>
                    <a:prstGeom prst="rect">
                      <a:avLst/>
                    </a:prstGeom>
                  </pic:spPr>
                </pic:pic>
              </a:graphicData>
            </a:graphic>
          </wp:inline>
        </w:drawing>
      </w:r>
    </w:p>
    <w:p w14:paraId="33F11262" w14:textId="18A31648" w:rsidR="00B170D0" w:rsidRDefault="0078275E" w:rsidP="004E52B1">
      <w:pPr>
        <w:pStyle w:val="Caption"/>
      </w:pPr>
      <w:bookmarkStart w:id="445" w:name="_Ref77770088"/>
      <w:bookmarkStart w:id="446" w:name="_Toc77768256"/>
      <w:bookmarkStart w:id="447" w:name="_Toc79600507"/>
      <w:bookmarkStart w:id="448" w:name="_Toc80255861"/>
      <w:r>
        <w:t xml:space="preserve">Gambar </w:t>
      </w:r>
      <w:r>
        <w:fldChar w:fldCharType="begin"/>
      </w:r>
      <w:r>
        <w:instrText>STYLEREF 1 \s</w:instrText>
      </w:r>
      <w:r>
        <w:fldChar w:fldCharType="separate"/>
      </w:r>
      <w:r w:rsidR="00AD20E9">
        <w:rPr>
          <w:noProof/>
        </w:rPr>
        <w:t>4</w:t>
      </w:r>
      <w:r>
        <w:fldChar w:fldCharType="end"/>
      </w:r>
      <w:r w:rsidR="000025A7">
        <w:t>.</w:t>
      </w:r>
      <w:r>
        <w:fldChar w:fldCharType="begin"/>
      </w:r>
      <w:r>
        <w:instrText>SEQ Gambar \* ARABIC \s 1</w:instrText>
      </w:r>
      <w:r>
        <w:fldChar w:fldCharType="separate"/>
      </w:r>
      <w:r w:rsidR="00AD20E9">
        <w:rPr>
          <w:noProof/>
        </w:rPr>
        <w:t>7</w:t>
      </w:r>
      <w:r>
        <w:fldChar w:fldCharType="end"/>
      </w:r>
      <w:bookmarkEnd w:id="445"/>
      <w:r>
        <w:t xml:space="preserve">. </w:t>
      </w:r>
      <w:r w:rsidRPr="00301408">
        <w:t>Proses Bisnis Managing Campaign Acumatica</w:t>
      </w:r>
      <w:bookmarkEnd w:id="446"/>
      <w:bookmarkEnd w:id="447"/>
      <w:bookmarkEnd w:id="448"/>
    </w:p>
    <w:p w14:paraId="54299DB3" w14:textId="77777777" w:rsidR="004E52B1" w:rsidRDefault="004E52B1" w:rsidP="004E52B1"/>
    <w:p w14:paraId="6C6615C9" w14:textId="1A407C7F" w:rsidR="004E52B1" w:rsidRPr="004E52B1" w:rsidRDefault="00910C2D" w:rsidP="000920ED">
      <w:pPr>
        <w:pStyle w:val="Heading2"/>
        <w:numPr>
          <w:ilvl w:val="0"/>
          <w:numId w:val="0"/>
        </w:numPr>
      </w:pPr>
      <w:bookmarkStart w:id="449" w:name="_Ref79587062"/>
      <w:bookmarkStart w:id="450" w:name="_Toc79600455"/>
      <w:r>
        <w:rPr>
          <w:lang w:val="en-US"/>
        </w:rPr>
        <w:t>4.4</w:t>
      </w:r>
      <w:r>
        <w:rPr>
          <w:lang w:val="en-US"/>
        </w:rPr>
        <w:tab/>
      </w:r>
      <w:r w:rsidR="000920ED">
        <w:t>Analisis Kesenjangan</w:t>
      </w:r>
      <w:bookmarkEnd w:id="449"/>
      <w:bookmarkEnd w:id="450"/>
    </w:p>
    <w:p w14:paraId="5F235320" w14:textId="6FDED385" w:rsidR="004E52B1" w:rsidRDefault="004E52B1" w:rsidP="004D5C01">
      <w:pPr>
        <w:spacing w:after="120"/>
      </w:pPr>
      <w:r w:rsidRPr="008800B5">
        <w:t xml:space="preserve">Pada tahap ini </w:t>
      </w:r>
      <w:r w:rsidR="007F2CCC">
        <w:t xml:space="preserve">masuk pada tahap </w:t>
      </w:r>
      <w:r w:rsidR="007F2CCC" w:rsidRPr="007F2CCC">
        <w:rPr>
          <w:i/>
          <w:iCs/>
        </w:rPr>
        <w:t>Business Blueprint</w:t>
      </w:r>
      <w:r w:rsidR="007F2CCC">
        <w:t xml:space="preserve"> pada </w:t>
      </w:r>
      <w:r w:rsidR="007F2CCC" w:rsidRPr="007F2CCC">
        <w:rPr>
          <w:color w:val="4472C4" w:themeColor="accent1"/>
        </w:rPr>
        <w:t xml:space="preserve">Sub Bab </w:t>
      </w:r>
      <w:r w:rsidR="007F2CCC" w:rsidRPr="007F2CCC">
        <w:rPr>
          <w:color w:val="4472C4" w:themeColor="accent1"/>
        </w:rPr>
        <w:fldChar w:fldCharType="begin"/>
      </w:r>
      <w:r w:rsidR="007F2CCC" w:rsidRPr="007F2CCC">
        <w:rPr>
          <w:color w:val="4472C4" w:themeColor="accent1"/>
        </w:rPr>
        <w:instrText xml:space="preserve"> REF _Ref79586723 \h </w:instrText>
      </w:r>
      <w:r w:rsidR="007F2CCC" w:rsidRPr="007F2CCC">
        <w:rPr>
          <w:color w:val="4472C4" w:themeColor="accent1"/>
        </w:rPr>
      </w:r>
      <w:r w:rsidR="007F2CCC" w:rsidRPr="007F2CCC">
        <w:rPr>
          <w:color w:val="4472C4" w:themeColor="accent1"/>
        </w:rPr>
        <w:fldChar w:fldCharType="separate"/>
      </w:r>
      <w:r w:rsidR="00AD20E9">
        <w:t>3.2.2</w:t>
      </w:r>
      <w:r w:rsidR="00AD20E9">
        <w:tab/>
      </w:r>
      <w:r w:rsidR="00AD20E9">
        <w:rPr>
          <w:i/>
          <w:iCs/>
        </w:rPr>
        <w:t>Business Blueprint</w:t>
      </w:r>
      <w:r w:rsidR="007F2CCC" w:rsidRPr="007F2CCC">
        <w:rPr>
          <w:color w:val="4472C4" w:themeColor="accent1"/>
        </w:rPr>
        <w:fldChar w:fldCharType="end"/>
      </w:r>
      <w:r w:rsidR="007F2CCC">
        <w:t xml:space="preserve"> yaitu dilakukan </w:t>
      </w:r>
      <w:r w:rsidRPr="008800B5">
        <w:t xml:space="preserve">penyesuaian dengan kebutuhan pengguna dilihat dari sudut pandang proses bisnis yang dijalankan oleh perusahaan. </w:t>
      </w:r>
      <w:r w:rsidR="007F2CCC">
        <w:t xml:space="preserve">Penyesuaian tersebut menggunakan metode </w:t>
      </w:r>
      <w:r w:rsidR="007F2CCC" w:rsidRPr="007F2CCC">
        <w:rPr>
          <w:i/>
          <w:iCs/>
        </w:rPr>
        <w:t>Fitgap Analysis</w:t>
      </w:r>
      <w:r w:rsidR="007F2CCC">
        <w:t xml:space="preserve"> yang dijelaskan pada </w:t>
      </w:r>
      <w:r w:rsidR="007F2CCC" w:rsidRPr="007F2CCC">
        <w:rPr>
          <w:color w:val="4472C4" w:themeColor="accent1"/>
        </w:rPr>
        <w:t xml:space="preserve">Sub Bab </w:t>
      </w:r>
      <w:r w:rsidR="007F2CCC" w:rsidRPr="007F2CCC">
        <w:rPr>
          <w:color w:val="4472C4" w:themeColor="accent1"/>
        </w:rPr>
        <w:fldChar w:fldCharType="begin"/>
      </w:r>
      <w:r w:rsidR="007F2CCC" w:rsidRPr="007F2CCC">
        <w:rPr>
          <w:color w:val="4472C4" w:themeColor="accent1"/>
        </w:rPr>
        <w:instrText xml:space="preserve"> REF _Ref79586381 \r \h </w:instrText>
      </w:r>
      <w:r w:rsidR="007F2CCC" w:rsidRPr="007F2CCC">
        <w:rPr>
          <w:color w:val="4472C4" w:themeColor="accent1"/>
        </w:rPr>
      </w:r>
      <w:r w:rsidR="007F2CCC" w:rsidRPr="007F2CCC">
        <w:rPr>
          <w:color w:val="4472C4" w:themeColor="accent1"/>
        </w:rPr>
        <w:fldChar w:fldCharType="separate"/>
      </w:r>
      <w:r w:rsidR="00AD20E9">
        <w:rPr>
          <w:color w:val="4472C4" w:themeColor="accent1"/>
        </w:rPr>
        <w:t>2.2.5</w:t>
      </w:r>
      <w:r w:rsidR="007F2CCC" w:rsidRPr="007F2CCC">
        <w:rPr>
          <w:color w:val="4472C4" w:themeColor="accent1"/>
        </w:rPr>
        <w:fldChar w:fldCharType="end"/>
      </w:r>
      <w:r w:rsidR="007F2CCC">
        <w:t xml:space="preserve">. Kemudian </w:t>
      </w:r>
      <w:r w:rsidRPr="008800B5">
        <w:t xml:space="preserve">dari analisis tersebut, dibuatlah perbandingan proses bisnis saat ini (as-is) dengan proses bisnis </w:t>
      </w:r>
      <w:r>
        <w:t>default Acumatica</w:t>
      </w:r>
      <w:r w:rsidRPr="008800B5">
        <w:t xml:space="preserve"> dengan menggunakan sistem </w:t>
      </w:r>
      <w:r>
        <w:t>Acumatica ERP</w:t>
      </w:r>
      <w:r w:rsidRPr="008800B5">
        <w:t xml:space="preserve">. </w:t>
      </w:r>
      <w:r>
        <w:t xml:space="preserve">Luaran dari analisis kesenjangan ini adalah </w:t>
      </w:r>
      <w:r w:rsidR="007F2CCC">
        <w:t xml:space="preserve">perbandingan proses bisnis untuk pemetaan proses bisnis baru sebagai </w:t>
      </w:r>
      <w:r>
        <w:t xml:space="preserve">masukan </w:t>
      </w:r>
      <w:r w:rsidR="007F2CCC">
        <w:t>dokumen</w:t>
      </w:r>
      <w:r>
        <w:t xml:space="preserve"> BRM dan ACR.</w:t>
      </w:r>
      <w:r w:rsidR="007F2CCC">
        <w:t xml:space="preserve"> Hasil analisis tersebut dapat dilihat pada </w:t>
      </w:r>
      <w:r w:rsidR="00152104" w:rsidRPr="00152104">
        <w:rPr>
          <w:color w:val="4472C4" w:themeColor="accent1"/>
        </w:rPr>
        <w:fldChar w:fldCharType="begin"/>
      </w:r>
      <w:r w:rsidR="00152104" w:rsidRPr="00152104">
        <w:rPr>
          <w:color w:val="4472C4" w:themeColor="accent1"/>
        </w:rPr>
        <w:instrText xml:space="preserve"> REF _Ref77770222 \h </w:instrText>
      </w:r>
      <w:r w:rsidR="00152104" w:rsidRPr="00152104">
        <w:rPr>
          <w:color w:val="4472C4" w:themeColor="accent1"/>
        </w:rPr>
      </w:r>
      <w:r w:rsidR="00152104" w:rsidRPr="00152104">
        <w:rPr>
          <w:color w:val="4472C4" w:themeColor="accent1"/>
        </w:rPr>
        <w:fldChar w:fldCharType="separate"/>
      </w:r>
      <w:r w:rsidR="00AD20E9">
        <w:t xml:space="preserve">Tabel </w:t>
      </w:r>
      <w:r w:rsidR="00AD20E9">
        <w:rPr>
          <w:noProof/>
        </w:rPr>
        <w:t>4</w:t>
      </w:r>
      <w:r w:rsidR="00AD20E9">
        <w:t>.</w:t>
      </w:r>
      <w:r w:rsidR="00AD20E9">
        <w:rPr>
          <w:noProof/>
        </w:rPr>
        <w:t>3</w:t>
      </w:r>
      <w:r w:rsidR="00152104" w:rsidRPr="00152104">
        <w:rPr>
          <w:color w:val="4472C4" w:themeColor="accent1"/>
        </w:rPr>
        <w:fldChar w:fldCharType="end"/>
      </w:r>
      <w:r>
        <w:t xml:space="preserve">. </w:t>
      </w:r>
    </w:p>
    <w:p w14:paraId="70728A30" w14:textId="1C45D697" w:rsidR="00726501" w:rsidRPr="004E52B1" w:rsidRDefault="00726501" w:rsidP="004E52B1">
      <w:pPr>
        <w:sectPr w:rsidR="00726501" w:rsidRPr="004E52B1" w:rsidSect="00C74379">
          <w:pgSz w:w="8420" w:h="11907"/>
          <w:pgMar w:top="1134" w:right="1134" w:bottom="1134" w:left="1701" w:header="720" w:footer="720" w:gutter="0"/>
          <w:cols w:space="720"/>
          <w:titlePg/>
          <w:docGrid w:linePitch="360"/>
        </w:sectPr>
      </w:pPr>
      <w:r>
        <w:t xml:space="preserve">Berdasarkan hasil  Analisis kesenjangan   terdapat lebih sedikit perubahan yang perlu dilakukan dari  pada penelitian  sebelumnya </w:t>
      </w:r>
      <w:sdt>
        <w:sdtPr>
          <w:id w:val="-638639605"/>
          <w:citation/>
        </w:sdtPr>
        <w:sdtEndPr/>
        <w:sdtContent>
          <w:r>
            <w:fldChar w:fldCharType="begin"/>
          </w:r>
          <w:r>
            <w:rPr>
              <w:lang w:val="en-US"/>
            </w:rPr>
            <w:instrText xml:space="preserve"> CITATION Pus18 \l 1033 </w:instrText>
          </w:r>
          <w:r>
            <w:fldChar w:fldCharType="separate"/>
          </w:r>
          <w:r w:rsidRPr="00726501">
            <w:rPr>
              <w:noProof/>
              <w:lang w:val="en-US"/>
            </w:rPr>
            <w:t>(Puspita, 2018)</w:t>
          </w:r>
          <w:r>
            <w:fldChar w:fldCharType="end"/>
          </w:r>
        </w:sdtContent>
      </w:sdt>
      <w:r>
        <w:t xml:space="preserve"> pada </w:t>
      </w:r>
      <w:r w:rsidRPr="00726501">
        <w:rPr>
          <w:color w:val="4472C4" w:themeColor="accent1"/>
        </w:rPr>
        <w:t xml:space="preserve">Sub Bab </w:t>
      </w:r>
      <w:r w:rsidRPr="00726501">
        <w:rPr>
          <w:color w:val="4472C4" w:themeColor="accent1"/>
        </w:rPr>
        <w:fldChar w:fldCharType="begin"/>
      </w:r>
      <w:r w:rsidRPr="00726501">
        <w:rPr>
          <w:color w:val="4472C4" w:themeColor="accent1"/>
        </w:rPr>
        <w:instrText xml:space="preserve"> REF _Ref79600248 \r \h </w:instrText>
      </w:r>
      <w:r w:rsidRPr="00726501">
        <w:rPr>
          <w:color w:val="4472C4" w:themeColor="accent1"/>
        </w:rPr>
      </w:r>
      <w:r w:rsidRPr="00726501">
        <w:rPr>
          <w:color w:val="4472C4" w:themeColor="accent1"/>
        </w:rPr>
        <w:fldChar w:fldCharType="separate"/>
      </w:r>
      <w:r w:rsidR="00AD20E9">
        <w:rPr>
          <w:color w:val="4472C4" w:themeColor="accent1"/>
        </w:rPr>
        <w:t>2.1</w:t>
      </w:r>
      <w:r w:rsidRPr="00726501">
        <w:rPr>
          <w:color w:val="4472C4" w:themeColor="accent1"/>
        </w:rPr>
        <w:fldChar w:fldCharType="end"/>
      </w:r>
      <w:r>
        <w:t>. Hal tersebut dapat dikarenakan jenis perusahaan yang berbeda.  Penelitian tersebut dilakukan pada perusahan UMKM yang sebelumnya belum pernah menggunakan sistem ERP, sedangkan Sunartha sebelumnya telah menggunakan ERP.</w:t>
      </w:r>
    </w:p>
    <w:tbl>
      <w:tblPr>
        <w:tblStyle w:val="TableGrid"/>
        <w:tblW w:w="0" w:type="auto"/>
        <w:tblLayout w:type="fixed"/>
        <w:tblLook w:val="04A0" w:firstRow="1" w:lastRow="0" w:firstColumn="1" w:lastColumn="0" w:noHBand="0" w:noVBand="1"/>
      </w:tblPr>
      <w:tblGrid>
        <w:gridCol w:w="534"/>
        <w:gridCol w:w="1275"/>
        <w:gridCol w:w="1560"/>
        <w:gridCol w:w="1842"/>
        <w:gridCol w:w="426"/>
        <w:gridCol w:w="425"/>
        <w:gridCol w:w="425"/>
        <w:gridCol w:w="3119"/>
      </w:tblGrid>
      <w:tr w:rsidR="00FC50E5" w14:paraId="0A3348DA" w14:textId="77777777" w:rsidTr="004D5C01">
        <w:trPr>
          <w:trHeight w:val="345"/>
        </w:trPr>
        <w:tc>
          <w:tcPr>
            <w:tcW w:w="534" w:type="dxa"/>
            <w:vMerge w:val="restart"/>
            <w:shd w:val="clear" w:color="auto" w:fill="E7E6E6" w:themeFill="background2"/>
          </w:tcPr>
          <w:p w14:paraId="40E4707E" w14:textId="217F8A4E" w:rsidR="00FC50E5" w:rsidRDefault="00FC50E5" w:rsidP="008A081F">
            <w:pPr>
              <w:pStyle w:val="isi"/>
              <w:spacing w:before="0" w:after="0"/>
            </w:pPr>
            <w:r>
              <w:lastRenderedPageBreak/>
              <w:t>No</w:t>
            </w:r>
          </w:p>
        </w:tc>
        <w:tc>
          <w:tcPr>
            <w:tcW w:w="1275" w:type="dxa"/>
            <w:vMerge w:val="restart"/>
            <w:shd w:val="clear" w:color="auto" w:fill="E7E6E6" w:themeFill="background2"/>
          </w:tcPr>
          <w:p w14:paraId="16BC768E" w14:textId="1BAE2BED" w:rsidR="00FC50E5" w:rsidRDefault="00FC50E5" w:rsidP="008A081F">
            <w:pPr>
              <w:pStyle w:val="isi"/>
              <w:spacing w:before="0" w:after="0"/>
            </w:pPr>
            <w:r>
              <w:t>Proses Bisnis</w:t>
            </w:r>
          </w:p>
        </w:tc>
        <w:tc>
          <w:tcPr>
            <w:tcW w:w="1560" w:type="dxa"/>
            <w:vMerge w:val="restart"/>
            <w:shd w:val="clear" w:color="auto" w:fill="E7E6E6" w:themeFill="background2"/>
          </w:tcPr>
          <w:p w14:paraId="571CE4D3" w14:textId="0A622BC5" w:rsidR="00FC50E5" w:rsidRDefault="00FC50E5" w:rsidP="008A081F">
            <w:pPr>
              <w:pStyle w:val="isi"/>
              <w:spacing w:before="0" w:after="0"/>
            </w:pPr>
            <w:r>
              <w:t>Kondisi saat ini</w:t>
            </w:r>
          </w:p>
        </w:tc>
        <w:tc>
          <w:tcPr>
            <w:tcW w:w="1842" w:type="dxa"/>
            <w:vMerge w:val="restart"/>
            <w:shd w:val="clear" w:color="auto" w:fill="E7E6E6" w:themeFill="background2"/>
          </w:tcPr>
          <w:p w14:paraId="0A83582F" w14:textId="3B2DA418" w:rsidR="00FC50E5" w:rsidRPr="00A5320B" w:rsidRDefault="00FC50E5" w:rsidP="008A081F">
            <w:pPr>
              <w:pStyle w:val="isi"/>
              <w:spacing w:before="0" w:after="0"/>
              <w:rPr>
                <w:i/>
                <w:iCs/>
              </w:rPr>
            </w:pPr>
            <w:r w:rsidRPr="00A5320B">
              <w:rPr>
                <w:i/>
                <w:iCs/>
              </w:rPr>
              <w:t>Best Practice</w:t>
            </w:r>
          </w:p>
        </w:tc>
        <w:tc>
          <w:tcPr>
            <w:tcW w:w="1276" w:type="dxa"/>
            <w:gridSpan w:val="3"/>
            <w:shd w:val="clear" w:color="auto" w:fill="E7E6E6" w:themeFill="background2"/>
          </w:tcPr>
          <w:p w14:paraId="14DB09C5" w14:textId="5FD7B630" w:rsidR="00FC50E5" w:rsidRDefault="00FC50E5" w:rsidP="008A081F">
            <w:pPr>
              <w:pStyle w:val="isi"/>
              <w:spacing w:before="0" w:after="0"/>
            </w:pPr>
            <w:r>
              <w:t>Fit/Gap</w:t>
            </w:r>
          </w:p>
        </w:tc>
        <w:tc>
          <w:tcPr>
            <w:tcW w:w="3119" w:type="dxa"/>
            <w:vMerge w:val="restart"/>
            <w:shd w:val="clear" w:color="auto" w:fill="E7E6E6" w:themeFill="background2"/>
          </w:tcPr>
          <w:p w14:paraId="0D517CF4" w14:textId="2CC5C36E" w:rsidR="00FC50E5" w:rsidRDefault="00FC50E5" w:rsidP="008A081F">
            <w:pPr>
              <w:pStyle w:val="isi"/>
              <w:spacing w:before="0" w:after="0"/>
            </w:pPr>
            <w:r>
              <w:t>Solusi</w:t>
            </w:r>
          </w:p>
        </w:tc>
      </w:tr>
      <w:tr w:rsidR="00FC50E5" w14:paraId="70BA9EC8" w14:textId="77777777" w:rsidTr="004D5C01">
        <w:trPr>
          <w:trHeight w:val="409"/>
        </w:trPr>
        <w:tc>
          <w:tcPr>
            <w:tcW w:w="534" w:type="dxa"/>
            <w:vMerge/>
          </w:tcPr>
          <w:p w14:paraId="6C7E8D1D" w14:textId="77777777" w:rsidR="00FC50E5" w:rsidRDefault="00FC50E5" w:rsidP="008A081F">
            <w:pPr>
              <w:pStyle w:val="isi"/>
              <w:spacing w:before="0" w:after="0"/>
            </w:pPr>
          </w:p>
        </w:tc>
        <w:tc>
          <w:tcPr>
            <w:tcW w:w="1275" w:type="dxa"/>
            <w:vMerge/>
          </w:tcPr>
          <w:p w14:paraId="4DF87B09" w14:textId="77777777" w:rsidR="00FC50E5" w:rsidRDefault="00FC50E5" w:rsidP="008A081F">
            <w:pPr>
              <w:pStyle w:val="isi"/>
              <w:spacing w:before="0" w:after="0"/>
            </w:pPr>
          </w:p>
        </w:tc>
        <w:tc>
          <w:tcPr>
            <w:tcW w:w="1560" w:type="dxa"/>
            <w:vMerge/>
          </w:tcPr>
          <w:p w14:paraId="5094D884" w14:textId="77777777" w:rsidR="00FC50E5" w:rsidRDefault="00FC50E5" w:rsidP="008A081F">
            <w:pPr>
              <w:pStyle w:val="isi"/>
              <w:spacing w:before="0" w:after="0"/>
            </w:pPr>
          </w:p>
        </w:tc>
        <w:tc>
          <w:tcPr>
            <w:tcW w:w="1842" w:type="dxa"/>
            <w:vMerge/>
          </w:tcPr>
          <w:p w14:paraId="79432E65" w14:textId="77777777" w:rsidR="00FC50E5" w:rsidRDefault="00FC50E5" w:rsidP="008A081F">
            <w:pPr>
              <w:pStyle w:val="isi"/>
              <w:spacing w:before="0" w:after="0"/>
            </w:pPr>
          </w:p>
        </w:tc>
        <w:tc>
          <w:tcPr>
            <w:tcW w:w="426" w:type="dxa"/>
            <w:shd w:val="clear" w:color="auto" w:fill="E7E6E6" w:themeFill="background2"/>
          </w:tcPr>
          <w:p w14:paraId="2157CEDB" w14:textId="7175388F" w:rsidR="00FC50E5" w:rsidRDefault="00FC50E5" w:rsidP="008A081F">
            <w:pPr>
              <w:pStyle w:val="isi"/>
              <w:spacing w:before="0" w:after="0"/>
            </w:pPr>
            <w:r>
              <w:t>F</w:t>
            </w:r>
          </w:p>
        </w:tc>
        <w:tc>
          <w:tcPr>
            <w:tcW w:w="425" w:type="dxa"/>
            <w:shd w:val="clear" w:color="auto" w:fill="E7E6E6" w:themeFill="background2"/>
          </w:tcPr>
          <w:p w14:paraId="40A76C45" w14:textId="3907C015" w:rsidR="00FC50E5" w:rsidRDefault="00FC50E5" w:rsidP="008A081F">
            <w:pPr>
              <w:pStyle w:val="isi"/>
              <w:spacing w:before="0" w:after="0"/>
            </w:pPr>
            <w:r>
              <w:t>P</w:t>
            </w:r>
          </w:p>
        </w:tc>
        <w:tc>
          <w:tcPr>
            <w:tcW w:w="425" w:type="dxa"/>
            <w:shd w:val="clear" w:color="auto" w:fill="E7E6E6" w:themeFill="background2"/>
          </w:tcPr>
          <w:p w14:paraId="71F15C32" w14:textId="7960C276" w:rsidR="00FC50E5" w:rsidRDefault="00FC50E5" w:rsidP="008A081F">
            <w:pPr>
              <w:pStyle w:val="isi"/>
              <w:spacing w:before="0" w:after="0"/>
            </w:pPr>
            <w:r>
              <w:t>G</w:t>
            </w:r>
          </w:p>
        </w:tc>
        <w:tc>
          <w:tcPr>
            <w:tcW w:w="3119" w:type="dxa"/>
            <w:vMerge/>
          </w:tcPr>
          <w:p w14:paraId="438C197D" w14:textId="77777777" w:rsidR="00FC50E5" w:rsidRDefault="00FC50E5" w:rsidP="008A081F">
            <w:pPr>
              <w:pStyle w:val="isi"/>
              <w:spacing w:before="0" w:after="0"/>
            </w:pPr>
          </w:p>
        </w:tc>
      </w:tr>
      <w:tr w:rsidR="004D5C01" w14:paraId="497D72D1" w14:textId="77777777" w:rsidTr="004D5C01">
        <w:tc>
          <w:tcPr>
            <w:tcW w:w="534" w:type="dxa"/>
          </w:tcPr>
          <w:p w14:paraId="426A5EB5" w14:textId="6F14134B" w:rsidR="004D5C01" w:rsidRDefault="004D5C01" w:rsidP="008A081F">
            <w:pPr>
              <w:pStyle w:val="isi"/>
              <w:spacing w:before="0" w:after="0"/>
            </w:pPr>
            <w:r>
              <w:t>1</w:t>
            </w:r>
          </w:p>
        </w:tc>
        <w:tc>
          <w:tcPr>
            <w:tcW w:w="1275" w:type="dxa"/>
            <w:vMerge w:val="restart"/>
          </w:tcPr>
          <w:p w14:paraId="05C02FEE" w14:textId="3B8BE1F8" w:rsidR="004D5C01" w:rsidRDefault="004D5C01" w:rsidP="008A081F">
            <w:pPr>
              <w:pStyle w:val="isi"/>
              <w:spacing w:before="0" w:after="0"/>
            </w:pPr>
            <w:r>
              <w:t>Kampanye Pemasaran</w:t>
            </w:r>
          </w:p>
        </w:tc>
        <w:tc>
          <w:tcPr>
            <w:tcW w:w="1560" w:type="dxa"/>
          </w:tcPr>
          <w:p w14:paraId="38FB7FB3" w14:textId="49DC5BC8" w:rsidR="004D5C01" w:rsidRDefault="004D5C01" w:rsidP="008A081F">
            <w:pPr>
              <w:pStyle w:val="isi"/>
              <w:spacing w:before="0" w:after="0"/>
            </w:pPr>
            <w:r>
              <w:t xml:space="preserve">Menambah kontak baru </w:t>
            </w:r>
          </w:p>
        </w:tc>
        <w:tc>
          <w:tcPr>
            <w:tcW w:w="1842" w:type="dxa"/>
          </w:tcPr>
          <w:p w14:paraId="235EBF62" w14:textId="68CB36D9" w:rsidR="004D5C01" w:rsidRDefault="004D5C01" w:rsidP="008A081F">
            <w:pPr>
              <w:pStyle w:val="isi"/>
              <w:spacing w:before="0" w:after="0"/>
            </w:pPr>
            <w:r>
              <w:t>Acumatica dapat menambah kontak baru secara langsung</w:t>
            </w:r>
          </w:p>
        </w:tc>
        <w:tc>
          <w:tcPr>
            <w:tcW w:w="426" w:type="dxa"/>
          </w:tcPr>
          <w:p w14:paraId="04E0E5C7" w14:textId="3222336C" w:rsidR="004D5C01" w:rsidRPr="00215843" w:rsidRDefault="004D5C01" w:rsidP="008A081F">
            <w:pPr>
              <w:pStyle w:val="isi"/>
              <w:spacing w:before="0" w:after="0"/>
              <w:rPr>
                <w:lang w:val="en-US"/>
              </w:rPr>
            </w:pPr>
            <w:r>
              <w:rPr>
                <w:lang w:val="en-US"/>
              </w:rPr>
              <w:t>V</w:t>
            </w:r>
          </w:p>
        </w:tc>
        <w:tc>
          <w:tcPr>
            <w:tcW w:w="425" w:type="dxa"/>
          </w:tcPr>
          <w:p w14:paraId="42DBA83C" w14:textId="77777777" w:rsidR="004D5C01" w:rsidRDefault="004D5C01" w:rsidP="008A081F">
            <w:pPr>
              <w:pStyle w:val="isi"/>
              <w:spacing w:before="0" w:after="0"/>
            </w:pPr>
          </w:p>
        </w:tc>
        <w:tc>
          <w:tcPr>
            <w:tcW w:w="425" w:type="dxa"/>
          </w:tcPr>
          <w:p w14:paraId="7FD1CE53" w14:textId="77777777" w:rsidR="004D5C01" w:rsidRDefault="004D5C01" w:rsidP="008A081F">
            <w:pPr>
              <w:pStyle w:val="isi"/>
              <w:spacing w:before="0" w:after="0"/>
            </w:pPr>
          </w:p>
        </w:tc>
        <w:tc>
          <w:tcPr>
            <w:tcW w:w="3119" w:type="dxa"/>
          </w:tcPr>
          <w:p w14:paraId="2BCBEE30" w14:textId="4D4BF9AF" w:rsidR="004D5C01" w:rsidRPr="00215843" w:rsidRDefault="004D5C01" w:rsidP="008A081F">
            <w:pPr>
              <w:pStyle w:val="isi"/>
              <w:spacing w:before="0" w:after="0"/>
              <w:rPr>
                <w:lang w:val="en-US"/>
              </w:rPr>
            </w:pPr>
            <w:r>
              <w:rPr>
                <w:lang w:val="en-US"/>
              </w:rPr>
              <w:t xml:space="preserve">Atribut kontak baru sudah tersedia secara lengkap pada formulir default Acumatica, sehingga nantinya akan menggunakan formulir tersebut untuk menambah kontak baru </w:t>
            </w:r>
          </w:p>
        </w:tc>
      </w:tr>
      <w:tr w:rsidR="004D5C01" w14:paraId="18459BC6" w14:textId="77777777" w:rsidTr="004D5C01">
        <w:tc>
          <w:tcPr>
            <w:tcW w:w="534" w:type="dxa"/>
          </w:tcPr>
          <w:p w14:paraId="6CAA8B6C" w14:textId="78DC3647" w:rsidR="004D5C01" w:rsidRPr="004D5C01" w:rsidRDefault="004D5C01" w:rsidP="008A081F">
            <w:pPr>
              <w:pStyle w:val="isi"/>
              <w:spacing w:before="0" w:after="0"/>
              <w:rPr>
                <w:lang w:val="en-US"/>
              </w:rPr>
            </w:pPr>
            <w:r>
              <w:rPr>
                <w:lang w:val="en-US"/>
              </w:rPr>
              <w:t>2</w:t>
            </w:r>
          </w:p>
        </w:tc>
        <w:tc>
          <w:tcPr>
            <w:tcW w:w="1275" w:type="dxa"/>
            <w:vMerge/>
          </w:tcPr>
          <w:p w14:paraId="65B3A3B8" w14:textId="77777777" w:rsidR="004D5C01" w:rsidRDefault="004D5C01" w:rsidP="008A081F">
            <w:pPr>
              <w:pStyle w:val="isi"/>
              <w:spacing w:before="0" w:after="0"/>
            </w:pPr>
          </w:p>
        </w:tc>
        <w:tc>
          <w:tcPr>
            <w:tcW w:w="1560" w:type="dxa"/>
          </w:tcPr>
          <w:p w14:paraId="379CC2DB" w14:textId="7F8A2904" w:rsidR="004D5C01" w:rsidRPr="00215843" w:rsidRDefault="004D5C01" w:rsidP="008A081F">
            <w:pPr>
              <w:pStyle w:val="isi"/>
              <w:spacing w:before="0" w:after="0"/>
              <w:rPr>
                <w:lang w:val="en-US"/>
              </w:rPr>
            </w:pPr>
            <w:r>
              <w:rPr>
                <w:lang w:val="en-US"/>
              </w:rPr>
              <w:t>Melakukan impor kontak</w:t>
            </w:r>
          </w:p>
        </w:tc>
        <w:tc>
          <w:tcPr>
            <w:tcW w:w="1842" w:type="dxa"/>
          </w:tcPr>
          <w:p w14:paraId="13EC0C73" w14:textId="414C2E29" w:rsidR="004D5C01" w:rsidRPr="00215843" w:rsidRDefault="004D5C01" w:rsidP="008A081F">
            <w:pPr>
              <w:pStyle w:val="isi"/>
              <w:spacing w:before="0" w:after="0"/>
              <w:rPr>
                <w:lang w:val="en-US"/>
              </w:rPr>
            </w:pPr>
            <w:r>
              <w:rPr>
                <w:lang w:val="en-US"/>
              </w:rPr>
              <w:t>Acumatica fleksibel dalam melakukan impor data termasuk kontak</w:t>
            </w:r>
          </w:p>
        </w:tc>
        <w:tc>
          <w:tcPr>
            <w:tcW w:w="426" w:type="dxa"/>
          </w:tcPr>
          <w:p w14:paraId="61A656CA" w14:textId="578C0160" w:rsidR="004D5C01" w:rsidRPr="00215843" w:rsidRDefault="004D5C01" w:rsidP="008A081F">
            <w:pPr>
              <w:pStyle w:val="isi"/>
              <w:spacing w:before="0" w:after="0"/>
              <w:rPr>
                <w:lang w:val="en-US"/>
              </w:rPr>
            </w:pPr>
            <w:r>
              <w:rPr>
                <w:lang w:val="en-US"/>
              </w:rPr>
              <w:t>V</w:t>
            </w:r>
          </w:p>
        </w:tc>
        <w:tc>
          <w:tcPr>
            <w:tcW w:w="425" w:type="dxa"/>
          </w:tcPr>
          <w:p w14:paraId="455C7A5E" w14:textId="5136C9F4" w:rsidR="004D5C01" w:rsidRPr="00215843" w:rsidRDefault="004D5C01" w:rsidP="008A081F">
            <w:pPr>
              <w:pStyle w:val="isi"/>
              <w:spacing w:before="0" w:after="0"/>
              <w:rPr>
                <w:lang w:val="en-US"/>
              </w:rPr>
            </w:pPr>
          </w:p>
        </w:tc>
        <w:tc>
          <w:tcPr>
            <w:tcW w:w="425" w:type="dxa"/>
          </w:tcPr>
          <w:p w14:paraId="07CF5313" w14:textId="77777777" w:rsidR="004D5C01" w:rsidRDefault="004D5C01" w:rsidP="008A081F">
            <w:pPr>
              <w:pStyle w:val="isi"/>
              <w:spacing w:before="0" w:after="0"/>
            </w:pPr>
          </w:p>
        </w:tc>
        <w:tc>
          <w:tcPr>
            <w:tcW w:w="3119" w:type="dxa"/>
          </w:tcPr>
          <w:p w14:paraId="5EC07497" w14:textId="344BB1F5" w:rsidR="004D5C01" w:rsidRPr="00215843" w:rsidRDefault="004D5C01" w:rsidP="008A081F">
            <w:pPr>
              <w:pStyle w:val="isi"/>
              <w:spacing w:before="0" w:after="0"/>
              <w:rPr>
                <w:lang w:val="en-US"/>
              </w:rPr>
            </w:pPr>
            <w:r>
              <w:rPr>
                <w:lang w:val="en-US"/>
              </w:rPr>
              <w:t>Terdapat skenario dalam melakukan impor data pada Acumatica. Skenario impor kontak akan dikonfigurasikan</w:t>
            </w:r>
          </w:p>
        </w:tc>
      </w:tr>
      <w:tr w:rsidR="004D5C01" w14:paraId="6C4A6915" w14:textId="77777777" w:rsidTr="004D5C01">
        <w:trPr>
          <w:trHeight w:val="1585"/>
        </w:trPr>
        <w:tc>
          <w:tcPr>
            <w:tcW w:w="534" w:type="dxa"/>
          </w:tcPr>
          <w:p w14:paraId="4175C961" w14:textId="331B2D3E" w:rsidR="004D5C01" w:rsidRPr="004D5C01" w:rsidRDefault="004D5C01" w:rsidP="008A081F">
            <w:pPr>
              <w:pStyle w:val="isi"/>
              <w:spacing w:before="0" w:after="0"/>
              <w:rPr>
                <w:lang w:val="en-US"/>
              </w:rPr>
            </w:pPr>
            <w:r>
              <w:rPr>
                <w:lang w:val="en-US"/>
              </w:rPr>
              <w:t>3</w:t>
            </w:r>
          </w:p>
        </w:tc>
        <w:tc>
          <w:tcPr>
            <w:tcW w:w="1275" w:type="dxa"/>
            <w:vMerge/>
          </w:tcPr>
          <w:p w14:paraId="5EBB6EE5" w14:textId="77777777" w:rsidR="004D5C01" w:rsidRDefault="004D5C01" w:rsidP="008A081F">
            <w:pPr>
              <w:pStyle w:val="isi"/>
              <w:spacing w:before="0" w:after="0"/>
            </w:pPr>
          </w:p>
        </w:tc>
        <w:tc>
          <w:tcPr>
            <w:tcW w:w="1560" w:type="dxa"/>
          </w:tcPr>
          <w:p w14:paraId="579A2D2B" w14:textId="4B198DB6" w:rsidR="004D5C01" w:rsidRPr="008A081F" w:rsidRDefault="004D5C01" w:rsidP="008A081F">
            <w:pPr>
              <w:pStyle w:val="isi"/>
              <w:spacing w:before="0" w:after="0"/>
              <w:rPr>
                <w:lang w:val="en-US"/>
              </w:rPr>
            </w:pPr>
            <w:r>
              <w:rPr>
                <w:lang w:val="en-US"/>
              </w:rPr>
              <w:t>Membuat konten email marketing</w:t>
            </w:r>
          </w:p>
        </w:tc>
        <w:tc>
          <w:tcPr>
            <w:tcW w:w="1842" w:type="dxa"/>
          </w:tcPr>
          <w:p w14:paraId="50C3ACA0" w14:textId="77777777" w:rsidR="004D5C01" w:rsidRPr="008A081F" w:rsidRDefault="004D5C01" w:rsidP="008A081F">
            <w:pPr>
              <w:pStyle w:val="isi"/>
              <w:spacing w:before="0" w:after="0"/>
              <w:rPr>
                <w:lang w:val="en-US"/>
              </w:rPr>
            </w:pPr>
            <w:r>
              <w:rPr>
                <w:lang w:val="en-US"/>
              </w:rPr>
              <w:t>Membuat konten email marketing</w:t>
            </w:r>
          </w:p>
        </w:tc>
        <w:tc>
          <w:tcPr>
            <w:tcW w:w="426" w:type="dxa"/>
          </w:tcPr>
          <w:p w14:paraId="7DC26670" w14:textId="6ECFB285" w:rsidR="004D5C01" w:rsidRPr="008A081F" w:rsidRDefault="004D5C01" w:rsidP="008A081F">
            <w:pPr>
              <w:pStyle w:val="isi"/>
              <w:spacing w:before="0" w:after="0"/>
              <w:rPr>
                <w:lang w:val="en-US"/>
              </w:rPr>
            </w:pPr>
            <w:r>
              <w:rPr>
                <w:lang w:val="en-US"/>
              </w:rPr>
              <w:t>V</w:t>
            </w:r>
          </w:p>
        </w:tc>
        <w:tc>
          <w:tcPr>
            <w:tcW w:w="425" w:type="dxa"/>
          </w:tcPr>
          <w:p w14:paraId="25E0E19B" w14:textId="77777777" w:rsidR="004D5C01" w:rsidRDefault="004D5C01" w:rsidP="008A081F">
            <w:pPr>
              <w:pStyle w:val="isi"/>
              <w:spacing w:before="0" w:after="0"/>
            </w:pPr>
          </w:p>
        </w:tc>
        <w:tc>
          <w:tcPr>
            <w:tcW w:w="425" w:type="dxa"/>
          </w:tcPr>
          <w:p w14:paraId="3F3BC828" w14:textId="77777777" w:rsidR="004D5C01" w:rsidRPr="00FC50E5" w:rsidRDefault="004D5C01" w:rsidP="008A081F">
            <w:pPr>
              <w:pStyle w:val="isi"/>
              <w:spacing w:before="0" w:after="0"/>
              <w:rPr>
                <w:lang w:val="en-US"/>
              </w:rPr>
            </w:pPr>
          </w:p>
        </w:tc>
        <w:tc>
          <w:tcPr>
            <w:tcW w:w="3119" w:type="dxa"/>
          </w:tcPr>
          <w:p w14:paraId="3D8D2ED5" w14:textId="6FD040D9" w:rsidR="004D5C01" w:rsidRPr="008A081F" w:rsidRDefault="004D5C01" w:rsidP="008A081F">
            <w:pPr>
              <w:pStyle w:val="isi"/>
              <w:spacing w:before="0" w:after="0"/>
              <w:rPr>
                <w:lang w:val="en-US"/>
              </w:rPr>
            </w:pPr>
            <w:r>
              <w:rPr>
                <w:lang w:val="en-US"/>
              </w:rPr>
              <w:t>Tetap menggunakan Mailchimp dalam email marketing, namun dengan mengintegrasikan data Acumatica</w:t>
            </w:r>
          </w:p>
        </w:tc>
      </w:tr>
      <w:tr w:rsidR="00FC50E5" w14:paraId="2C4A6D05" w14:textId="77777777" w:rsidTr="004D5C01">
        <w:trPr>
          <w:trHeight w:val="345"/>
        </w:trPr>
        <w:tc>
          <w:tcPr>
            <w:tcW w:w="534" w:type="dxa"/>
            <w:vMerge w:val="restart"/>
            <w:shd w:val="clear" w:color="auto" w:fill="E7E6E6" w:themeFill="background2"/>
          </w:tcPr>
          <w:p w14:paraId="470A0564" w14:textId="77777777" w:rsidR="00FC50E5" w:rsidRDefault="00FC50E5" w:rsidP="001E3F10">
            <w:pPr>
              <w:pStyle w:val="isi"/>
              <w:spacing w:before="0" w:after="0"/>
            </w:pPr>
            <w:r>
              <w:lastRenderedPageBreak/>
              <w:t>No</w:t>
            </w:r>
          </w:p>
        </w:tc>
        <w:tc>
          <w:tcPr>
            <w:tcW w:w="1275" w:type="dxa"/>
            <w:vMerge w:val="restart"/>
            <w:shd w:val="clear" w:color="auto" w:fill="E7E6E6" w:themeFill="background2"/>
          </w:tcPr>
          <w:p w14:paraId="667D9867" w14:textId="77777777" w:rsidR="00FC50E5" w:rsidRDefault="00FC50E5" w:rsidP="001E3F10">
            <w:pPr>
              <w:pStyle w:val="isi"/>
              <w:spacing w:before="0" w:after="0"/>
            </w:pPr>
            <w:r>
              <w:t>Proses Bisnis</w:t>
            </w:r>
          </w:p>
        </w:tc>
        <w:tc>
          <w:tcPr>
            <w:tcW w:w="1560" w:type="dxa"/>
            <w:vMerge w:val="restart"/>
            <w:shd w:val="clear" w:color="auto" w:fill="E7E6E6" w:themeFill="background2"/>
          </w:tcPr>
          <w:p w14:paraId="7B4CA7C4" w14:textId="77777777" w:rsidR="00FC50E5" w:rsidRDefault="00FC50E5" w:rsidP="001E3F10">
            <w:pPr>
              <w:pStyle w:val="isi"/>
              <w:spacing w:before="0" w:after="0"/>
            </w:pPr>
            <w:r>
              <w:t>Kondisi saat ini</w:t>
            </w:r>
          </w:p>
        </w:tc>
        <w:tc>
          <w:tcPr>
            <w:tcW w:w="1842" w:type="dxa"/>
            <w:vMerge w:val="restart"/>
            <w:shd w:val="clear" w:color="auto" w:fill="E7E6E6" w:themeFill="background2"/>
          </w:tcPr>
          <w:p w14:paraId="46CD102D" w14:textId="77777777" w:rsidR="00FC50E5" w:rsidRPr="00A5320B" w:rsidRDefault="00FC50E5" w:rsidP="001E3F10">
            <w:pPr>
              <w:pStyle w:val="isi"/>
              <w:spacing w:before="0" w:after="0"/>
              <w:rPr>
                <w:i/>
                <w:iCs/>
              </w:rPr>
            </w:pPr>
            <w:r w:rsidRPr="00A5320B">
              <w:rPr>
                <w:i/>
                <w:iCs/>
              </w:rPr>
              <w:t>Best Practice</w:t>
            </w:r>
          </w:p>
        </w:tc>
        <w:tc>
          <w:tcPr>
            <w:tcW w:w="1276" w:type="dxa"/>
            <w:gridSpan w:val="3"/>
            <w:shd w:val="clear" w:color="auto" w:fill="E7E6E6" w:themeFill="background2"/>
          </w:tcPr>
          <w:p w14:paraId="43F25F7F" w14:textId="77777777" w:rsidR="00FC50E5" w:rsidRDefault="00FC50E5" w:rsidP="001E3F10">
            <w:pPr>
              <w:pStyle w:val="isi"/>
              <w:spacing w:before="0" w:after="0"/>
            </w:pPr>
            <w:r>
              <w:t>Fit/Gap</w:t>
            </w:r>
          </w:p>
        </w:tc>
        <w:tc>
          <w:tcPr>
            <w:tcW w:w="3119" w:type="dxa"/>
            <w:vMerge w:val="restart"/>
            <w:shd w:val="clear" w:color="auto" w:fill="E7E6E6" w:themeFill="background2"/>
          </w:tcPr>
          <w:p w14:paraId="59FBCF3E" w14:textId="77777777" w:rsidR="00FC50E5" w:rsidRDefault="00FC50E5" w:rsidP="00801DAC">
            <w:pPr>
              <w:pStyle w:val="isi"/>
              <w:spacing w:before="0" w:after="0"/>
              <w:jc w:val="center"/>
            </w:pPr>
            <w:r>
              <w:t>Solusi</w:t>
            </w:r>
          </w:p>
        </w:tc>
      </w:tr>
      <w:tr w:rsidR="00FC50E5" w14:paraId="2E52A1E9" w14:textId="77777777" w:rsidTr="004D5C01">
        <w:trPr>
          <w:trHeight w:val="250"/>
        </w:trPr>
        <w:tc>
          <w:tcPr>
            <w:tcW w:w="534" w:type="dxa"/>
            <w:vMerge/>
          </w:tcPr>
          <w:p w14:paraId="3E451715" w14:textId="77777777" w:rsidR="00FC50E5" w:rsidRDefault="00FC50E5" w:rsidP="001E3F10">
            <w:pPr>
              <w:pStyle w:val="isi"/>
              <w:spacing w:before="0" w:after="0"/>
            </w:pPr>
          </w:p>
        </w:tc>
        <w:tc>
          <w:tcPr>
            <w:tcW w:w="1275" w:type="dxa"/>
            <w:vMerge/>
          </w:tcPr>
          <w:p w14:paraId="7B93584B" w14:textId="77777777" w:rsidR="00FC50E5" w:rsidRDefault="00FC50E5" w:rsidP="001E3F10">
            <w:pPr>
              <w:pStyle w:val="isi"/>
              <w:spacing w:before="0" w:after="0"/>
            </w:pPr>
          </w:p>
        </w:tc>
        <w:tc>
          <w:tcPr>
            <w:tcW w:w="1560" w:type="dxa"/>
            <w:vMerge/>
          </w:tcPr>
          <w:p w14:paraId="5EAF2304" w14:textId="77777777" w:rsidR="00FC50E5" w:rsidRDefault="00FC50E5" w:rsidP="001E3F10">
            <w:pPr>
              <w:pStyle w:val="isi"/>
              <w:spacing w:before="0" w:after="0"/>
            </w:pPr>
          </w:p>
        </w:tc>
        <w:tc>
          <w:tcPr>
            <w:tcW w:w="1842" w:type="dxa"/>
            <w:vMerge/>
          </w:tcPr>
          <w:p w14:paraId="7FDF2E56" w14:textId="77777777" w:rsidR="00FC50E5" w:rsidRDefault="00FC50E5" w:rsidP="001E3F10">
            <w:pPr>
              <w:pStyle w:val="isi"/>
              <w:spacing w:before="0" w:after="0"/>
            </w:pPr>
          </w:p>
        </w:tc>
        <w:tc>
          <w:tcPr>
            <w:tcW w:w="426" w:type="dxa"/>
            <w:shd w:val="clear" w:color="auto" w:fill="E7E6E6" w:themeFill="background2"/>
          </w:tcPr>
          <w:p w14:paraId="300189F0" w14:textId="77777777" w:rsidR="00FC50E5" w:rsidRDefault="00FC50E5" w:rsidP="001E3F10">
            <w:pPr>
              <w:pStyle w:val="isi"/>
              <w:spacing w:before="0" w:after="0"/>
            </w:pPr>
            <w:r>
              <w:t>F</w:t>
            </w:r>
          </w:p>
        </w:tc>
        <w:tc>
          <w:tcPr>
            <w:tcW w:w="425" w:type="dxa"/>
            <w:shd w:val="clear" w:color="auto" w:fill="E7E6E6" w:themeFill="background2"/>
          </w:tcPr>
          <w:p w14:paraId="461576DB" w14:textId="77777777" w:rsidR="00FC50E5" w:rsidRDefault="00FC50E5" w:rsidP="001E3F10">
            <w:pPr>
              <w:pStyle w:val="isi"/>
              <w:spacing w:before="0" w:after="0"/>
            </w:pPr>
            <w:r>
              <w:t>P</w:t>
            </w:r>
          </w:p>
        </w:tc>
        <w:tc>
          <w:tcPr>
            <w:tcW w:w="425" w:type="dxa"/>
            <w:shd w:val="clear" w:color="auto" w:fill="E7E6E6" w:themeFill="background2"/>
          </w:tcPr>
          <w:p w14:paraId="407D9204" w14:textId="77777777" w:rsidR="00FC50E5" w:rsidRDefault="00FC50E5" w:rsidP="001E3F10">
            <w:pPr>
              <w:pStyle w:val="isi"/>
              <w:spacing w:before="0" w:after="0"/>
            </w:pPr>
            <w:r>
              <w:t>G</w:t>
            </w:r>
          </w:p>
        </w:tc>
        <w:tc>
          <w:tcPr>
            <w:tcW w:w="3119" w:type="dxa"/>
            <w:vMerge/>
          </w:tcPr>
          <w:p w14:paraId="31914D63" w14:textId="77777777" w:rsidR="00FC50E5" w:rsidRDefault="00FC50E5" w:rsidP="001E3F10">
            <w:pPr>
              <w:pStyle w:val="isi"/>
              <w:spacing w:before="0" w:after="0"/>
            </w:pPr>
          </w:p>
        </w:tc>
      </w:tr>
      <w:tr w:rsidR="004D5C01" w14:paraId="75E778F7" w14:textId="77777777" w:rsidTr="004D5C01">
        <w:tc>
          <w:tcPr>
            <w:tcW w:w="534" w:type="dxa"/>
          </w:tcPr>
          <w:p w14:paraId="331A4468" w14:textId="7C0ACD1D" w:rsidR="004D5C01" w:rsidRPr="004D5C01" w:rsidRDefault="004D5C01" w:rsidP="00FC50E5">
            <w:pPr>
              <w:pStyle w:val="isi"/>
              <w:spacing w:before="0" w:after="0"/>
              <w:rPr>
                <w:lang w:val="en-US"/>
              </w:rPr>
            </w:pPr>
            <w:r>
              <w:rPr>
                <w:lang w:val="en-US"/>
              </w:rPr>
              <w:t>4</w:t>
            </w:r>
          </w:p>
        </w:tc>
        <w:tc>
          <w:tcPr>
            <w:tcW w:w="1275" w:type="dxa"/>
            <w:vMerge w:val="restart"/>
          </w:tcPr>
          <w:p w14:paraId="11BF1EAE" w14:textId="77777777" w:rsidR="004D5C01" w:rsidRDefault="004D5C01" w:rsidP="00FC50E5">
            <w:pPr>
              <w:pStyle w:val="isi"/>
              <w:spacing w:before="0" w:after="0"/>
            </w:pPr>
            <w:r>
              <w:t>Kampanye Pemasaran</w:t>
            </w:r>
          </w:p>
        </w:tc>
        <w:tc>
          <w:tcPr>
            <w:tcW w:w="1560" w:type="dxa"/>
          </w:tcPr>
          <w:p w14:paraId="6C08A4F7" w14:textId="3DA9C198" w:rsidR="004D5C01" w:rsidRPr="00801DAC" w:rsidRDefault="004D5C01" w:rsidP="00FC50E5">
            <w:pPr>
              <w:pStyle w:val="isi"/>
              <w:spacing w:before="0" w:after="0"/>
              <w:rPr>
                <w:lang w:val="en-US"/>
              </w:rPr>
            </w:pPr>
            <w:r>
              <w:rPr>
                <w:lang w:val="en-US"/>
              </w:rPr>
              <w:t>Memilih kontak sebagai target marketing</w:t>
            </w:r>
          </w:p>
        </w:tc>
        <w:tc>
          <w:tcPr>
            <w:tcW w:w="1842" w:type="dxa"/>
          </w:tcPr>
          <w:p w14:paraId="22AD9AEF" w14:textId="747910A7" w:rsidR="004D5C01" w:rsidRPr="00801DAC" w:rsidRDefault="004D5C01" w:rsidP="00FC50E5">
            <w:pPr>
              <w:pStyle w:val="isi"/>
              <w:spacing w:before="0" w:after="0"/>
              <w:rPr>
                <w:lang w:val="en-US"/>
              </w:rPr>
            </w:pPr>
            <w:r>
              <w:rPr>
                <w:lang w:val="en-US"/>
              </w:rPr>
              <w:t>Acumatica dapat membagi daftar kontak yang dimiliki</w:t>
            </w:r>
          </w:p>
        </w:tc>
        <w:tc>
          <w:tcPr>
            <w:tcW w:w="426" w:type="dxa"/>
          </w:tcPr>
          <w:p w14:paraId="791D7865" w14:textId="77777777" w:rsidR="004D5C01" w:rsidRPr="00215843" w:rsidRDefault="004D5C01" w:rsidP="00FC50E5">
            <w:pPr>
              <w:pStyle w:val="isi"/>
              <w:spacing w:before="0" w:after="0"/>
              <w:rPr>
                <w:lang w:val="en-US"/>
              </w:rPr>
            </w:pPr>
            <w:r>
              <w:rPr>
                <w:lang w:val="en-US"/>
              </w:rPr>
              <w:t>V</w:t>
            </w:r>
          </w:p>
        </w:tc>
        <w:tc>
          <w:tcPr>
            <w:tcW w:w="425" w:type="dxa"/>
          </w:tcPr>
          <w:p w14:paraId="7AA0B605" w14:textId="77777777" w:rsidR="004D5C01" w:rsidRDefault="004D5C01" w:rsidP="00FC50E5">
            <w:pPr>
              <w:pStyle w:val="isi"/>
              <w:spacing w:before="0" w:after="0"/>
            </w:pPr>
          </w:p>
        </w:tc>
        <w:tc>
          <w:tcPr>
            <w:tcW w:w="425" w:type="dxa"/>
          </w:tcPr>
          <w:p w14:paraId="0273DD6C" w14:textId="77777777" w:rsidR="004D5C01" w:rsidRDefault="004D5C01" w:rsidP="00FC50E5">
            <w:pPr>
              <w:pStyle w:val="isi"/>
              <w:spacing w:before="0" w:after="0"/>
            </w:pPr>
          </w:p>
        </w:tc>
        <w:tc>
          <w:tcPr>
            <w:tcW w:w="3119" w:type="dxa"/>
          </w:tcPr>
          <w:p w14:paraId="1A42208D" w14:textId="3C24D200" w:rsidR="004D5C01" w:rsidRPr="00215843" w:rsidRDefault="004D5C01" w:rsidP="00FC50E5">
            <w:pPr>
              <w:pStyle w:val="isi"/>
              <w:spacing w:before="0" w:after="0"/>
              <w:rPr>
                <w:lang w:val="en-US"/>
              </w:rPr>
            </w:pPr>
            <w:r>
              <w:rPr>
                <w:lang w:val="en-US"/>
              </w:rPr>
              <w:t>Tetap menggunakan Mailchimp dalam email marketing, namun dengan mengintegrasikan data Acumatica</w:t>
            </w:r>
          </w:p>
        </w:tc>
      </w:tr>
      <w:tr w:rsidR="004D5C01" w14:paraId="5AFB7C0E" w14:textId="77777777" w:rsidTr="004D5C01">
        <w:tc>
          <w:tcPr>
            <w:tcW w:w="534" w:type="dxa"/>
          </w:tcPr>
          <w:p w14:paraId="4C18A154" w14:textId="456BC932" w:rsidR="004D5C01" w:rsidRPr="004D5C01" w:rsidRDefault="004D5C01" w:rsidP="00FC50E5">
            <w:pPr>
              <w:pStyle w:val="isi"/>
              <w:spacing w:before="0" w:after="0"/>
              <w:rPr>
                <w:lang w:val="en-US"/>
              </w:rPr>
            </w:pPr>
            <w:r>
              <w:rPr>
                <w:lang w:val="en-US"/>
              </w:rPr>
              <w:t>5</w:t>
            </w:r>
          </w:p>
        </w:tc>
        <w:tc>
          <w:tcPr>
            <w:tcW w:w="1275" w:type="dxa"/>
            <w:vMerge/>
          </w:tcPr>
          <w:p w14:paraId="67F1E842" w14:textId="77777777" w:rsidR="004D5C01" w:rsidRDefault="004D5C01" w:rsidP="00FC50E5">
            <w:pPr>
              <w:pStyle w:val="isi"/>
              <w:spacing w:before="0" w:after="0"/>
            </w:pPr>
          </w:p>
        </w:tc>
        <w:tc>
          <w:tcPr>
            <w:tcW w:w="1560" w:type="dxa"/>
          </w:tcPr>
          <w:p w14:paraId="46681686" w14:textId="698F11BB" w:rsidR="004D5C01" w:rsidRPr="00215843" w:rsidRDefault="004D5C01" w:rsidP="00FC50E5">
            <w:pPr>
              <w:pStyle w:val="isi"/>
              <w:spacing w:before="0" w:after="0"/>
              <w:rPr>
                <w:lang w:val="en-US"/>
              </w:rPr>
            </w:pPr>
            <w:r>
              <w:rPr>
                <w:lang w:val="en-US"/>
              </w:rPr>
              <w:t>Mengirim Email secara bersamaan</w:t>
            </w:r>
          </w:p>
        </w:tc>
        <w:tc>
          <w:tcPr>
            <w:tcW w:w="1842" w:type="dxa"/>
          </w:tcPr>
          <w:p w14:paraId="2234F7C3" w14:textId="4B61FAF3" w:rsidR="004D5C01" w:rsidRPr="00215843" w:rsidRDefault="004D5C01" w:rsidP="00FC50E5">
            <w:pPr>
              <w:pStyle w:val="isi"/>
              <w:spacing w:before="0" w:after="0"/>
              <w:rPr>
                <w:lang w:val="en-US"/>
              </w:rPr>
            </w:pPr>
            <w:r>
              <w:rPr>
                <w:lang w:val="en-US"/>
              </w:rPr>
              <w:t>Acumatica dapat mengirim email  marketing secara bersamaan</w:t>
            </w:r>
          </w:p>
        </w:tc>
        <w:tc>
          <w:tcPr>
            <w:tcW w:w="426" w:type="dxa"/>
          </w:tcPr>
          <w:p w14:paraId="6511A896" w14:textId="77777777" w:rsidR="004D5C01" w:rsidRPr="00215843" w:rsidRDefault="004D5C01" w:rsidP="00FC50E5">
            <w:pPr>
              <w:pStyle w:val="isi"/>
              <w:spacing w:before="0" w:after="0"/>
              <w:rPr>
                <w:lang w:val="en-US"/>
              </w:rPr>
            </w:pPr>
            <w:r>
              <w:rPr>
                <w:lang w:val="en-US"/>
              </w:rPr>
              <w:t>V</w:t>
            </w:r>
          </w:p>
        </w:tc>
        <w:tc>
          <w:tcPr>
            <w:tcW w:w="425" w:type="dxa"/>
          </w:tcPr>
          <w:p w14:paraId="717D7DE5" w14:textId="77777777" w:rsidR="004D5C01" w:rsidRPr="00215843" w:rsidRDefault="004D5C01" w:rsidP="00FC50E5">
            <w:pPr>
              <w:pStyle w:val="isi"/>
              <w:spacing w:before="0" w:after="0"/>
              <w:rPr>
                <w:lang w:val="en-US"/>
              </w:rPr>
            </w:pPr>
          </w:p>
        </w:tc>
        <w:tc>
          <w:tcPr>
            <w:tcW w:w="425" w:type="dxa"/>
          </w:tcPr>
          <w:p w14:paraId="7653C09C" w14:textId="77777777" w:rsidR="004D5C01" w:rsidRDefault="004D5C01" w:rsidP="00FC50E5">
            <w:pPr>
              <w:pStyle w:val="isi"/>
              <w:spacing w:before="0" w:after="0"/>
            </w:pPr>
          </w:p>
        </w:tc>
        <w:tc>
          <w:tcPr>
            <w:tcW w:w="3119" w:type="dxa"/>
          </w:tcPr>
          <w:p w14:paraId="59638BEA" w14:textId="18C22DC5" w:rsidR="004D5C01" w:rsidRPr="00215843" w:rsidRDefault="004D5C01" w:rsidP="00FC50E5">
            <w:pPr>
              <w:pStyle w:val="isi"/>
              <w:spacing w:before="0" w:after="0"/>
              <w:rPr>
                <w:lang w:val="en-US"/>
              </w:rPr>
            </w:pPr>
            <w:r>
              <w:rPr>
                <w:lang w:val="en-US"/>
              </w:rPr>
              <w:t>Tetap menggunakan Mailchimp dalam email marketing, namun dengan mengintegrasikan data Acumatica</w:t>
            </w:r>
          </w:p>
        </w:tc>
      </w:tr>
      <w:tr w:rsidR="004D5C01" w14:paraId="00D02C69" w14:textId="77777777" w:rsidTr="004D5C01">
        <w:trPr>
          <w:trHeight w:val="1062"/>
        </w:trPr>
        <w:tc>
          <w:tcPr>
            <w:tcW w:w="534" w:type="dxa"/>
          </w:tcPr>
          <w:p w14:paraId="7CD2FC13" w14:textId="53126026" w:rsidR="004D5C01" w:rsidRPr="004D5C01" w:rsidRDefault="004D5C01" w:rsidP="004D5C01">
            <w:pPr>
              <w:pStyle w:val="isi"/>
              <w:spacing w:before="0" w:after="0"/>
              <w:rPr>
                <w:lang w:val="en-US"/>
              </w:rPr>
            </w:pPr>
            <w:r>
              <w:rPr>
                <w:lang w:val="en-US"/>
              </w:rPr>
              <w:t>6</w:t>
            </w:r>
          </w:p>
        </w:tc>
        <w:tc>
          <w:tcPr>
            <w:tcW w:w="1275" w:type="dxa"/>
            <w:vMerge/>
          </w:tcPr>
          <w:p w14:paraId="451D60AF" w14:textId="77777777" w:rsidR="004D5C01" w:rsidRDefault="004D5C01" w:rsidP="004D5C01">
            <w:pPr>
              <w:pStyle w:val="isi"/>
              <w:spacing w:before="0" w:after="0"/>
            </w:pPr>
          </w:p>
        </w:tc>
        <w:tc>
          <w:tcPr>
            <w:tcW w:w="1560" w:type="dxa"/>
          </w:tcPr>
          <w:p w14:paraId="1312F61D" w14:textId="411FD629" w:rsidR="004D5C01" w:rsidRPr="008A081F" w:rsidRDefault="004D5C01" w:rsidP="004D5C01">
            <w:pPr>
              <w:pStyle w:val="isi"/>
              <w:spacing w:before="0" w:after="0"/>
              <w:rPr>
                <w:lang w:val="en-US"/>
              </w:rPr>
            </w:pPr>
            <w:r>
              <w:rPr>
                <w:lang w:val="en-US"/>
              </w:rPr>
              <w:t xml:space="preserve">Menilai status kontak </w:t>
            </w:r>
            <w:r w:rsidRPr="009B3453">
              <w:rPr>
                <w:i/>
                <w:iCs/>
                <w:lang w:val="en-US"/>
              </w:rPr>
              <w:t>(lead scoring)</w:t>
            </w:r>
          </w:p>
        </w:tc>
        <w:tc>
          <w:tcPr>
            <w:tcW w:w="1842" w:type="dxa"/>
          </w:tcPr>
          <w:p w14:paraId="59787686" w14:textId="6CEAEC7F" w:rsidR="004D5C01" w:rsidRPr="008A081F" w:rsidRDefault="004D5C01" w:rsidP="004D5C01">
            <w:pPr>
              <w:pStyle w:val="isi"/>
              <w:spacing w:before="0" w:after="0"/>
              <w:rPr>
                <w:lang w:val="en-US"/>
              </w:rPr>
            </w:pPr>
            <w:r>
              <w:rPr>
                <w:lang w:val="en-US"/>
              </w:rPr>
              <w:t xml:space="preserve">Acumatica secara default belum menyediakan fitur </w:t>
            </w:r>
            <w:r w:rsidRPr="009B3453">
              <w:rPr>
                <w:i/>
                <w:iCs/>
                <w:lang w:val="en-US"/>
              </w:rPr>
              <w:t>lead scoring</w:t>
            </w:r>
            <w:r>
              <w:rPr>
                <w:lang w:val="en-US"/>
              </w:rPr>
              <w:t xml:space="preserve"> </w:t>
            </w:r>
          </w:p>
        </w:tc>
        <w:tc>
          <w:tcPr>
            <w:tcW w:w="426" w:type="dxa"/>
          </w:tcPr>
          <w:p w14:paraId="7D67D129" w14:textId="4B4F270B" w:rsidR="004D5C01" w:rsidRPr="008A081F" w:rsidRDefault="004D5C01" w:rsidP="004D5C01">
            <w:pPr>
              <w:pStyle w:val="isi"/>
              <w:spacing w:before="0" w:after="0"/>
              <w:rPr>
                <w:lang w:val="en-US"/>
              </w:rPr>
            </w:pPr>
          </w:p>
        </w:tc>
        <w:tc>
          <w:tcPr>
            <w:tcW w:w="425" w:type="dxa"/>
          </w:tcPr>
          <w:p w14:paraId="12D013F9" w14:textId="77777777" w:rsidR="004D5C01" w:rsidRDefault="004D5C01" w:rsidP="004D5C01">
            <w:pPr>
              <w:pStyle w:val="isi"/>
              <w:spacing w:before="0" w:after="0"/>
            </w:pPr>
          </w:p>
        </w:tc>
        <w:tc>
          <w:tcPr>
            <w:tcW w:w="425" w:type="dxa"/>
          </w:tcPr>
          <w:p w14:paraId="539AF785" w14:textId="5ADA24BA" w:rsidR="004D5C01" w:rsidRPr="0018307B" w:rsidRDefault="004D5C01" w:rsidP="004D5C01">
            <w:pPr>
              <w:pStyle w:val="isi"/>
              <w:spacing w:before="0" w:after="0"/>
              <w:rPr>
                <w:lang w:val="en-US"/>
              </w:rPr>
            </w:pPr>
            <w:r>
              <w:rPr>
                <w:lang w:val="en-US"/>
              </w:rPr>
              <w:t>V</w:t>
            </w:r>
          </w:p>
        </w:tc>
        <w:tc>
          <w:tcPr>
            <w:tcW w:w="3119" w:type="dxa"/>
          </w:tcPr>
          <w:p w14:paraId="2B6FF329" w14:textId="3E09A175" w:rsidR="004D5C01" w:rsidRPr="008A081F" w:rsidRDefault="004D5C01" w:rsidP="004D5C01">
            <w:pPr>
              <w:pStyle w:val="isi"/>
              <w:spacing w:before="0" w:after="0"/>
              <w:rPr>
                <w:lang w:val="en-US"/>
              </w:rPr>
            </w:pPr>
            <w:r>
              <w:rPr>
                <w:lang w:val="en-US"/>
              </w:rPr>
              <w:t>Perlu dilakukan integrasi dengan Mailchimp untuk dapat melakukan lead scoring</w:t>
            </w:r>
          </w:p>
        </w:tc>
      </w:tr>
      <w:tr w:rsidR="00FC50E5" w14:paraId="679B1B06" w14:textId="77777777" w:rsidTr="004D5C01">
        <w:tc>
          <w:tcPr>
            <w:tcW w:w="534" w:type="dxa"/>
          </w:tcPr>
          <w:p w14:paraId="083C4EDE" w14:textId="1E35AF12" w:rsidR="00FC50E5" w:rsidRPr="0018307B" w:rsidRDefault="004D5C01" w:rsidP="00FC50E5">
            <w:pPr>
              <w:pStyle w:val="isi"/>
              <w:spacing w:before="0" w:after="0"/>
              <w:rPr>
                <w:lang w:val="en-US"/>
              </w:rPr>
            </w:pPr>
            <w:r>
              <w:rPr>
                <w:lang w:val="en-US"/>
              </w:rPr>
              <w:t>7</w:t>
            </w:r>
          </w:p>
        </w:tc>
        <w:tc>
          <w:tcPr>
            <w:tcW w:w="1275" w:type="dxa"/>
          </w:tcPr>
          <w:p w14:paraId="0CAA5180" w14:textId="714DD1F5" w:rsidR="00FC50E5" w:rsidRPr="009B3453" w:rsidRDefault="00FC50E5" w:rsidP="00FC50E5">
            <w:pPr>
              <w:pStyle w:val="isi"/>
              <w:spacing w:before="0" w:after="0"/>
              <w:rPr>
                <w:lang w:val="en-US"/>
              </w:rPr>
            </w:pPr>
            <w:r>
              <w:t>K</w:t>
            </w:r>
            <w:r>
              <w:rPr>
                <w:lang w:val="en-US"/>
              </w:rPr>
              <w:t>ualifikasi Prospek</w:t>
            </w:r>
          </w:p>
        </w:tc>
        <w:tc>
          <w:tcPr>
            <w:tcW w:w="1560" w:type="dxa"/>
          </w:tcPr>
          <w:p w14:paraId="7D054D79" w14:textId="7ED1DEEC" w:rsidR="00FC50E5" w:rsidRPr="00801DAC" w:rsidRDefault="00FC50E5" w:rsidP="00FC50E5">
            <w:pPr>
              <w:pStyle w:val="isi"/>
              <w:spacing w:before="0" w:after="0"/>
              <w:rPr>
                <w:lang w:val="en-US"/>
              </w:rPr>
            </w:pPr>
            <w:r>
              <w:rPr>
                <w:lang w:val="en-US"/>
              </w:rPr>
              <w:t>Mencari kontak berdasarkan daftar kontak dan menambah kontak</w:t>
            </w:r>
          </w:p>
        </w:tc>
        <w:tc>
          <w:tcPr>
            <w:tcW w:w="1842" w:type="dxa"/>
          </w:tcPr>
          <w:p w14:paraId="4F7A2114" w14:textId="13F43C78" w:rsidR="00FC50E5" w:rsidRPr="00801DAC" w:rsidRDefault="00FC50E5" w:rsidP="00FC50E5">
            <w:pPr>
              <w:pStyle w:val="isi"/>
              <w:spacing w:before="0" w:after="0"/>
              <w:rPr>
                <w:lang w:val="en-US"/>
              </w:rPr>
            </w:pPr>
            <w:r>
              <w:rPr>
                <w:lang w:val="en-US"/>
              </w:rPr>
              <w:t>Email yang masuk pada Acumatica akan otomatis disimpan pada kontak secara otomatis</w:t>
            </w:r>
          </w:p>
        </w:tc>
        <w:tc>
          <w:tcPr>
            <w:tcW w:w="426" w:type="dxa"/>
          </w:tcPr>
          <w:p w14:paraId="1B53DB81" w14:textId="77777777" w:rsidR="00FC50E5" w:rsidRPr="00215843" w:rsidRDefault="00FC50E5" w:rsidP="00FC50E5">
            <w:pPr>
              <w:pStyle w:val="isi"/>
              <w:spacing w:before="0" w:after="0"/>
              <w:rPr>
                <w:lang w:val="en-US"/>
              </w:rPr>
            </w:pPr>
            <w:r>
              <w:rPr>
                <w:lang w:val="en-US"/>
              </w:rPr>
              <w:t>V</w:t>
            </w:r>
          </w:p>
        </w:tc>
        <w:tc>
          <w:tcPr>
            <w:tcW w:w="425" w:type="dxa"/>
          </w:tcPr>
          <w:p w14:paraId="7B18922A" w14:textId="77777777" w:rsidR="00FC50E5" w:rsidRDefault="00FC50E5" w:rsidP="00FC50E5">
            <w:pPr>
              <w:pStyle w:val="isi"/>
              <w:spacing w:before="0" w:after="0"/>
            </w:pPr>
          </w:p>
        </w:tc>
        <w:tc>
          <w:tcPr>
            <w:tcW w:w="425" w:type="dxa"/>
          </w:tcPr>
          <w:p w14:paraId="78AC5F33" w14:textId="77777777" w:rsidR="00FC50E5" w:rsidRDefault="00FC50E5" w:rsidP="00FC50E5">
            <w:pPr>
              <w:pStyle w:val="isi"/>
              <w:spacing w:before="0" w:after="0"/>
            </w:pPr>
          </w:p>
        </w:tc>
        <w:tc>
          <w:tcPr>
            <w:tcW w:w="3119" w:type="dxa"/>
          </w:tcPr>
          <w:p w14:paraId="610A6A41" w14:textId="2ADBBD4D" w:rsidR="00FC50E5" w:rsidRPr="00215843" w:rsidRDefault="00FC50E5" w:rsidP="00FC50E5">
            <w:pPr>
              <w:pStyle w:val="isi"/>
              <w:spacing w:before="0" w:after="0"/>
              <w:rPr>
                <w:lang w:val="en-US"/>
              </w:rPr>
            </w:pPr>
            <w:r>
              <w:rPr>
                <w:lang w:val="en-US"/>
              </w:rPr>
              <w:t xml:space="preserve">Penggunaan Acumatica akan mempercepat proses penyimpanan kontak. Akan dilakukan konfigurasi email pada Acumatica untuk dapat menggunakan fitur tersebut </w:t>
            </w:r>
          </w:p>
        </w:tc>
      </w:tr>
      <w:tr w:rsidR="004D5C01" w14:paraId="09DA3DCF" w14:textId="77777777" w:rsidTr="001E3F10">
        <w:trPr>
          <w:trHeight w:val="345"/>
        </w:trPr>
        <w:tc>
          <w:tcPr>
            <w:tcW w:w="534" w:type="dxa"/>
            <w:vMerge w:val="restart"/>
            <w:shd w:val="clear" w:color="auto" w:fill="E7E6E6" w:themeFill="background2"/>
          </w:tcPr>
          <w:p w14:paraId="555A9FE5" w14:textId="77777777" w:rsidR="004D5C01" w:rsidRDefault="004D5C01" w:rsidP="001E3F10">
            <w:pPr>
              <w:pStyle w:val="isi"/>
              <w:spacing w:before="0" w:after="0"/>
            </w:pPr>
            <w:r>
              <w:lastRenderedPageBreak/>
              <w:t>No</w:t>
            </w:r>
          </w:p>
        </w:tc>
        <w:tc>
          <w:tcPr>
            <w:tcW w:w="1275" w:type="dxa"/>
            <w:vMerge w:val="restart"/>
            <w:shd w:val="clear" w:color="auto" w:fill="E7E6E6" w:themeFill="background2"/>
          </w:tcPr>
          <w:p w14:paraId="10B4F4ED" w14:textId="77777777" w:rsidR="004D5C01" w:rsidRDefault="004D5C01" w:rsidP="001E3F10">
            <w:pPr>
              <w:pStyle w:val="isi"/>
              <w:spacing w:before="0" w:after="0"/>
            </w:pPr>
            <w:r>
              <w:t>Proses Bisnis</w:t>
            </w:r>
          </w:p>
        </w:tc>
        <w:tc>
          <w:tcPr>
            <w:tcW w:w="1560" w:type="dxa"/>
            <w:vMerge w:val="restart"/>
            <w:shd w:val="clear" w:color="auto" w:fill="E7E6E6" w:themeFill="background2"/>
          </w:tcPr>
          <w:p w14:paraId="0924EEAF" w14:textId="77777777" w:rsidR="004D5C01" w:rsidRDefault="004D5C01" w:rsidP="001E3F10">
            <w:pPr>
              <w:pStyle w:val="isi"/>
              <w:spacing w:before="0" w:after="0"/>
            </w:pPr>
            <w:r>
              <w:t>Kondisi saat ini</w:t>
            </w:r>
          </w:p>
        </w:tc>
        <w:tc>
          <w:tcPr>
            <w:tcW w:w="1842" w:type="dxa"/>
            <w:vMerge w:val="restart"/>
            <w:shd w:val="clear" w:color="auto" w:fill="E7E6E6" w:themeFill="background2"/>
          </w:tcPr>
          <w:p w14:paraId="68E56718" w14:textId="77777777" w:rsidR="004D5C01" w:rsidRPr="00A5320B" w:rsidRDefault="004D5C01" w:rsidP="001E3F10">
            <w:pPr>
              <w:pStyle w:val="isi"/>
              <w:spacing w:before="0" w:after="0"/>
              <w:rPr>
                <w:i/>
                <w:iCs/>
              </w:rPr>
            </w:pPr>
            <w:r w:rsidRPr="00A5320B">
              <w:rPr>
                <w:i/>
                <w:iCs/>
              </w:rPr>
              <w:t>Best Practice</w:t>
            </w:r>
          </w:p>
        </w:tc>
        <w:tc>
          <w:tcPr>
            <w:tcW w:w="1276" w:type="dxa"/>
            <w:gridSpan w:val="3"/>
            <w:shd w:val="clear" w:color="auto" w:fill="E7E6E6" w:themeFill="background2"/>
          </w:tcPr>
          <w:p w14:paraId="43B0F469" w14:textId="77777777" w:rsidR="004D5C01" w:rsidRDefault="004D5C01" w:rsidP="001E3F10">
            <w:pPr>
              <w:pStyle w:val="isi"/>
              <w:spacing w:before="0" w:after="0"/>
            </w:pPr>
            <w:r>
              <w:t>Fit/Gap</w:t>
            </w:r>
          </w:p>
        </w:tc>
        <w:tc>
          <w:tcPr>
            <w:tcW w:w="3119" w:type="dxa"/>
            <w:vMerge w:val="restart"/>
            <w:shd w:val="clear" w:color="auto" w:fill="E7E6E6" w:themeFill="background2"/>
          </w:tcPr>
          <w:p w14:paraId="769D412C" w14:textId="77777777" w:rsidR="004D5C01" w:rsidRDefault="004D5C01" w:rsidP="001E3F10">
            <w:pPr>
              <w:pStyle w:val="isi"/>
              <w:spacing w:before="0" w:after="0"/>
              <w:jc w:val="center"/>
            </w:pPr>
            <w:r>
              <w:t>Solusi</w:t>
            </w:r>
          </w:p>
        </w:tc>
      </w:tr>
      <w:tr w:rsidR="004D5C01" w14:paraId="1CF0053F" w14:textId="77777777" w:rsidTr="004D5C01">
        <w:tc>
          <w:tcPr>
            <w:tcW w:w="534" w:type="dxa"/>
            <w:vMerge/>
          </w:tcPr>
          <w:p w14:paraId="0D7A4898" w14:textId="77777777" w:rsidR="004D5C01" w:rsidRDefault="004D5C01" w:rsidP="00FC50E5">
            <w:pPr>
              <w:pStyle w:val="isi"/>
              <w:spacing w:before="0" w:after="0"/>
            </w:pPr>
          </w:p>
        </w:tc>
        <w:tc>
          <w:tcPr>
            <w:tcW w:w="1275" w:type="dxa"/>
            <w:vMerge/>
          </w:tcPr>
          <w:p w14:paraId="273FAD30" w14:textId="77777777" w:rsidR="004D5C01" w:rsidRDefault="004D5C01" w:rsidP="00FC50E5">
            <w:pPr>
              <w:pStyle w:val="isi"/>
              <w:spacing w:before="0" w:after="0"/>
            </w:pPr>
          </w:p>
        </w:tc>
        <w:tc>
          <w:tcPr>
            <w:tcW w:w="1560" w:type="dxa"/>
            <w:vMerge/>
          </w:tcPr>
          <w:p w14:paraId="50E3C63B" w14:textId="77777777" w:rsidR="004D5C01" w:rsidRDefault="004D5C01" w:rsidP="00FC50E5">
            <w:pPr>
              <w:pStyle w:val="isi"/>
              <w:spacing w:before="0" w:after="0"/>
              <w:rPr>
                <w:lang w:val="en-US"/>
              </w:rPr>
            </w:pPr>
          </w:p>
        </w:tc>
        <w:tc>
          <w:tcPr>
            <w:tcW w:w="1842" w:type="dxa"/>
            <w:vMerge/>
          </w:tcPr>
          <w:p w14:paraId="4D389D53" w14:textId="77777777" w:rsidR="004D5C01" w:rsidRDefault="004D5C01" w:rsidP="00FC50E5">
            <w:pPr>
              <w:pStyle w:val="isi"/>
              <w:spacing w:before="0" w:after="0"/>
              <w:rPr>
                <w:lang w:val="en-US"/>
              </w:rPr>
            </w:pPr>
          </w:p>
        </w:tc>
        <w:tc>
          <w:tcPr>
            <w:tcW w:w="426" w:type="dxa"/>
            <w:shd w:val="clear" w:color="auto" w:fill="E7E6E6" w:themeFill="background2"/>
          </w:tcPr>
          <w:p w14:paraId="0FF85578" w14:textId="1481D564" w:rsidR="004D5C01" w:rsidRDefault="004D5C01" w:rsidP="00FC50E5">
            <w:pPr>
              <w:pStyle w:val="isi"/>
              <w:spacing w:before="0" w:after="0"/>
              <w:rPr>
                <w:lang w:val="en-US"/>
              </w:rPr>
            </w:pPr>
            <w:r>
              <w:rPr>
                <w:lang w:val="en-US"/>
              </w:rPr>
              <w:t>F</w:t>
            </w:r>
          </w:p>
        </w:tc>
        <w:tc>
          <w:tcPr>
            <w:tcW w:w="425" w:type="dxa"/>
            <w:shd w:val="clear" w:color="auto" w:fill="E7E6E6" w:themeFill="background2"/>
          </w:tcPr>
          <w:p w14:paraId="44F387AD" w14:textId="53E410BA" w:rsidR="004D5C01" w:rsidRPr="00215843" w:rsidRDefault="004D5C01" w:rsidP="00FC50E5">
            <w:pPr>
              <w:pStyle w:val="isi"/>
              <w:spacing w:before="0" w:after="0"/>
              <w:rPr>
                <w:lang w:val="en-US"/>
              </w:rPr>
            </w:pPr>
            <w:r>
              <w:rPr>
                <w:lang w:val="en-US"/>
              </w:rPr>
              <w:t>P</w:t>
            </w:r>
          </w:p>
        </w:tc>
        <w:tc>
          <w:tcPr>
            <w:tcW w:w="425" w:type="dxa"/>
            <w:shd w:val="clear" w:color="auto" w:fill="E7E6E6" w:themeFill="background2"/>
          </w:tcPr>
          <w:p w14:paraId="4DA8E2B2" w14:textId="6F62A0A2" w:rsidR="004D5C01" w:rsidRPr="004D5C01" w:rsidRDefault="004D5C01" w:rsidP="00FC50E5">
            <w:pPr>
              <w:pStyle w:val="isi"/>
              <w:spacing w:before="0" w:after="0"/>
              <w:rPr>
                <w:lang w:val="en-US"/>
              </w:rPr>
            </w:pPr>
            <w:r>
              <w:rPr>
                <w:lang w:val="en-US"/>
              </w:rPr>
              <w:t>G</w:t>
            </w:r>
          </w:p>
        </w:tc>
        <w:tc>
          <w:tcPr>
            <w:tcW w:w="3119" w:type="dxa"/>
            <w:vMerge/>
          </w:tcPr>
          <w:p w14:paraId="630DA140" w14:textId="77777777" w:rsidR="004D5C01" w:rsidRDefault="004D5C01" w:rsidP="00FC50E5">
            <w:pPr>
              <w:pStyle w:val="isi"/>
              <w:spacing w:before="0" w:after="0"/>
              <w:rPr>
                <w:lang w:val="en-US"/>
              </w:rPr>
            </w:pPr>
          </w:p>
        </w:tc>
      </w:tr>
      <w:tr w:rsidR="004D5C01" w14:paraId="2C21B87B" w14:textId="77777777" w:rsidTr="004D5C01">
        <w:tc>
          <w:tcPr>
            <w:tcW w:w="534" w:type="dxa"/>
          </w:tcPr>
          <w:p w14:paraId="4468A619" w14:textId="0C89FD24" w:rsidR="004D5C01" w:rsidRPr="004D5C01" w:rsidRDefault="004D5C01" w:rsidP="00FC50E5">
            <w:pPr>
              <w:pStyle w:val="isi"/>
              <w:spacing w:before="0" w:after="0"/>
              <w:rPr>
                <w:lang w:val="en-US"/>
              </w:rPr>
            </w:pPr>
            <w:r>
              <w:rPr>
                <w:lang w:val="en-US"/>
              </w:rPr>
              <w:t>8</w:t>
            </w:r>
          </w:p>
        </w:tc>
        <w:tc>
          <w:tcPr>
            <w:tcW w:w="1275" w:type="dxa"/>
            <w:vMerge w:val="restart"/>
          </w:tcPr>
          <w:p w14:paraId="7DB8DCA7" w14:textId="1D903D4D" w:rsidR="004D5C01" w:rsidRDefault="004D5C01" w:rsidP="00FC50E5">
            <w:pPr>
              <w:pStyle w:val="isi"/>
              <w:spacing w:before="0" w:after="0"/>
            </w:pPr>
            <w:r>
              <w:t>K</w:t>
            </w:r>
            <w:r>
              <w:rPr>
                <w:lang w:val="en-US"/>
              </w:rPr>
              <w:t>ualifikasi Prospek</w:t>
            </w:r>
          </w:p>
        </w:tc>
        <w:tc>
          <w:tcPr>
            <w:tcW w:w="1560" w:type="dxa"/>
          </w:tcPr>
          <w:p w14:paraId="37F5EF20" w14:textId="071C575F" w:rsidR="004D5C01" w:rsidRPr="00215843" w:rsidRDefault="004D5C01" w:rsidP="00FC50E5">
            <w:pPr>
              <w:pStyle w:val="isi"/>
              <w:spacing w:before="0" w:after="0"/>
              <w:rPr>
                <w:lang w:val="en-US"/>
              </w:rPr>
            </w:pPr>
            <w:r>
              <w:rPr>
                <w:lang w:val="en-US"/>
              </w:rPr>
              <w:t xml:space="preserve">Mengumpulkan informasi kebutuhan, mulai dari menyakan menerima dan </w:t>
            </w:r>
            <w:r w:rsidRPr="00954BA1">
              <w:rPr>
                <w:i/>
                <w:iCs/>
                <w:lang w:val="en-US"/>
              </w:rPr>
              <w:t>log activities</w:t>
            </w:r>
          </w:p>
        </w:tc>
        <w:tc>
          <w:tcPr>
            <w:tcW w:w="1842" w:type="dxa"/>
          </w:tcPr>
          <w:p w14:paraId="70E36D39" w14:textId="1FCD6271" w:rsidR="004D5C01" w:rsidRPr="00215843" w:rsidRDefault="004D5C01" w:rsidP="00FC50E5">
            <w:pPr>
              <w:pStyle w:val="isi"/>
              <w:spacing w:before="0" w:after="0"/>
              <w:rPr>
                <w:lang w:val="en-US"/>
              </w:rPr>
            </w:pPr>
            <w:r>
              <w:rPr>
                <w:lang w:val="en-US"/>
              </w:rPr>
              <w:t>Setiap aktivitas email pada acumatica akan langsung tercatat sebagai aktivitas</w:t>
            </w:r>
          </w:p>
        </w:tc>
        <w:tc>
          <w:tcPr>
            <w:tcW w:w="426" w:type="dxa"/>
          </w:tcPr>
          <w:p w14:paraId="5FE2124D" w14:textId="77777777" w:rsidR="004D5C01" w:rsidRPr="00215843" w:rsidRDefault="004D5C01" w:rsidP="00FC50E5">
            <w:pPr>
              <w:pStyle w:val="isi"/>
              <w:spacing w:before="0" w:after="0"/>
              <w:rPr>
                <w:lang w:val="en-US"/>
              </w:rPr>
            </w:pPr>
            <w:r>
              <w:rPr>
                <w:lang w:val="en-US"/>
              </w:rPr>
              <w:t>V</w:t>
            </w:r>
          </w:p>
        </w:tc>
        <w:tc>
          <w:tcPr>
            <w:tcW w:w="425" w:type="dxa"/>
          </w:tcPr>
          <w:p w14:paraId="7EE4F1B4" w14:textId="77777777" w:rsidR="004D5C01" w:rsidRPr="00215843" w:rsidRDefault="004D5C01" w:rsidP="00FC50E5">
            <w:pPr>
              <w:pStyle w:val="isi"/>
              <w:spacing w:before="0" w:after="0"/>
              <w:rPr>
                <w:lang w:val="en-US"/>
              </w:rPr>
            </w:pPr>
          </w:p>
        </w:tc>
        <w:tc>
          <w:tcPr>
            <w:tcW w:w="425" w:type="dxa"/>
          </w:tcPr>
          <w:p w14:paraId="30198F83" w14:textId="77777777" w:rsidR="004D5C01" w:rsidRDefault="004D5C01" w:rsidP="00FC50E5">
            <w:pPr>
              <w:pStyle w:val="isi"/>
              <w:spacing w:before="0" w:after="0"/>
            </w:pPr>
          </w:p>
        </w:tc>
        <w:tc>
          <w:tcPr>
            <w:tcW w:w="3119" w:type="dxa"/>
          </w:tcPr>
          <w:p w14:paraId="18666AF3" w14:textId="3C605927" w:rsidR="004D5C01" w:rsidRPr="00215843" w:rsidRDefault="004D5C01" w:rsidP="00FC50E5">
            <w:pPr>
              <w:pStyle w:val="isi"/>
              <w:spacing w:before="0" w:after="0"/>
              <w:rPr>
                <w:lang w:val="en-US"/>
              </w:rPr>
            </w:pPr>
            <w:r>
              <w:rPr>
                <w:lang w:val="en-US"/>
              </w:rPr>
              <w:t>Pencatatan yang dilakukan selain pada email, perlu diinput pada Acumatica. Akan dilakukan konfigurasi email pada Acumatica untuk dapat menggunakan fitur tersebut</w:t>
            </w:r>
          </w:p>
        </w:tc>
      </w:tr>
      <w:tr w:rsidR="004D5C01" w14:paraId="796A834F" w14:textId="77777777" w:rsidTr="004D5C01">
        <w:trPr>
          <w:trHeight w:val="884"/>
        </w:trPr>
        <w:tc>
          <w:tcPr>
            <w:tcW w:w="534" w:type="dxa"/>
          </w:tcPr>
          <w:p w14:paraId="24AF161C" w14:textId="418C7044" w:rsidR="004D5C01" w:rsidRPr="004D5C01" w:rsidRDefault="004D5C01" w:rsidP="00FC50E5">
            <w:pPr>
              <w:pStyle w:val="isi"/>
              <w:spacing w:before="0" w:after="0"/>
              <w:rPr>
                <w:lang w:val="en-US"/>
              </w:rPr>
            </w:pPr>
            <w:r>
              <w:rPr>
                <w:lang w:val="en-US"/>
              </w:rPr>
              <w:t>9</w:t>
            </w:r>
          </w:p>
        </w:tc>
        <w:tc>
          <w:tcPr>
            <w:tcW w:w="1275" w:type="dxa"/>
            <w:vMerge/>
          </w:tcPr>
          <w:p w14:paraId="6BEFF853" w14:textId="77777777" w:rsidR="004D5C01" w:rsidRDefault="004D5C01" w:rsidP="00FC50E5">
            <w:pPr>
              <w:pStyle w:val="isi"/>
              <w:spacing w:before="0" w:after="0"/>
            </w:pPr>
          </w:p>
        </w:tc>
        <w:tc>
          <w:tcPr>
            <w:tcW w:w="1560" w:type="dxa"/>
          </w:tcPr>
          <w:p w14:paraId="70168548" w14:textId="21E44314" w:rsidR="004D5C01" w:rsidRPr="008A081F" w:rsidRDefault="004D5C01" w:rsidP="00FC50E5">
            <w:pPr>
              <w:pStyle w:val="isi"/>
              <w:spacing w:before="0" w:after="0"/>
              <w:rPr>
                <w:lang w:val="en-US"/>
              </w:rPr>
            </w:pPr>
            <w:r>
              <w:rPr>
                <w:lang w:val="en-US"/>
              </w:rPr>
              <w:t xml:space="preserve">Mengubah </w:t>
            </w:r>
            <w:r w:rsidR="00597993">
              <w:rPr>
                <w:lang w:val="en-US"/>
              </w:rPr>
              <w:t xml:space="preserve">status </w:t>
            </w:r>
            <w:r>
              <w:rPr>
                <w:lang w:val="en-US"/>
              </w:rPr>
              <w:t xml:space="preserve">lead </w:t>
            </w:r>
            <w:r w:rsidR="00597993">
              <w:rPr>
                <w:lang w:val="en-US"/>
              </w:rPr>
              <w:t>sesuai dengan aktivitas</w:t>
            </w:r>
          </w:p>
        </w:tc>
        <w:tc>
          <w:tcPr>
            <w:tcW w:w="1842" w:type="dxa"/>
          </w:tcPr>
          <w:p w14:paraId="2B04022F" w14:textId="37C97AAD" w:rsidR="004D5C01" w:rsidRPr="008A081F" w:rsidRDefault="00597993" w:rsidP="00FC50E5">
            <w:pPr>
              <w:pStyle w:val="isi"/>
              <w:spacing w:before="0" w:after="0"/>
              <w:rPr>
                <w:lang w:val="en-US"/>
              </w:rPr>
            </w:pPr>
            <w:r>
              <w:rPr>
                <w:lang w:val="en-US"/>
              </w:rPr>
              <w:t>Pengubahan status akan berhubungan dengan opportunity</w:t>
            </w:r>
            <w:r w:rsidR="004D5C01">
              <w:rPr>
                <w:lang w:val="en-US"/>
              </w:rPr>
              <w:t xml:space="preserve"> </w:t>
            </w:r>
          </w:p>
        </w:tc>
        <w:tc>
          <w:tcPr>
            <w:tcW w:w="426" w:type="dxa"/>
          </w:tcPr>
          <w:p w14:paraId="53D4959F" w14:textId="1BDF2C40" w:rsidR="004D5C01" w:rsidRPr="008A081F" w:rsidRDefault="004D5C01" w:rsidP="00FC50E5">
            <w:pPr>
              <w:pStyle w:val="isi"/>
              <w:spacing w:before="0" w:after="0"/>
              <w:rPr>
                <w:lang w:val="en-US"/>
              </w:rPr>
            </w:pPr>
          </w:p>
        </w:tc>
        <w:tc>
          <w:tcPr>
            <w:tcW w:w="425" w:type="dxa"/>
          </w:tcPr>
          <w:p w14:paraId="1D7CD8B8" w14:textId="43243E27" w:rsidR="004D5C01" w:rsidRPr="00F720BA" w:rsidRDefault="00F720BA" w:rsidP="00FC50E5">
            <w:pPr>
              <w:pStyle w:val="isi"/>
              <w:spacing w:before="0" w:after="0"/>
              <w:rPr>
                <w:lang w:val="en-US"/>
              </w:rPr>
            </w:pPr>
            <w:r>
              <w:rPr>
                <w:lang w:val="en-US"/>
              </w:rPr>
              <w:t>V</w:t>
            </w:r>
          </w:p>
        </w:tc>
        <w:tc>
          <w:tcPr>
            <w:tcW w:w="425" w:type="dxa"/>
          </w:tcPr>
          <w:p w14:paraId="5992CA28" w14:textId="77777777" w:rsidR="004D5C01" w:rsidRDefault="004D5C01" w:rsidP="00FC50E5">
            <w:pPr>
              <w:pStyle w:val="isi"/>
              <w:spacing w:before="0" w:after="0"/>
            </w:pPr>
          </w:p>
        </w:tc>
        <w:tc>
          <w:tcPr>
            <w:tcW w:w="3119" w:type="dxa"/>
          </w:tcPr>
          <w:p w14:paraId="2931DFFC" w14:textId="5913C214" w:rsidR="004D5C01" w:rsidRPr="008A081F" w:rsidRDefault="004D5C01" w:rsidP="00FC50E5">
            <w:pPr>
              <w:pStyle w:val="isi"/>
              <w:spacing w:before="0" w:after="0"/>
              <w:rPr>
                <w:lang w:val="en-US"/>
              </w:rPr>
            </w:pPr>
            <w:r>
              <w:rPr>
                <w:lang w:val="en-US"/>
              </w:rPr>
              <w:t>Penggabungan proses kualifikasi lead dan pengajuan penawaran</w:t>
            </w:r>
            <w:r w:rsidR="00597993">
              <w:rPr>
                <w:lang w:val="en-US"/>
              </w:rPr>
              <w:t xml:space="preserve"> dengan opportunity</w:t>
            </w:r>
            <w:r>
              <w:rPr>
                <w:lang w:val="en-US"/>
              </w:rPr>
              <w:t xml:space="preserve">. Akan dilakukan </w:t>
            </w:r>
            <w:r w:rsidR="00597993">
              <w:rPr>
                <w:lang w:val="en-US"/>
              </w:rPr>
              <w:t>kustomisasi status</w:t>
            </w:r>
            <w:r>
              <w:rPr>
                <w:lang w:val="en-US"/>
              </w:rPr>
              <w:t xml:space="preserve"> untuk menyesuaikan proses bisnis</w:t>
            </w:r>
          </w:p>
        </w:tc>
      </w:tr>
      <w:tr w:rsidR="00FC50E5" w14:paraId="178E2E54" w14:textId="77777777" w:rsidTr="004D5C01">
        <w:tc>
          <w:tcPr>
            <w:tcW w:w="534" w:type="dxa"/>
          </w:tcPr>
          <w:p w14:paraId="2962BC78" w14:textId="1B978EC5" w:rsidR="00FC50E5" w:rsidRPr="0018307B" w:rsidRDefault="004D5C01" w:rsidP="00FC50E5">
            <w:pPr>
              <w:pStyle w:val="isi"/>
              <w:spacing w:before="0" w:after="0"/>
              <w:rPr>
                <w:lang w:val="en-US"/>
              </w:rPr>
            </w:pPr>
            <w:r>
              <w:rPr>
                <w:lang w:val="en-US"/>
              </w:rPr>
              <w:t>10</w:t>
            </w:r>
          </w:p>
        </w:tc>
        <w:tc>
          <w:tcPr>
            <w:tcW w:w="1275" w:type="dxa"/>
          </w:tcPr>
          <w:p w14:paraId="4BE512E5" w14:textId="48ACF692" w:rsidR="00FC50E5" w:rsidRPr="009B3453" w:rsidRDefault="00FC50E5" w:rsidP="00FC50E5">
            <w:pPr>
              <w:pStyle w:val="isi"/>
              <w:spacing w:before="0" w:after="0"/>
              <w:rPr>
                <w:lang w:val="en-US"/>
              </w:rPr>
            </w:pPr>
            <w:r w:rsidRPr="00454A03">
              <w:t>Pengajuan Penawaran</w:t>
            </w:r>
          </w:p>
        </w:tc>
        <w:tc>
          <w:tcPr>
            <w:tcW w:w="1560" w:type="dxa"/>
          </w:tcPr>
          <w:p w14:paraId="2E12CA16" w14:textId="3373EF27" w:rsidR="00FC50E5" w:rsidRPr="00801DAC" w:rsidRDefault="00FC50E5" w:rsidP="00FC50E5">
            <w:pPr>
              <w:pStyle w:val="isi"/>
              <w:spacing w:before="0" w:after="0"/>
              <w:rPr>
                <w:lang w:val="en-US"/>
              </w:rPr>
            </w:pPr>
            <w:r>
              <w:rPr>
                <w:lang w:val="en-US"/>
              </w:rPr>
              <w:t>Pencatatan aktivitas diinput pada aplikasi Monday</w:t>
            </w:r>
          </w:p>
        </w:tc>
        <w:tc>
          <w:tcPr>
            <w:tcW w:w="1842" w:type="dxa"/>
          </w:tcPr>
          <w:p w14:paraId="21DF813D" w14:textId="35079776" w:rsidR="00FC50E5" w:rsidRPr="00801DAC" w:rsidRDefault="00FC50E5" w:rsidP="00FC50E5">
            <w:pPr>
              <w:pStyle w:val="isi"/>
              <w:spacing w:before="0" w:after="0"/>
              <w:rPr>
                <w:lang w:val="en-US"/>
              </w:rPr>
            </w:pPr>
            <w:r>
              <w:rPr>
                <w:lang w:val="en-US"/>
              </w:rPr>
              <w:t xml:space="preserve">Setiap aktivitas email pada acumatica akan langsung tercatat sebagai aktivitas </w:t>
            </w:r>
            <w:r w:rsidRPr="00537A1F">
              <w:rPr>
                <w:i/>
                <w:iCs/>
                <w:lang w:val="en-US"/>
              </w:rPr>
              <w:t>Opportunity</w:t>
            </w:r>
          </w:p>
        </w:tc>
        <w:tc>
          <w:tcPr>
            <w:tcW w:w="426" w:type="dxa"/>
          </w:tcPr>
          <w:p w14:paraId="166DD36F" w14:textId="77777777" w:rsidR="00FC50E5" w:rsidRPr="00215843" w:rsidRDefault="00FC50E5" w:rsidP="00FC50E5">
            <w:pPr>
              <w:pStyle w:val="isi"/>
              <w:spacing w:before="0" w:after="0"/>
              <w:rPr>
                <w:lang w:val="en-US"/>
              </w:rPr>
            </w:pPr>
            <w:r>
              <w:rPr>
                <w:lang w:val="en-US"/>
              </w:rPr>
              <w:t>V</w:t>
            </w:r>
          </w:p>
        </w:tc>
        <w:tc>
          <w:tcPr>
            <w:tcW w:w="425" w:type="dxa"/>
          </w:tcPr>
          <w:p w14:paraId="0E550DBD" w14:textId="77777777" w:rsidR="00FC50E5" w:rsidRDefault="00FC50E5" w:rsidP="00FC50E5">
            <w:pPr>
              <w:pStyle w:val="isi"/>
              <w:spacing w:before="0" w:after="0"/>
            </w:pPr>
          </w:p>
        </w:tc>
        <w:tc>
          <w:tcPr>
            <w:tcW w:w="425" w:type="dxa"/>
          </w:tcPr>
          <w:p w14:paraId="6FFCB8EA" w14:textId="77777777" w:rsidR="00FC50E5" w:rsidRDefault="00FC50E5" w:rsidP="00FC50E5">
            <w:pPr>
              <w:pStyle w:val="isi"/>
              <w:spacing w:before="0" w:after="0"/>
            </w:pPr>
          </w:p>
        </w:tc>
        <w:tc>
          <w:tcPr>
            <w:tcW w:w="3119" w:type="dxa"/>
          </w:tcPr>
          <w:p w14:paraId="65AC2181" w14:textId="426DA544" w:rsidR="00FC50E5" w:rsidRPr="00215843" w:rsidRDefault="00FC50E5" w:rsidP="00FC50E5">
            <w:pPr>
              <w:pStyle w:val="isi"/>
              <w:spacing w:before="0" w:after="0"/>
              <w:rPr>
                <w:lang w:val="en-US"/>
              </w:rPr>
            </w:pPr>
            <w:r>
              <w:rPr>
                <w:lang w:val="en-US"/>
              </w:rPr>
              <w:t>Pencatatan yang dilakukan selain pada email, perlu diinput pada Acumatica. Akan dilakukan konfigurasi email pada Acumatica untuk dapat menggunakan fitur tersebut</w:t>
            </w:r>
          </w:p>
        </w:tc>
      </w:tr>
      <w:tr w:rsidR="004D5C01" w14:paraId="787DAA46" w14:textId="77777777" w:rsidTr="001E3F10">
        <w:trPr>
          <w:trHeight w:val="345"/>
        </w:trPr>
        <w:tc>
          <w:tcPr>
            <w:tcW w:w="534" w:type="dxa"/>
            <w:vMerge w:val="restart"/>
            <w:shd w:val="clear" w:color="auto" w:fill="E7E6E6" w:themeFill="background2"/>
          </w:tcPr>
          <w:p w14:paraId="667A2202" w14:textId="77777777" w:rsidR="004D5C01" w:rsidRDefault="004D5C01" w:rsidP="001E3F10">
            <w:pPr>
              <w:pStyle w:val="isi"/>
              <w:spacing w:before="0" w:after="0"/>
            </w:pPr>
            <w:r>
              <w:lastRenderedPageBreak/>
              <w:t>No</w:t>
            </w:r>
          </w:p>
        </w:tc>
        <w:tc>
          <w:tcPr>
            <w:tcW w:w="1275" w:type="dxa"/>
            <w:vMerge w:val="restart"/>
            <w:shd w:val="clear" w:color="auto" w:fill="E7E6E6" w:themeFill="background2"/>
          </w:tcPr>
          <w:p w14:paraId="7677A62D" w14:textId="77777777" w:rsidR="004D5C01" w:rsidRDefault="004D5C01" w:rsidP="001E3F10">
            <w:pPr>
              <w:pStyle w:val="isi"/>
              <w:spacing w:before="0" w:after="0"/>
            </w:pPr>
            <w:r>
              <w:t>Proses Bisnis</w:t>
            </w:r>
          </w:p>
        </w:tc>
        <w:tc>
          <w:tcPr>
            <w:tcW w:w="1560" w:type="dxa"/>
            <w:vMerge w:val="restart"/>
            <w:shd w:val="clear" w:color="auto" w:fill="E7E6E6" w:themeFill="background2"/>
          </w:tcPr>
          <w:p w14:paraId="672F0B6D" w14:textId="77777777" w:rsidR="004D5C01" w:rsidRDefault="004D5C01" w:rsidP="001E3F10">
            <w:pPr>
              <w:pStyle w:val="isi"/>
              <w:spacing w:before="0" w:after="0"/>
            </w:pPr>
            <w:r>
              <w:t>Kondisi saat ini</w:t>
            </w:r>
          </w:p>
        </w:tc>
        <w:tc>
          <w:tcPr>
            <w:tcW w:w="1842" w:type="dxa"/>
            <w:vMerge w:val="restart"/>
            <w:shd w:val="clear" w:color="auto" w:fill="E7E6E6" w:themeFill="background2"/>
          </w:tcPr>
          <w:p w14:paraId="12D630D6" w14:textId="77777777" w:rsidR="004D5C01" w:rsidRPr="00A5320B" w:rsidRDefault="004D5C01" w:rsidP="001E3F10">
            <w:pPr>
              <w:pStyle w:val="isi"/>
              <w:spacing w:before="0" w:after="0"/>
              <w:rPr>
                <w:i/>
                <w:iCs/>
              </w:rPr>
            </w:pPr>
            <w:r w:rsidRPr="00A5320B">
              <w:rPr>
                <w:i/>
                <w:iCs/>
              </w:rPr>
              <w:t>Best Practice</w:t>
            </w:r>
          </w:p>
        </w:tc>
        <w:tc>
          <w:tcPr>
            <w:tcW w:w="1276" w:type="dxa"/>
            <w:gridSpan w:val="3"/>
            <w:shd w:val="clear" w:color="auto" w:fill="E7E6E6" w:themeFill="background2"/>
          </w:tcPr>
          <w:p w14:paraId="3E1C4C39" w14:textId="77777777" w:rsidR="004D5C01" w:rsidRDefault="004D5C01" w:rsidP="001E3F10">
            <w:pPr>
              <w:pStyle w:val="isi"/>
              <w:spacing w:before="0" w:after="0"/>
            </w:pPr>
            <w:r>
              <w:t>Fit/Gap</w:t>
            </w:r>
          </w:p>
        </w:tc>
        <w:tc>
          <w:tcPr>
            <w:tcW w:w="3119" w:type="dxa"/>
            <w:vMerge w:val="restart"/>
            <w:shd w:val="clear" w:color="auto" w:fill="E7E6E6" w:themeFill="background2"/>
          </w:tcPr>
          <w:p w14:paraId="5EA4EF50" w14:textId="77777777" w:rsidR="004D5C01" w:rsidRDefault="004D5C01" w:rsidP="001E3F10">
            <w:pPr>
              <w:pStyle w:val="isi"/>
              <w:spacing w:before="0" w:after="0"/>
              <w:jc w:val="center"/>
            </w:pPr>
            <w:r>
              <w:t>Solusi</w:t>
            </w:r>
          </w:p>
        </w:tc>
      </w:tr>
      <w:tr w:rsidR="004D5C01" w14:paraId="52C83A87" w14:textId="77777777" w:rsidTr="004D5C01">
        <w:tc>
          <w:tcPr>
            <w:tcW w:w="534" w:type="dxa"/>
            <w:vMerge/>
          </w:tcPr>
          <w:p w14:paraId="328EE95D" w14:textId="77777777" w:rsidR="004D5C01" w:rsidRDefault="004D5C01" w:rsidP="00FC50E5">
            <w:pPr>
              <w:pStyle w:val="isi"/>
              <w:spacing w:before="0" w:after="0"/>
            </w:pPr>
          </w:p>
        </w:tc>
        <w:tc>
          <w:tcPr>
            <w:tcW w:w="1275" w:type="dxa"/>
            <w:vMerge/>
          </w:tcPr>
          <w:p w14:paraId="2F9B60B0" w14:textId="77777777" w:rsidR="004D5C01" w:rsidRDefault="004D5C01" w:rsidP="00FC50E5">
            <w:pPr>
              <w:pStyle w:val="isi"/>
              <w:spacing w:before="0" w:after="0"/>
            </w:pPr>
          </w:p>
        </w:tc>
        <w:tc>
          <w:tcPr>
            <w:tcW w:w="1560" w:type="dxa"/>
            <w:vMerge/>
          </w:tcPr>
          <w:p w14:paraId="76D919D9" w14:textId="77777777" w:rsidR="004D5C01" w:rsidRDefault="004D5C01" w:rsidP="00FC50E5">
            <w:pPr>
              <w:pStyle w:val="isi"/>
              <w:spacing w:before="0" w:after="0"/>
              <w:rPr>
                <w:lang w:val="en-US"/>
              </w:rPr>
            </w:pPr>
          </w:p>
        </w:tc>
        <w:tc>
          <w:tcPr>
            <w:tcW w:w="1842" w:type="dxa"/>
            <w:vMerge/>
          </w:tcPr>
          <w:p w14:paraId="01C198D7" w14:textId="77777777" w:rsidR="004D5C01" w:rsidRDefault="004D5C01" w:rsidP="00FC50E5">
            <w:pPr>
              <w:pStyle w:val="isi"/>
              <w:spacing w:before="0" w:after="0"/>
            </w:pPr>
          </w:p>
        </w:tc>
        <w:tc>
          <w:tcPr>
            <w:tcW w:w="426" w:type="dxa"/>
            <w:shd w:val="clear" w:color="auto" w:fill="E7E6E6" w:themeFill="background2"/>
          </w:tcPr>
          <w:p w14:paraId="7B111F15" w14:textId="4B4375FF" w:rsidR="004D5C01" w:rsidRDefault="004D5C01" w:rsidP="00FC50E5">
            <w:pPr>
              <w:pStyle w:val="isi"/>
              <w:spacing w:before="0" w:after="0"/>
              <w:rPr>
                <w:lang w:val="en-US"/>
              </w:rPr>
            </w:pPr>
            <w:r>
              <w:rPr>
                <w:lang w:val="en-US"/>
              </w:rPr>
              <w:t>F</w:t>
            </w:r>
          </w:p>
        </w:tc>
        <w:tc>
          <w:tcPr>
            <w:tcW w:w="425" w:type="dxa"/>
            <w:shd w:val="clear" w:color="auto" w:fill="E7E6E6" w:themeFill="background2"/>
          </w:tcPr>
          <w:p w14:paraId="5AE26490" w14:textId="76129405" w:rsidR="004D5C01" w:rsidRPr="00215843" w:rsidRDefault="004D5C01" w:rsidP="00FC50E5">
            <w:pPr>
              <w:pStyle w:val="isi"/>
              <w:spacing w:before="0" w:after="0"/>
              <w:rPr>
                <w:lang w:val="en-US"/>
              </w:rPr>
            </w:pPr>
            <w:r>
              <w:rPr>
                <w:lang w:val="en-US"/>
              </w:rPr>
              <w:t>P</w:t>
            </w:r>
          </w:p>
        </w:tc>
        <w:tc>
          <w:tcPr>
            <w:tcW w:w="425" w:type="dxa"/>
            <w:shd w:val="clear" w:color="auto" w:fill="E7E6E6" w:themeFill="background2"/>
          </w:tcPr>
          <w:p w14:paraId="3A38C380" w14:textId="41C58298" w:rsidR="004D5C01" w:rsidRPr="004D5C01" w:rsidRDefault="004D5C01" w:rsidP="00FC50E5">
            <w:pPr>
              <w:pStyle w:val="isi"/>
              <w:spacing w:before="0" w:after="0"/>
              <w:rPr>
                <w:lang w:val="en-US"/>
              </w:rPr>
            </w:pPr>
            <w:r>
              <w:rPr>
                <w:lang w:val="en-US"/>
              </w:rPr>
              <w:t>G</w:t>
            </w:r>
          </w:p>
        </w:tc>
        <w:tc>
          <w:tcPr>
            <w:tcW w:w="3119" w:type="dxa"/>
            <w:vMerge/>
          </w:tcPr>
          <w:p w14:paraId="2EB0E183" w14:textId="77777777" w:rsidR="004D5C01" w:rsidRDefault="004D5C01" w:rsidP="00FC50E5">
            <w:pPr>
              <w:pStyle w:val="isi"/>
              <w:spacing w:before="0" w:after="0"/>
              <w:rPr>
                <w:lang w:val="en-US"/>
              </w:rPr>
            </w:pPr>
          </w:p>
        </w:tc>
      </w:tr>
      <w:tr w:rsidR="004D5C01" w14:paraId="6F68FF08" w14:textId="77777777" w:rsidTr="004D5C01">
        <w:tc>
          <w:tcPr>
            <w:tcW w:w="534" w:type="dxa"/>
          </w:tcPr>
          <w:p w14:paraId="44940589" w14:textId="3E2E24FA" w:rsidR="004D5C01" w:rsidRPr="004D5C01" w:rsidRDefault="004D5C01" w:rsidP="00FC50E5">
            <w:pPr>
              <w:pStyle w:val="isi"/>
              <w:spacing w:before="0" w:after="0"/>
              <w:rPr>
                <w:lang w:val="en-US"/>
              </w:rPr>
            </w:pPr>
            <w:r>
              <w:rPr>
                <w:lang w:val="en-US"/>
              </w:rPr>
              <w:t>11</w:t>
            </w:r>
          </w:p>
        </w:tc>
        <w:tc>
          <w:tcPr>
            <w:tcW w:w="1275" w:type="dxa"/>
          </w:tcPr>
          <w:p w14:paraId="7DA53B5F" w14:textId="37D43744" w:rsidR="004D5C01" w:rsidRDefault="004D5C01" w:rsidP="00FC50E5">
            <w:pPr>
              <w:pStyle w:val="isi"/>
              <w:spacing w:before="0" w:after="0"/>
            </w:pPr>
            <w:r w:rsidRPr="00454A03">
              <w:t>Pengajuan Penawaran</w:t>
            </w:r>
          </w:p>
        </w:tc>
        <w:tc>
          <w:tcPr>
            <w:tcW w:w="1560" w:type="dxa"/>
          </w:tcPr>
          <w:p w14:paraId="46E3AD36" w14:textId="7F3B13F8" w:rsidR="004D5C01" w:rsidRPr="00215843" w:rsidRDefault="004D5C01" w:rsidP="00FC50E5">
            <w:pPr>
              <w:pStyle w:val="isi"/>
              <w:spacing w:before="0" w:after="0"/>
              <w:rPr>
                <w:lang w:val="en-US"/>
              </w:rPr>
            </w:pPr>
            <w:r>
              <w:rPr>
                <w:lang w:val="en-US"/>
              </w:rPr>
              <w:t>Quotation sudah dibuat menggunakan Acumatica</w:t>
            </w:r>
          </w:p>
        </w:tc>
        <w:tc>
          <w:tcPr>
            <w:tcW w:w="1842" w:type="dxa"/>
          </w:tcPr>
          <w:p w14:paraId="2778DAA4" w14:textId="2801B326" w:rsidR="004D5C01" w:rsidRPr="00215843" w:rsidRDefault="004D5C01" w:rsidP="00FC50E5">
            <w:pPr>
              <w:pStyle w:val="isi"/>
              <w:spacing w:before="0" w:after="0"/>
              <w:rPr>
                <w:lang w:val="en-US"/>
              </w:rPr>
            </w:pPr>
            <w:r>
              <w:t xml:space="preserve">Acumatica dapat </w:t>
            </w:r>
            <w:r>
              <w:rPr>
                <w:lang w:val="en-US"/>
              </w:rPr>
              <w:t>membuat quotation yang terintegrasi dengan produk</w:t>
            </w:r>
          </w:p>
        </w:tc>
        <w:tc>
          <w:tcPr>
            <w:tcW w:w="426" w:type="dxa"/>
          </w:tcPr>
          <w:p w14:paraId="6268A03D" w14:textId="77777777" w:rsidR="004D5C01" w:rsidRPr="00215843" w:rsidRDefault="004D5C01" w:rsidP="00FC50E5">
            <w:pPr>
              <w:pStyle w:val="isi"/>
              <w:spacing w:before="0" w:after="0"/>
              <w:rPr>
                <w:lang w:val="en-US"/>
              </w:rPr>
            </w:pPr>
            <w:r>
              <w:rPr>
                <w:lang w:val="en-US"/>
              </w:rPr>
              <w:t>V</w:t>
            </w:r>
          </w:p>
        </w:tc>
        <w:tc>
          <w:tcPr>
            <w:tcW w:w="425" w:type="dxa"/>
          </w:tcPr>
          <w:p w14:paraId="62D83C1E" w14:textId="77777777" w:rsidR="004D5C01" w:rsidRPr="00215843" w:rsidRDefault="004D5C01" w:rsidP="00FC50E5">
            <w:pPr>
              <w:pStyle w:val="isi"/>
              <w:spacing w:before="0" w:after="0"/>
              <w:rPr>
                <w:lang w:val="en-US"/>
              </w:rPr>
            </w:pPr>
          </w:p>
        </w:tc>
        <w:tc>
          <w:tcPr>
            <w:tcW w:w="425" w:type="dxa"/>
          </w:tcPr>
          <w:p w14:paraId="1C8743AF" w14:textId="77777777" w:rsidR="004D5C01" w:rsidRDefault="004D5C01" w:rsidP="00FC50E5">
            <w:pPr>
              <w:pStyle w:val="isi"/>
              <w:spacing w:before="0" w:after="0"/>
            </w:pPr>
          </w:p>
        </w:tc>
        <w:tc>
          <w:tcPr>
            <w:tcW w:w="3119" w:type="dxa"/>
          </w:tcPr>
          <w:p w14:paraId="03ABC31E" w14:textId="3EE13BEA" w:rsidR="004D5C01" w:rsidRPr="00215843" w:rsidRDefault="00F720BA" w:rsidP="00FC50E5">
            <w:pPr>
              <w:pStyle w:val="isi"/>
              <w:spacing w:before="0" w:after="0"/>
              <w:rPr>
                <w:lang w:val="en-US"/>
              </w:rPr>
            </w:pPr>
            <w:r w:rsidRPr="00F720BA">
              <w:rPr>
                <w:lang w:val="en-US"/>
              </w:rPr>
              <w:t>Penggunaan fitur opportunity dalam membuat quotation</w:t>
            </w:r>
          </w:p>
        </w:tc>
      </w:tr>
    </w:tbl>
    <w:p w14:paraId="2DC0ED38" w14:textId="27414624" w:rsidR="005545A4" w:rsidRDefault="001D33AB" w:rsidP="001D33AB">
      <w:pPr>
        <w:pStyle w:val="Caption"/>
        <w:rPr>
          <w:rFonts w:eastAsiaTheme="majorEastAsia" w:cstheme="majorBidi"/>
          <w:b w:val="0"/>
          <w:szCs w:val="26"/>
          <w:lang w:val="en-US"/>
        </w:rPr>
        <w:sectPr w:rsidR="005545A4" w:rsidSect="00B170D0">
          <w:pgSz w:w="11907" w:h="8420" w:orient="landscape"/>
          <w:pgMar w:top="1134" w:right="1134" w:bottom="1701" w:left="1134" w:header="720" w:footer="720" w:gutter="0"/>
          <w:cols w:space="720"/>
          <w:titlePg/>
          <w:docGrid w:linePitch="360"/>
        </w:sectPr>
      </w:pPr>
      <w:bookmarkStart w:id="451" w:name="_Ref77770222"/>
      <w:bookmarkStart w:id="452" w:name="_Toc77846476"/>
      <w:bookmarkStart w:id="453" w:name="_Toc79600546"/>
      <w:bookmarkStart w:id="454" w:name="_Toc80255901"/>
      <w:bookmarkStart w:id="455" w:name="_Toc47518738"/>
      <w:bookmarkStart w:id="456" w:name="_Toc48535051"/>
      <w:r>
        <w:t xml:space="preserve">Tabel </w:t>
      </w:r>
      <w:r>
        <w:fldChar w:fldCharType="begin"/>
      </w:r>
      <w:r>
        <w:instrText>STYLEREF 1 \s</w:instrText>
      </w:r>
      <w:r>
        <w:fldChar w:fldCharType="separate"/>
      </w:r>
      <w:r w:rsidR="00AD20E9">
        <w:rPr>
          <w:noProof/>
        </w:rPr>
        <w:t>4</w:t>
      </w:r>
      <w:r>
        <w:fldChar w:fldCharType="end"/>
      </w:r>
      <w:r w:rsidR="0006627A">
        <w:t>.</w:t>
      </w:r>
      <w:r>
        <w:fldChar w:fldCharType="begin"/>
      </w:r>
      <w:r>
        <w:instrText>SEQ Tabel \* ARABIC \s 1</w:instrText>
      </w:r>
      <w:r>
        <w:fldChar w:fldCharType="separate"/>
      </w:r>
      <w:r w:rsidR="00AD20E9">
        <w:rPr>
          <w:noProof/>
        </w:rPr>
        <w:t>3</w:t>
      </w:r>
      <w:r>
        <w:fldChar w:fldCharType="end"/>
      </w:r>
      <w:bookmarkEnd w:id="451"/>
      <w:r>
        <w:t xml:space="preserve">. Analisa </w:t>
      </w:r>
      <w:r w:rsidRPr="001666DB">
        <w:rPr>
          <w:i/>
          <w:iCs w:val="0"/>
        </w:rPr>
        <w:t>Fit-gap</w:t>
      </w:r>
      <w:bookmarkEnd w:id="452"/>
      <w:bookmarkEnd w:id="453"/>
      <w:bookmarkEnd w:id="454"/>
    </w:p>
    <w:p w14:paraId="4EE1EC7B" w14:textId="0087E62F" w:rsidR="005C4ACB" w:rsidRDefault="00152104" w:rsidP="00152104">
      <w:pPr>
        <w:pStyle w:val="Heading2"/>
        <w:numPr>
          <w:ilvl w:val="1"/>
          <w:numId w:val="30"/>
        </w:numPr>
        <w:ind w:left="426"/>
        <w:rPr>
          <w:lang w:val="en-US"/>
        </w:rPr>
      </w:pPr>
      <w:bookmarkStart w:id="457" w:name="_Toc79600456"/>
      <w:r>
        <w:rPr>
          <w:lang w:val="en-US"/>
        </w:rPr>
        <w:lastRenderedPageBreak/>
        <w:t>P</w:t>
      </w:r>
      <w:r w:rsidRPr="00152104">
        <w:rPr>
          <w:lang w:val="en-US"/>
        </w:rPr>
        <w:t xml:space="preserve">emodelan </w:t>
      </w:r>
      <w:r>
        <w:rPr>
          <w:lang w:val="en-US"/>
        </w:rPr>
        <w:t>P</w:t>
      </w:r>
      <w:r w:rsidRPr="00152104">
        <w:rPr>
          <w:lang w:val="en-US"/>
        </w:rPr>
        <w:t xml:space="preserve">roses </w:t>
      </w:r>
      <w:r w:rsidR="005C4ACB">
        <w:rPr>
          <w:lang w:val="en-US"/>
        </w:rPr>
        <w:t>Bisnis</w:t>
      </w:r>
      <w:r>
        <w:rPr>
          <w:lang w:val="en-US"/>
        </w:rPr>
        <w:t xml:space="preserve"> Baru</w:t>
      </w:r>
      <w:bookmarkEnd w:id="457"/>
    </w:p>
    <w:p w14:paraId="3613449E" w14:textId="69E567C1" w:rsidR="00AF10F0" w:rsidRDefault="005C4ACB" w:rsidP="005C4ACB">
      <w:pPr>
        <w:spacing w:after="120"/>
      </w:pPr>
      <w:r>
        <w:t xml:space="preserve">Berdasarkan dengan </w:t>
      </w:r>
      <w:r w:rsidR="00152104">
        <w:t xml:space="preserve">analisis kesenjangan yang dilakukan pada </w:t>
      </w:r>
      <w:r w:rsidR="00152104" w:rsidRPr="00152104">
        <w:rPr>
          <w:color w:val="4472C4" w:themeColor="accent1"/>
        </w:rPr>
        <w:t xml:space="preserve">Sub Bab </w:t>
      </w:r>
      <w:r w:rsidR="00152104" w:rsidRPr="00152104">
        <w:rPr>
          <w:color w:val="4472C4" w:themeColor="accent1"/>
        </w:rPr>
        <w:fldChar w:fldCharType="begin"/>
      </w:r>
      <w:r w:rsidR="00152104" w:rsidRPr="00152104">
        <w:rPr>
          <w:color w:val="4472C4" w:themeColor="accent1"/>
        </w:rPr>
        <w:instrText xml:space="preserve"> REF _Ref79587062 \h </w:instrText>
      </w:r>
      <w:r w:rsidR="00152104" w:rsidRPr="00152104">
        <w:rPr>
          <w:color w:val="4472C4" w:themeColor="accent1"/>
        </w:rPr>
      </w:r>
      <w:r w:rsidR="00152104" w:rsidRPr="00152104">
        <w:rPr>
          <w:color w:val="4472C4" w:themeColor="accent1"/>
        </w:rPr>
        <w:fldChar w:fldCharType="separate"/>
      </w:r>
      <w:r w:rsidR="00AD20E9">
        <w:rPr>
          <w:lang w:val="en-US"/>
        </w:rPr>
        <w:t>4.4</w:t>
      </w:r>
      <w:r w:rsidR="00AD20E9">
        <w:rPr>
          <w:lang w:val="en-US"/>
        </w:rPr>
        <w:tab/>
      </w:r>
      <w:r w:rsidR="00AD20E9">
        <w:t>Analisis Kesenjangan</w:t>
      </w:r>
      <w:r w:rsidR="00152104" w:rsidRPr="00152104">
        <w:rPr>
          <w:color w:val="4472C4" w:themeColor="accent1"/>
        </w:rPr>
        <w:fldChar w:fldCharType="end"/>
      </w:r>
      <w:r w:rsidR="00152104">
        <w:t xml:space="preserve"> </w:t>
      </w:r>
      <w:r>
        <w:t xml:space="preserve">didapatkan bahwa terdapat adanya kendala pada proses bisnis saat ini. Kendala tersebut adalah terdapat 3 aplikasi yang digunakan dalam proses manajemen pelanggan. Hal tersebut dapat memungkinkan terjadinya redundansi data yang menumpuk. Pemodelan proses bisnis mendatang (to-be) dengan menggunakan modul CRM pada Acumatica ERP </w:t>
      </w:r>
      <w:r w:rsidR="00307D94">
        <w:t xml:space="preserve">terbagi menjadi 2 proses berdasarkan aktornya, yaitu proses </w:t>
      </w:r>
      <w:r w:rsidR="00307D94" w:rsidRPr="00307D94">
        <w:rPr>
          <w:i/>
          <w:iCs/>
        </w:rPr>
        <w:t>marketing</w:t>
      </w:r>
      <w:r w:rsidR="00307D94">
        <w:t xml:space="preserve"> dan </w:t>
      </w:r>
      <w:r w:rsidR="00307D94" w:rsidRPr="00307D94">
        <w:rPr>
          <w:i/>
          <w:iCs/>
        </w:rPr>
        <w:t>opportunity</w:t>
      </w:r>
      <w:r w:rsidR="00307D94">
        <w:t xml:space="preserve">. </w:t>
      </w:r>
    </w:p>
    <w:p w14:paraId="558C8461" w14:textId="0637590F" w:rsidR="00307D94" w:rsidRDefault="00307D94" w:rsidP="00FE0050">
      <w:pPr>
        <w:pStyle w:val="Heading4"/>
        <w:numPr>
          <w:ilvl w:val="0"/>
          <w:numId w:val="0"/>
        </w:numPr>
      </w:pPr>
      <w:r>
        <w:t>4.</w:t>
      </w:r>
      <w:r w:rsidR="00152104">
        <w:t>5.1</w:t>
      </w:r>
      <w:r>
        <w:tab/>
        <w:t>Proses Bisnis Marketing</w:t>
      </w:r>
    </w:p>
    <w:p w14:paraId="0D6B89FD" w14:textId="3807804E" w:rsidR="00307D94" w:rsidRDefault="00CC1D93" w:rsidP="00CC1D93">
      <w:pPr>
        <w:spacing w:after="120"/>
      </w:pPr>
      <w:r>
        <w:t xml:space="preserve">Proses Bisnis Marketing akan dilakukan oleh tim pemasaran. Proses ini akan mengintegrasikan data dari Mailchimp dengan data dari Acumatica, Sehingga akan mengurangi duplikasi yang mungkin terjadi. Proses ini dapat dilihat pada </w:t>
      </w:r>
      <w:r w:rsidR="00AE3DDB" w:rsidRPr="00AE3DDB">
        <w:rPr>
          <w:color w:val="4472C4" w:themeColor="accent1"/>
        </w:rPr>
        <w:fldChar w:fldCharType="begin"/>
      </w:r>
      <w:r w:rsidR="00AE3DDB" w:rsidRPr="00AE3DDB">
        <w:rPr>
          <w:color w:val="4472C4" w:themeColor="accent1"/>
        </w:rPr>
        <w:instrText xml:space="preserve"> REF _Ref77770252 \h </w:instrText>
      </w:r>
      <w:r w:rsidR="00AE3DDB" w:rsidRPr="00AE3DDB">
        <w:rPr>
          <w:color w:val="4472C4" w:themeColor="accent1"/>
        </w:rPr>
      </w:r>
      <w:r w:rsidR="00AE3DDB" w:rsidRPr="00AE3DDB">
        <w:rPr>
          <w:color w:val="4472C4" w:themeColor="accent1"/>
        </w:rPr>
        <w:fldChar w:fldCharType="separate"/>
      </w:r>
      <w:r w:rsidR="00AD20E9">
        <w:t xml:space="preserve">Gambar </w:t>
      </w:r>
      <w:r w:rsidR="00AD20E9">
        <w:rPr>
          <w:noProof/>
        </w:rPr>
        <w:t>4</w:t>
      </w:r>
      <w:r w:rsidR="00AD20E9">
        <w:t>.</w:t>
      </w:r>
      <w:r w:rsidR="00AD20E9">
        <w:rPr>
          <w:noProof/>
        </w:rPr>
        <w:t>8</w:t>
      </w:r>
      <w:r w:rsidR="00AE3DDB" w:rsidRPr="00AE3DDB">
        <w:rPr>
          <w:color w:val="4472C4" w:themeColor="accent1"/>
        </w:rPr>
        <w:fldChar w:fldCharType="end"/>
      </w:r>
    </w:p>
    <w:p w14:paraId="449720C0" w14:textId="77777777" w:rsidR="00AF10F0" w:rsidRDefault="00AF10F0" w:rsidP="00AF10F0">
      <w:pPr>
        <w:keepNext/>
        <w:spacing w:after="120"/>
        <w:jc w:val="center"/>
      </w:pPr>
      <w:r w:rsidRPr="00AF10F0">
        <w:rPr>
          <w:noProof/>
        </w:rPr>
        <w:lastRenderedPageBreak/>
        <w:drawing>
          <wp:inline distT="0" distB="0" distL="0" distR="0" wp14:anchorId="5C047B24" wp14:editId="08DC3158">
            <wp:extent cx="2990850" cy="299085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90850" cy="2990850"/>
                    </a:xfrm>
                    <a:prstGeom prst="rect">
                      <a:avLst/>
                    </a:prstGeom>
                  </pic:spPr>
                </pic:pic>
              </a:graphicData>
            </a:graphic>
          </wp:inline>
        </w:drawing>
      </w:r>
    </w:p>
    <w:p w14:paraId="41D7FF25" w14:textId="78DA3296" w:rsidR="00CC1D93" w:rsidRPr="00307D94" w:rsidRDefault="00AF10F0" w:rsidP="00AF10F0">
      <w:pPr>
        <w:pStyle w:val="Caption"/>
      </w:pPr>
      <w:bookmarkStart w:id="458" w:name="_Ref77770252"/>
      <w:bookmarkStart w:id="459" w:name="_Toc77768257"/>
      <w:bookmarkStart w:id="460" w:name="_Toc79600508"/>
      <w:bookmarkStart w:id="461" w:name="_Toc80255862"/>
      <w:r>
        <w:t xml:space="preserve">Gambar </w:t>
      </w:r>
      <w:r>
        <w:fldChar w:fldCharType="begin"/>
      </w:r>
      <w:r>
        <w:instrText>STYLEREF 1 \s</w:instrText>
      </w:r>
      <w:r>
        <w:fldChar w:fldCharType="separate"/>
      </w:r>
      <w:r w:rsidR="00AD20E9">
        <w:rPr>
          <w:noProof/>
        </w:rPr>
        <w:t>4</w:t>
      </w:r>
      <w:r>
        <w:fldChar w:fldCharType="end"/>
      </w:r>
      <w:r w:rsidR="000025A7">
        <w:t>.</w:t>
      </w:r>
      <w:r>
        <w:fldChar w:fldCharType="begin"/>
      </w:r>
      <w:r>
        <w:instrText>SEQ Gambar \* ARABIC \s 1</w:instrText>
      </w:r>
      <w:r>
        <w:fldChar w:fldCharType="separate"/>
      </w:r>
      <w:r w:rsidR="00AD20E9">
        <w:rPr>
          <w:noProof/>
        </w:rPr>
        <w:t>8</w:t>
      </w:r>
      <w:r>
        <w:fldChar w:fldCharType="end"/>
      </w:r>
      <w:bookmarkEnd w:id="458"/>
      <w:r>
        <w:t>. Proses Bisnis Marketing</w:t>
      </w:r>
      <w:bookmarkEnd w:id="459"/>
      <w:bookmarkEnd w:id="460"/>
      <w:bookmarkEnd w:id="461"/>
    </w:p>
    <w:p w14:paraId="3ABF5B80" w14:textId="016CB05A" w:rsidR="00307D94" w:rsidRPr="00307D94" w:rsidRDefault="00307D94" w:rsidP="00FE0050">
      <w:pPr>
        <w:pStyle w:val="Heading4"/>
        <w:numPr>
          <w:ilvl w:val="0"/>
          <w:numId w:val="0"/>
        </w:numPr>
      </w:pPr>
      <w:r>
        <w:t>4.</w:t>
      </w:r>
      <w:r w:rsidR="00152104">
        <w:t>5.</w:t>
      </w:r>
      <w:r>
        <w:t>2</w:t>
      </w:r>
      <w:r>
        <w:tab/>
        <w:t>Proses Bisnis Opportunity</w:t>
      </w:r>
    </w:p>
    <w:p w14:paraId="2F7675FE" w14:textId="63E5691B" w:rsidR="005C4ACB" w:rsidRDefault="00307D94" w:rsidP="005C4ACB">
      <w:pPr>
        <w:spacing w:after="120"/>
      </w:pPr>
      <w:r>
        <w:t>Proses bisnis opportunity merupakan pe</w:t>
      </w:r>
      <w:r w:rsidR="005C4ACB">
        <w:t>nggabungan</w:t>
      </w:r>
      <w:r>
        <w:t xml:space="preserve"> dari</w:t>
      </w:r>
      <w:r w:rsidR="005C4ACB">
        <w:t xml:space="preserve"> proses kualifikasi prospek dengan proses penawaran. Dengan harapan pengurangan penggunaan aplikasi pada proses CRM khususnya aplikasi Monday. Proses tersebut dapat dilihat pada </w:t>
      </w:r>
      <w:r w:rsidR="00AE3DDB" w:rsidRPr="00AE3DDB">
        <w:rPr>
          <w:color w:val="4472C4" w:themeColor="accent1"/>
        </w:rPr>
        <w:fldChar w:fldCharType="begin"/>
      </w:r>
      <w:r w:rsidR="00AE3DDB" w:rsidRPr="00AE3DDB">
        <w:rPr>
          <w:color w:val="4472C4" w:themeColor="accent1"/>
        </w:rPr>
        <w:instrText xml:space="preserve"> REF _Ref77770263 \h </w:instrText>
      </w:r>
      <w:r w:rsidR="00AE3DDB" w:rsidRPr="00AE3DDB">
        <w:rPr>
          <w:color w:val="4472C4" w:themeColor="accent1"/>
        </w:rPr>
      </w:r>
      <w:r w:rsidR="00AE3DDB" w:rsidRPr="00AE3DDB">
        <w:rPr>
          <w:color w:val="4472C4" w:themeColor="accent1"/>
        </w:rPr>
        <w:fldChar w:fldCharType="separate"/>
      </w:r>
      <w:r w:rsidR="00AD20E9">
        <w:t xml:space="preserve">Gambar </w:t>
      </w:r>
      <w:r w:rsidR="00AD20E9">
        <w:rPr>
          <w:noProof/>
        </w:rPr>
        <w:t>4</w:t>
      </w:r>
      <w:r w:rsidR="00AD20E9">
        <w:t>.</w:t>
      </w:r>
      <w:r w:rsidR="00AD20E9">
        <w:rPr>
          <w:noProof/>
        </w:rPr>
        <w:t>9</w:t>
      </w:r>
      <w:r w:rsidR="00AE3DDB" w:rsidRPr="00AE3DDB">
        <w:rPr>
          <w:color w:val="4472C4" w:themeColor="accent1"/>
        </w:rPr>
        <w:fldChar w:fldCharType="end"/>
      </w:r>
    </w:p>
    <w:p w14:paraId="1F1BB18E" w14:textId="77777777" w:rsidR="000B7944" w:rsidRDefault="000B7944" w:rsidP="000B7944">
      <w:pPr>
        <w:keepNext/>
      </w:pPr>
      <w:r w:rsidRPr="000B7944">
        <w:rPr>
          <w:noProof/>
          <w:lang w:val="en-US"/>
        </w:rPr>
        <w:lastRenderedPageBreak/>
        <w:drawing>
          <wp:inline distT="0" distB="0" distL="0" distR="0" wp14:anchorId="11FB2014" wp14:editId="025DB159">
            <wp:extent cx="3429000" cy="1787869"/>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433564" cy="1790248"/>
                    </a:xfrm>
                    <a:prstGeom prst="rect">
                      <a:avLst/>
                    </a:prstGeom>
                  </pic:spPr>
                </pic:pic>
              </a:graphicData>
            </a:graphic>
          </wp:inline>
        </w:drawing>
      </w:r>
    </w:p>
    <w:p w14:paraId="0189DC68" w14:textId="6B46C3F9" w:rsidR="005C4ACB" w:rsidRDefault="000B7944" w:rsidP="000B7944">
      <w:pPr>
        <w:pStyle w:val="Caption"/>
        <w:rPr>
          <w:i/>
          <w:iCs w:val="0"/>
        </w:rPr>
      </w:pPr>
      <w:bookmarkStart w:id="462" w:name="_Ref77770263"/>
      <w:bookmarkStart w:id="463" w:name="_Toc77768258"/>
      <w:bookmarkStart w:id="464" w:name="_Toc79600509"/>
      <w:bookmarkStart w:id="465" w:name="_Toc80255863"/>
      <w:r>
        <w:t xml:space="preserve">Gambar </w:t>
      </w:r>
      <w:r>
        <w:fldChar w:fldCharType="begin"/>
      </w:r>
      <w:r>
        <w:instrText>STYLEREF 1 \s</w:instrText>
      </w:r>
      <w:r>
        <w:fldChar w:fldCharType="separate"/>
      </w:r>
      <w:r w:rsidR="00AD20E9">
        <w:rPr>
          <w:noProof/>
        </w:rPr>
        <w:t>4</w:t>
      </w:r>
      <w:r>
        <w:fldChar w:fldCharType="end"/>
      </w:r>
      <w:r w:rsidR="000025A7">
        <w:t>.</w:t>
      </w:r>
      <w:r>
        <w:fldChar w:fldCharType="begin"/>
      </w:r>
      <w:r>
        <w:instrText>SEQ Gambar \* ARABIC \s 1</w:instrText>
      </w:r>
      <w:r>
        <w:fldChar w:fldCharType="separate"/>
      </w:r>
      <w:r w:rsidR="00AD20E9">
        <w:rPr>
          <w:noProof/>
        </w:rPr>
        <w:t>9</w:t>
      </w:r>
      <w:r>
        <w:fldChar w:fldCharType="end"/>
      </w:r>
      <w:bookmarkEnd w:id="462"/>
      <w:r>
        <w:t xml:space="preserve">. Proses bisnis to-be </w:t>
      </w:r>
      <w:r w:rsidRPr="000B7944">
        <w:rPr>
          <w:i/>
          <w:iCs w:val="0"/>
        </w:rPr>
        <w:t>opportunity</w:t>
      </w:r>
      <w:bookmarkEnd w:id="463"/>
      <w:bookmarkEnd w:id="464"/>
      <w:bookmarkEnd w:id="465"/>
    </w:p>
    <w:p w14:paraId="050DF1DE" w14:textId="38D6F7D4" w:rsidR="00152104" w:rsidRDefault="00152104" w:rsidP="00152104">
      <w:pPr>
        <w:pStyle w:val="Heading2"/>
        <w:numPr>
          <w:ilvl w:val="0"/>
          <w:numId w:val="0"/>
        </w:numPr>
      </w:pPr>
      <w:bookmarkStart w:id="466" w:name="_Ref79589907"/>
      <w:bookmarkStart w:id="467" w:name="_Toc79600457"/>
      <w:r>
        <w:t xml:space="preserve">4.6 </w:t>
      </w:r>
      <w:r>
        <w:tab/>
        <w:t>Penyusunan Dokumen BRM</w:t>
      </w:r>
      <w:bookmarkEnd w:id="466"/>
      <w:bookmarkEnd w:id="467"/>
    </w:p>
    <w:p w14:paraId="29EE54B0" w14:textId="1C46764A" w:rsidR="00152104" w:rsidRPr="00152104" w:rsidRDefault="00152104" w:rsidP="00152104">
      <w:r>
        <w:t>Pada sub bab ini penulis akan membahas isi dari BRM yang nantinya akan digunakan sebagai dasar panduan untuk melakukan implementasi Acumatica pada Sunarta</w:t>
      </w:r>
      <w:r w:rsidR="00E12555">
        <w:t xml:space="preserve"> seperti pada </w:t>
      </w:r>
      <w:r w:rsidR="00E12555" w:rsidRPr="00E12555">
        <w:rPr>
          <w:color w:val="4472C4" w:themeColor="accent1"/>
        </w:rPr>
        <w:t xml:space="preserve">Sub Bab </w:t>
      </w:r>
      <w:r w:rsidR="00E12555" w:rsidRPr="00E12555">
        <w:rPr>
          <w:color w:val="4472C4" w:themeColor="accent1"/>
        </w:rPr>
        <w:fldChar w:fldCharType="begin"/>
      </w:r>
      <w:r w:rsidR="00E12555" w:rsidRPr="00E12555">
        <w:rPr>
          <w:color w:val="4472C4" w:themeColor="accent1"/>
        </w:rPr>
        <w:instrText xml:space="preserve"> REF _Ref79587521 \r \h </w:instrText>
      </w:r>
      <w:r w:rsidR="00E12555" w:rsidRPr="00E12555">
        <w:rPr>
          <w:color w:val="4472C4" w:themeColor="accent1"/>
        </w:rPr>
      </w:r>
      <w:r w:rsidR="00E12555" w:rsidRPr="00E12555">
        <w:rPr>
          <w:color w:val="4472C4" w:themeColor="accent1"/>
        </w:rPr>
        <w:fldChar w:fldCharType="separate"/>
      </w:r>
      <w:r w:rsidR="00AD20E9">
        <w:rPr>
          <w:color w:val="4472C4" w:themeColor="accent1"/>
        </w:rPr>
        <w:t>2.2.6</w:t>
      </w:r>
      <w:r w:rsidR="00E12555" w:rsidRPr="00E12555">
        <w:rPr>
          <w:color w:val="4472C4" w:themeColor="accent1"/>
        </w:rPr>
        <w:fldChar w:fldCharType="end"/>
      </w:r>
    </w:p>
    <w:p w14:paraId="2DCC1CF5" w14:textId="528B8320" w:rsidR="00662548" w:rsidRDefault="00B3677A" w:rsidP="00FE0050">
      <w:pPr>
        <w:pStyle w:val="Heading3"/>
        <w:numPr>
          <w:ilvl w:val="0"/>
          <w:numId w:val="0"/>
        </w:numPr>
        <w:rPr>
          <w:lang w:val="en-US"/>
        </w:rPr>
      </w:pPr>
      <w:bookmarkStart w:id="468" w:name="_Ref77239688"/>
      <w:bookmarkStart w:id="469" w:name="_Toc79600458"/>
      <w:r>
        <w:rPr>
          <w:lang w:val="en-US"/>
        </w:rPr>
        <w:t>4</w:t>
      </w:r>
      <w:r w:rsidR="00E12555">
        <w:rPr>
          <w:lang w:val="en-US"/>
        </w:rPr>
        <w:t>.6.1</w:t>
      </w:r>
      <w:r>
        <w:rPr>
          <w:lang w:val="en-US"/>
        </w:rPr>
        <w:tab/>
      </w:r>
      <w:r w:rsidRPr="00B3677A">
        <w:rPr>
          <w:i/>
          <w:iCs/>
          <w:lang w:val="en-US"/>
        </w:rPr>
        <w:t>BRM User Role</w:t>
      </w:r>
      <w:bookmarkEnd w:id="468"/>
      <w:bookmarkEnd w:id="469"/>
    </w:p>
    <w:p w14:paraId="750C8273" w14:textId="558A6DC1" w:rsidR="008446ED" w:rsidRDefault="00163681" w:rsidP="008446ED">
      <w:pPr>
        <w:spacing w:after="120"/>
      </w:pPr>
      <w:r>
        <w:t>Pada t</w:t>
      </w:r>
      <w:r w:rsidRPr="008800B5">
        <w:t xml:space="preserve">ahap ini dilakukan </w:t>
      </w:r>
      <w:r>
        <w:t xml:space="preserve">pendefinisian tugas dan peran pegawai yang akan bertanggung jawab terhadap Acumatica khususnya modul </w:t>
      </w:r>
      <w:r w:rsidRPr="00163681">
        <w:rPr>
          <w:i/>
          <w:iCs/>
        </w:rPr>
        <w:t>Customer Management</w:t>
      </w:r>
      <w:r>
        <w:t>. Tugas dan peran pegawai dapat dilihat pada</w:t>
      </w:r>
      <w:r w:rsidR="001D33AB">
        <w:t xml:space="preserve"> </w:t>
      </w:r>
      <w:r w:rsidR="00E12555" w:rsidRPr="00E12555">
        <w:rPr>
          <w:color w:val="4472C4" w:themeColor="accent1"/>
        </w:rPr>
        <w:fldChar w:fldCharType="begin"/>
      </w:r>
      <w:r w:rsidR="00E12555" w:rsidRPr="00E12555">
        <w:rPr>
          <w:color w:val="4472C4" w:themeColor="accent1"/>
        </w:rPr>
        <w:instrText xml:space="preserve"> REF _Ref77770287 \h </w:instrText>
      </w:r>
      <w:r w:rsidR="00E12555" w:rsidRPr="00E12555">
        <w:rPr>
          <w:color w:val="4472C4" w:themeColor="accent1"/>
        </w:rPr>
      </w:r>
      <w:r w:rsidR="00E12555" w:rsidRPr="00E12555">
        <w:rPr>
          <w:color w:val="4472C4" w:themeColor="accent1"/>
        </w:rPr>
        <w:fldChar w:fldCharType="separate"/>
      </w:r>
      <w:r w:rsidR="00AD20E9">
        <w:t xml:space="preserve">Tabel </w:t>
      </w:r>
      <w:r w:rsidR="00AD20E9">
        <w:rPr>
          <w:noProof/>
        </w:rPr>
        <w:t>4</w:t>
      </w:r>
      <w:r w:rsidR="00AD20E9">
        <w:t>.</w:t>
      </w:r>
      <w:r w:rsidR="00AD20E9">
        <w:rPr>
          <w:noProof/>
        </w:rPr>
        <w:t>4</w:t>
      </w:r>
      <w:r w:rsidR="00E12555" w:rsidRPr="00E12555">
        <w:rPr>
          <w:color w:val="4472C4" w:themeColor="accent1"/>
        </w:rPr>
        <w:fldChar w:fldCharType="end"/>
      </w:r>
    </w:p>
    <w:tbl>
      <w:tblPr>
        <w:tblStyle w:val="TableGrid"/>
        <w:tblW w:w="5529" w:type="dxa"/>
        <w:tblInd w:w="108" w:type="dxa"/>
        <w:tblLook w:val="04A0" w:firstRow="1" w:lastRow="0" w:firstColumn="1" w:lastColumn="0" w:noHBand="0" w:noVBand="1"/>
      </w:tblPr>
      <w:tblGrid>
        <w:gridCol w:w="1169"/>
        <w:gridCol w:w="2800"/>
        <w:gridCol w:w="1560"/>
      </w:tblGrid>
      <w:tr w:rsidR="00AF10F0" w14:paraId="61872894" w14:textId="77777777" w:rsidTr="00AF10F0">
        <w:tc>
          <w:tcPr>
            <w:tcW w:w="1169" w:type="dxa"/>
            <w:shd w:val="clear" w:color="auto" w:fill="E7E6E6" w:themeFill="background2"/>
          </w:tcPr>
          <w:p w14:paraId="29827423" w14:textId="77777777" w:rsidR="00AF10F0" w:rsidRDefault="00AF10F0" w:rsidP="001E3F10">
            <w:bookmarkStart w:id="470" w:name="_Hlk77062684"/>
            <w:r>
              <w:t>Peran</w:t>
            </w:r>
          </w:p>
        </w:tc>
        <w:tc>
          <w:tcPr>
            <w:tcW w:w="2800" w:type="dxa"/>
            <w:shd w:val="clear" w:color="auto" w:fill="E7E6E6" w:themeFill="background2"/>
          </w:tcPr>
          <w:p w14:paraId="0CAE32D1" w14:textId="77777777" w:rsidR="00AF10F0" w:rsidRDefault="00AF10F0" w:rsidP="001E3F10">
            <w:r>
              <w:t>Tugas (</w:t>
            </w:r>
            <w:r w:rsidRPr="0040000A">
              <w:rPr>
                <w:i/>
                <w:iCs/>
              </w:rPr>
              <w:t>Role</w:t>
            </w:r>
            <w:r>
              <w:t>)</w:t>
            </w:r>
          </w:p>
        </w:tc>
        <w:tc>
          <w:tcPr>
            <w:tcW w:w="1560" w:type="dxa"/>
            <w:shd w:val="clear" w:color="auto" w:fill="E7E6E6" w:themeFill="background2"/>
          </w:tcPr>
          <w:p w14:paraId="11E03613" w14:textId="77777777" w:rsidR="00AF10F0" w:rsidRDefault="00AF10F0" w:rsidP="001E3F10">
            <w:r>
              <w:t>Modul / Menu</w:t>
            </w:r>
          </w:p>
        </w:tc>
      </w:tr>
      <w:tr w:rsidR="00AF10F0" w14:paraId="68D1B308" w14:textId="77777777" w:rsidTr="00AF10F0">
        <w:tc>
          <w:tcPr>
            <w:tcW w:w="1169" w:type="dxa"/>
          </w:tcPr>
          <w:p w14:paraId="600382A8" w14:textId="77777777" w:rsidR="00AF10F0" w:rsidRDefault="00AF10F0" w:rsidP="001E3F10">
            <w:r>
              <w:t>Admin Pemasaran</w:t>
            </w:r>
          </w:p>
        </w:tc>
        <w:tc>
          <w:tcPr>
            <w:tcW w:w="2800" w:type="dxa"/>
          </w:tcPr>
          <w:p w14:paraId="01B852A2" w14:textId="77777777" w:rsidR="00AF10F0" w:rsidRDefault="00AF10F0" w:rsidP="00AF10F0">
            <w:pPr>
              <w:pStyle w:val="ListParagraph"/>
              <w:numPr>
                <w:ilvl w:val="0"/>
                <w:numId w:val="31"/>
              </w:numPr>
              <w:ind w:left="311"/>
            </w:pPr>
            <w:r>
              <w:t>Membuat kampanye pemasaran baru</w:t>
            </w:r>
          </w:p>
          <w:p w14:paraId="1746BE09" w14:textId="77777777" w:rsidR="00AF10F0" w:rsidRDefault="00AF10F0" w:rsidP="00AF10F0">
            <w:pPr>
              <w:pStyle w:val="ListParagraph"/>
              <w:numPr>
                <w:ilvl w:val="0"/>
                <w:numId w:val="31"/>
              </w:numPr>
              <w:ind w:left="311"/>
            </w:pPr>
            <w:r>
              <w:t>Membuat kontak baru</w:t>
            </w:r>
          </w:p>
          <w:p w14:paraId="0FF5270E" w14:textId="77777777" w:rsidR="00AF10F0" w:rsidRDefault="00AF10F0" w:rsidP="00AF10F0">
            <w:pPr>
              <w:pStyle w:val="ListParagraph"/>
              <w:numPr>
                <w:ilvl w:val="0"/>
                <w:numId w:val="31"/>
              </w:numPr>
              <w:ind w:left="311"/>
            </w:pPr>
            <w:r>
              <w:t>Melakukan import kontak</w:t>
            </w:r>
          </w:p>
          <w:p w14:paraId="4AE80F04" w14:textId="77777777" w:rsidR="00AF10F0" w:rsidRDefault="00AF10F0" w:rsidP="00AF10F0">
            <w:pPr>
              <w:pStyle w:val="ListParagraph"/>
              <w:numPr>
                <w:ilvl w:val="0"/>
                <w:numId w:val="31"/>
              </w:numPr>
              <w:ind w:left="311"/>
            </w:pPr>
            <w:r>
              <w:t>Memilih kategori kontak</w:t>
            </w:r>
          </w:p>
          <w:p w14:paraId="4394D881" w14:textId="77777777" w:rsidR="00AF10F0" w:rsidRDefault="00AF10F0" w:rsidP="00AF10F0">
            <w:pPr>
              <w:pStyle w:val="ListParagraph"/>
              <w:numPr>
                <w:ilvl w:val="0"/>
                <w:numId w:val="31"/>
              </w:numPr>
              <w:ind w:left="311"/>
            </w:pPr>
            <w:r>
              <w:t>Membuat konten email pemasaran</w:t>
            </w:r>
          </w:p>
          <w:p w14:paraId="5417BE15" w14:textId="77777777" w:rsidR="00AF10F0" w:rsidRDefault="00AF10F0" w:rsidP="00AF10F0">
            <w:pPr>
              <w:pStyle w:val="ListParagraph"/>
              <w:numPr>
                <w:ilvl w:val="0"/>
                <w:numId w:val="31"/>
              </w:numPr>
              <w:ind w:left="311"/>
            </w:pPr>
            <w:r>
              <w:t>Mengirim email pemasaran</w:t>
            </w:r>
          </w:p>
          <w:p w14:paraId="4042B4B7" w14:textId="16BFB88D" w:rsidR="000B553E" w:rsidRDefault="000B553E" w:rsidP="000B553E">
            <w:pPr>
              <w:pStyle w:val="ListParagraph"/>
              <w:ind w:left="311"/>
            </w:pPr>
          </w:p>
        </w:tc>
        <w:tc>
          <w:tcPr>
            <w:tcW w:w="1560" w:type="dxa"/>
          </w:tcPr>
          <w:p w14:paraId="70F7ADC1" w14:textId="04AAD66D" w:rsidR="00AF10F0" w:rsidRPr="0040000A" w:rsidRDefault="00AF10F0" w:rsidP="001E3F10">
            <w:r>
              <w:t>-Marketing</w:t>
            </w:r>
          </w:p>
        </w:tc>
      </w:tr>
      <w:tr w:rsidR="00AF10F0" w14:paraId="6BB043D6" w14:textId="77777777" w:rsidTr="001E3F10">
        <w:tc>
          <w:tcPr>
            <w:tcW w:w="1169" w:type="dxa"/>
            <w:shd w:val="clear" w:color="auto" w:fill="E7E6E6" w:themeFill="background2"/>
          </w:tcPr>
          <w:p w14:paraId="479BD4F8" w14:textId="77777777" w:rsidR="00AF10F0" w:rsidRDefault="00AF10F0" w:rsidP="001E3F10">
            <w:r>
              <w:lastRenderedPageBreak/>
              <w:t>Peran</w:t>
            </w:r>
          </w:p>
        </w:tc>
        <w:tc>
          <w:tcPr>
            <w:tcW w:w="2800" w:type="dxa"/>
            <w:shd w:val="clear" w:color="auto" w:fill="E7E6E6" w:themeFill="background2"/>
          </w:tcPr>
          <w:p w14:paraId="40460709" w14:textId="77777777" w:rsidR="00AF10F0" w:rsidRDefault="00AF10F0" w:rsidP="001E3F10">
            <w:r>
              <w:t>Tugas (</w:t>
            </w:r>
            <w:r w:rsidRPr="0040000A">
              <w:rPr>
                <w:i/>
                <w:iCs/>
              </w:rPr>
              <w:t>Role</w:t>
            </w:r>
            <w:r>
              <w:t>)</w:t>
            </w:r>
          </w:p>
        </w:tc>
        <w:tc>
          <w:tcPr>
            <w:tcW w:w="1560" w:type="dxa"/>
            <w:shd w:val="clear" w:color="auto" w:fill="E7E6E6" w:themeFill="background2"/>
          </w:tcPr>
          <w:p w14:paraId="5988AF0C" w14:textId="77777777" w:rsidR="00AF10F0" w:rsidRDefault="00AF10F0" w:rsidP="001E3F10">
            <w:r>
              <w:t>Modul / Menu</w:t>
            </w:r>
          </w:p>
        </w:tc>
      </w:tr>
      <w:tr w:rsidR="00AF10F0" w14:paraId="5321DA9E" w14:textId="77777777" w:rsidTr="00AF10F0">
        <w:tc>
          <w:tcPr>
            <w:tcW w:w="1169" w:type="dxa"/>
          </w:tcPr>
          <w:p w14:paraId="328A3906" w14:textId="77777777" w:rsidR="00AF10F0" w:rsidRDefault="00AF10F0" w:rsidP="001E3F10">
            <w:r>
              <w:t>Admin Penjualan</w:t>
            </w:r>
          </w:p>
        </w:tc>
        <w:tc>
          <w:tcPr>
            <w:tcW w:w="2800" w:type="dxa"/>
          </w:tcPr>
          <w:p w14:paraId="7BBA5698" w14:textId="77777777" w:rsidR="00AF10F0" w:rsidRDefault="00AF10F0" w:rsidP="00AF10F0">
            <w:pPr>
              <w:pStyle w:val="ListParagraph"/>
              <w:numPr>
                <w:ilvl w:val="0"/>
                <w:numId w:val="32"/>
              </w:numPr>
              <w:ind w:left="322"/>
            </w:pPr>
            <w:r>
              <w:t>Mencatat aktivitas yang berhubungan dengan prospek</w:t>
            </w:r>
          </w:p>
          <w:p w14:paraId="369906FF" w14:textId="77777777" w:rsidR="00AF10F0" w:rsidRDefault="00AF10F0" w:rsidP="00AF10F0">
            <w:pPr>
              <w:pStyle w:val="ListParagraph"/>
              <w:numPr>
                <w:ilvl w:val="0"/>
                <w:numId w:val="32"/>
              </w:numPr>
              <w:ind w:left="322"/>
            </w:pPr>
            <w:r>
              <w:t>Melakukan pembaruan status prospek</w:t>
            </w:r>
          </w:p>
          <w:p w14:paraId="27AE2F31" w14:textId="77777777" w:rsidR="00AF10F0" w:rsidRDefault="00AF10F0" w:rsidP="00AF10F0">
            <w:pPr>
              <w:pStyle w:val="ListParagraph"/>
              <w:numPr>
                <w:ilvl w:val="0"/>
                <w:numId w:val="32"/>
              </w:numPr>
              <w:ind w:left="322"/>
            </w:pPr>
            <w:r>
              <w:t>Membuat dan mengirim quotation</w:t>
            </w:r>
          </w:p>
          <w:p w14:paraId="60553A5F" w14:textId="77777777" w:rsidR="00AF10F0" w:rsidRDefault="00AF10F0" w:rsidP="00AF10F0">
            <w:pPr>
              <w:pStyle w:val="ListParagraph"/>
              <w:numPr>
                <w:ilvl w:val="0"/>
                <w:numId w:val="32"/>
              </w:numPr>
              <w:ind w:left="322"/>
            </w:pPr>
            <w:r>
              <w:t>Melakukan pembaruan status opportunity</w:t>
            </w:r>
          </w:p>
        </w:tc>
        <w:tc>
          <w:tcPr>
            <w:tcW w:w="1560" w:type="dxa"/>
          </w:tcPr>
          <w:p w14:paraId="40AD4AF8" w14:textId="77777777" w:rsidR="00AF10F0" w:rsidRDefault="00AF10F0" w:rsidP="00AF10F0">
            <w:pPr>
              <w:keepNext/>
            </w:pPr>
            <w:r>
              <w:t>-Opportunities</w:t>
            </w:r>
          </w:p>
        </w:tc>
      </w:tr>
    </w:tbl>
    <w:p w14:paraId="51EAE337" w14:textId="3BABBE40" w:rsidR="00AF10F0" w:rsidRDefault="00AF10F0" w:rsidP="00AF10F0">
      <w:pPr>
        <w:pStyle w:val="Caption"/>
      </w:pPr>
      <w:bookmarkStart w:id="471" w:name="_Ref77770287"/>
      <w:bookmarkStart w:id="472" w:name="_Toc77768300"/>
      <w:bookmarkStart w:id="473" w:name="_Toc77846477"/>
      <w:bookmarkStart w:id="474" w:name="_Ref79587656"/>
      <w:bookmarkStart w:id="475" w:name="_Toc79600547"/>
      <w:bookmarkStart w:id="476" w:name="_Toc80255902"/>
      <w:bookmarkEnd w:id="470"/>
      <w:r>
        <w:t xml:space="preserve">Tabel </w:t>
      </w:r>
      <w:r>
        <w:fldChar w:fldCharType="begin"/>
      </w:r>
      <w:r>
        <w:instrText>STYLEREF 1 \s</w:instrText>
      </w:r>
      <w:r>
        <w:fldChar w:fldCharType="separate"/>
      </w:r>
      <w:r w:rsidR="00AD20E9">
        <w:rPr>
          <w:noProof/>
        </w:rPr>
        <w:t>4</w:t>
      </w:r>
      <w:r>
        <w:fldChar w:fldCharType="end"/>
      </w:r>
      <w:r w:rsidR="0006627A">
        <w:t>.</w:t>
      </w:r>
      <w:r>
        <w:fldChar w:fldCharType="begin"/>
      </w:r>
      <w:r>
        <w:instrText>SEQ Tabel \* ARABIC \s 1</w:instrText>
      </w:r>
      <w:r>
        <w:fldChar w:fldCharType="separate"/>
      </w:r>
      <w:r w:rsidR="00AD20E9">
        <w:rPr>
          <w:noProof/>
        </w:rPr>
        <w:t>4</w:t>
      </w:r>
      <w:r>
        <w:fldChar w:fldCharType="end"/>
      </w:r>
      <w:bookmarkEnd w:id="471"/>
      <w:r>
        <w:t xml:space="preserve">. </w:t>
      </w:r>
      <w:r w:rsidRPr="007F5287">
        <w:t>Tugas dan peran pegawai</w:t>
      </w:r>
      <w:bookmarkEnd w:id="472"/>
      <w:bookmarkEnd w:id="473"/>
      <w:bookmarkEnd w:id="474"/>
      <w:bookmarkEnd w:id="475"/>
      <w:bookmarkEnd w:id="476"/>
    </w:p>
    <w:p w14:paraId="2E958A42" w14:textId="6052BB25" w:rsidR="00366B84" w:rsidRPr="00B94616" w:rsidRDefault="00366B84" w:rsidP="00366B84">
      <w:pPr>
        <w:spacing w:after="120"/>
      </w:pPr>
      <w:r>
        <w:t xml:space="preserve">Dalam BRM User Role juga ditentukan akun pengguna yang akan berhubungan langsung dengan Acumatica. </w:t>
      </w:r>
      <w:r w:rsidR="00B94616">
        <w:t>A</w:t>
      </w:r>
      <w:r>
        <w:t>kun pengguna tersebut dapat dimodelkan pada</w:t>
      </w:r>
      <w:r w:rsidR="00E8729D">
        <w:t xml:space="preserve"> </w:t>
      </w:r>
      <w:r w:rsidR="00AE3DDB" w:rsidRPr="00AE3DDB">
        <w:rPr>
          <w:color w:val="4472C4" w:themeColor="accent1"/>
        </w:rPr>
        <w:fldChar w:fldCharType="begin"/>
      </w:r>
      <w:r w:rsidR="00AE3DDB" w:rsidRPr="00AE3DDB">
        <w:rPr>
          <w:color w:val="4472C4" w:themeColor="accent1"/>
        </w:rPr>
        <w:instrText xml:space="preserve"> REF _Ref77770302 \h </w:instrText>
      </w:r>
      <w:r w:rsidR="00AE3DDB" w:rsidRPr="00AE3DDB">
        <w:rPr>
          <w:color w:val="4472C4" w:themeColor="accent1"/>
        </w:rPr>
      </w:r>
      <w:r w:rsidR="00AE3DDB" w:rsidRPr="00AE3DDB">
        <w:rPr>
          <w:color w:val="4472C4" w:themeColor="accent1"/>
        </w:rPr>
        <w:fldChar w:fldCharType="separate"/>
      </w:r>
      <w:r w:rsidR="00AD20E9">
        <w:t xml:space="preserve">Tabel </w:t>
      </w:r>
      <w:r w:rsidR="00AD20E9">
        <w:rPr>
          <w:noProof/>
        </w:rPr>
        <w:t>4</w:t>
      </w:r>
      <w:r w:rsidR="00AD20E9">
        <w:t>.</w:t>
      </w:r>
      <w:r w:rsidR="00AD20E9">
        <w:rPr>
          <w:noProof/>
        </w:rPr>
        <w:t>5</w:t>
      </w:r>
      <w:r w:rsidR="00AE3DDB" w:rsidRPr="00AE3DDB">
        <w:rPr>
          <w:color w:val="4472C4" w:themeColor="accent1"/>
        </w:rPr>
        <w:fldChar w:fldCharType="end"/>
      </w:r>
      <w:r w:rsidR="00B94616">
        <w:rPr>
          <w:color w:val="4472C4" w:themeColor="accent1"/>
        </w:rPr>
        <w:t xml:space="preserve">. </w:t>
      </w:r>
    </w:p>
    <w:tbl>
      <w:tblPr>
        <w:tblStyle w:val="TableGrid"/>
        <w:tblW w:w="5529" w:type="dxa"/>
        <w:tblInd w:w="108" w:type="dxa"/>
        <w:tblLook w:val="04A0" w:firstRow="1" w:lastRow="0" w:firstColumn="1" w:lastColumn="0" w:noHBand="0" w:noVBand="1"/>
      </w:tblPr>
      <w:tblGrid>
        <w:gridCol w:w="1126"/>
        <w:gridCol w:w="1426"/>
        <w:gridCol w:w="1437"/>
        <w:gridCol w:w="1540"/>
      </w:tblGrid>
      <w:tr w:rsidR="00AF10F0" w14:paraId="2935807D" w14:textId="77777777" w:rsidTr="00AF10F0">
        <w:tc>
          <w:tcPr>
            <w:tcW w:w="1126" w:type="dxa"/>
            <w:shd w:val="clear" w:color="auto" w:fill="E7E6E6" w:themeFill="background2"/>
          </w:tcPr>
          <w:p w14:paraId="68BDDCF8" w14:textId="77777777" w:rsidR="00AF10F0" w:rsidRDefault="00AF10F0" w:rsidP="001E3F10">
            <w:r>
              <w:t>Nama</w:t>
            </w:r>
          </w:p>
        </w:tc>
        <w:tc>
          <w:tcPr>
            <w:tcW w:w="1426" w:type="dxa"/>
            <w:shd w:val="clear" w:color="auto" w:fill="E7E6E6" w:themeFill="background2"/>
          </w:tcPr>
          <w:p w14:paraId="56D300A4" w14:textId="77777777" w:rsidR="00AF10F0" w:rsidRDefault="00AF10F0" w:rsidP="001E3F10">
            <w:r>
              <w:t>Tugas (</w:t>
            </w:r>
            <w:r w:rsidRPr="0040000A">
              <w:rPr>
                <w:i/>
                <w:iCs/>
              </w:rPr>
              <w:t>Role</w:t>
            </w:r>
            <w:r>
              <w:t>)</w:t>
            </w:r>
          </w:p>
        </w:tc>
        <w:tc>
          <w:tcPr>
            <w:tcW w:w="1437" w:type="dxa"/>
            <w:shd w:val="clear" w:color="auto" w:fill="E7E6E6" w:themeFill="background2"/>
          </w:tcPr>
          <w:p w14:paraId="77CC78A7" w14:textId="77777777" w:rsidR="00AF10F0" w:rsidRDefault="00AF10F0" w:rsidP="001E3F10">
            <w:r w:rsidRPr="0040000A">
              <w:rPr>
                <w:i/>
                <w:iCs/>
              </w:rPr>
              <w:t>User Login</w:t>
            </w:r>
          </w:p>
        </w:tc>
        <w:tc>
          <w:tcPr>
            <w:tcW w:w="1540" w:type="dxa"/>
            <w:shd w:val="clear" w:color="auto" w:fill="E7E6E6" w:themeFill="background2"/>
          </w:tcPr>
          <w:p w14:paraId="7A3DA024" w14:textId="77777777" w:rsidR="00AF10F0" w:rsidRPr="0040000A" w:rsidRDefault="00AF10F0" w:rsidP="001E3F10">
            <w:pPr>
              <w:rPr>
                <w:i/>
                <w:iCs/>
              </w:rPr>
            </w:pPr>
            <w:r w:rsidRPr="0040000A">
              <w:rPr>
                <w:i/>
                <w:iCs/>
              </w:rPr>
              <w:t>User Password</w:t>
            </w:r>
          </w:p>
        </w:tc>
      </w:tr>
      <w:tr w:rsidR="00AF10F0" w14:paraId="3E3C2F30" w14:textId="77777777" w:rsidTr="00AF10F0">
        <w:tc>
          <w:tcPr>
            <w:tcW w:w="1126" w:type="dxa"/>
          </w:tcPr>
          <w:p w14:paraId="7B60C145" w14:textId="77777777" w:rsidR="00AF10F0" w:rsidRDefault="00AF10F0" w:rsidP="001E3F10">
            <w:r>
              <w:t>Andi Marko</w:t>
            </w:r>
          </w:p>
        </w:tc>
        <w:tc>
          <w:tcPr>
            <w:tcW w:w="1426" w:type="dxa"/>
          </w:tcPr>
          <w:p w14:paraId="49E372EB" w14:textId="77777777" w:rsidR="00AF10F0" w:rsidRDefault="00AF10F0" w:rsidP="001E3F10">
            <w:r>
              <w:t>Admin Marketing</w:t>
            </w:r>
          </w:p>
        </w:tc>
        <w:tc>
          <w:tcPr>
            <w:tcW w:w="1437" w:type="dxa"/>
          </w:tcPr>
          <w:p w14:paraId="35BC8F24" w14:textId="77777777" w:rsidR="00AF10F0" w:rsidRDefault="00AF10F0" w:rsidP="001E3F10">
            <w:r>
              <w:t>Marketing1</w:t>
            </w:r>
          </w:p>
        </w:tc>
        <w:tc>
          <w:tcPr>
            <w:tcW w:w="1540" w:type="dxa"/>
          </w:tcPr>
          <w:p w14:paraId="1DCC35E4" w14:textId="77777777" w:rsidR="00AF10F0" w:rsidRPr="0040000A" w:rsidRDefault="00AF10F0" w:rsidP="001E3F10">
            <w:r>
              <w:t>Marketing#1</w:t>
            </w:r>
          </w:p>
        </w:tc>
      </w:tr>
      <w:tr w:rsidR="00AF10F0" w14:paraId="71D697C1" w14:textId="77777777" w:rsidTr="00AF10F0">
        <w:tc>
          <w:tcPr>
            <w:tcW w:w="1126" w:type="dxa"/>
          </w:tcPr>
          <w:p w14:paraId="49A767F0" w14:textId="77777777" w:rsidR="00AF10F0" w:rsidRDefault="00AF10F0" w:rsidP="001E3F10">
            <w:r>
              <w:t>Bela Sali</w:t>
            </w:r>
          </w:p>
        </w:tc>
        <w:tc>
          <w:tcPr>
            <w:tcW w:w="1426" w:type="dxa"/>
          </w:tcPr>
          <w:p w14:paraId="364B331C" w14:textId="77777777" w:rsidR="00AF10F0" w:rsidRDefault="00AF10F0" w:rsidP="001E3F10">
            <w:r>
              <w:t>Admin Pemasaran</w:t>
            </w:r>
          </w:p>
        </w:tc>
        <w:tc>
          <w:tcPr>
            <w:tcW w:w="1437" w:type="dxa"/>
          </w:tcPr>
          <w:p w14:paraId="7DF4999A" w14:textId="77777777" w:rsidR="00AF10F0" w:rsidRDefault="00AF10F0" w:rsidP="001E3F10">
            <w:r>
              <w:t>Sales1</w:t>
            </w:r>
          </w:p>
        </w:tc>
        <w:tc>
          <w:tcPr>
            <w:tcW w:w="1540" w:type="dxa"/>
          </w:tcPr>
          <w:p w14:paraId="2BB5A062" w14:textId="77777777" w:rsidR="00AF10F0" w:rsidRDefault="00AF10F0" w:rsidP="00AF10F0">
            <w:pPr>
              <w:keepNext/>
            </w:pPr>
            <w:r>
              <w:t>Sales#1</w:t>
            </w:r>
          </w:p>
        </w:tc>
      </w:tr>
    </w:tbl>
    <w:p w14:paraId="79470C45" w14:textId="412D0D21" w:rsidR="00816DA8" w:rsidRDefault="00AF10F0" w:rsidP="00AF10F0">
      <w:pPr>
        <w:pStyle w:val="Caption"/>
      </w:pPr>
      <w:bookmarkStart w:id="477" w:name="_Ref77770302"/>
      <w:bookmarkStart w:id="478" w:name="_Toc77768301"/>
      <w:bookmarkStart w:id="479" w:name="_Toc77846478"/>
      <w:bookmarkStart w:id="480" w:name="_Toc79600548"/>
      <w:bookmarkStart w:id="481" w:name="_Toc80255903"/>
      <w:r>
        <w:t xml:space="preserve">Tabel </w:t>
      </w:r>
      <w:r>
        <w:fldChar w:fldCharType="begin"/>
      </w:r>
      <w:r>
        <w:instrText>STYLEREF 1 \s</w:instrText>
      </w:r>
      <w:r>
        <w:fldChar w:fldCharType="separate"/>
      </w:r>
      <w:r w:rsidR="00AD20E9">
        <w:rPr>
          <w:noProof/>
        </w:rPr>
        <w:t>4</w:t>
      </w:r>
      <w:r>
        <w:fldChar w:fldCharType="end"/>
      </w:r>
      <w:r w:rsidR="0006627A">
        <w:t>.</w:t>
      </w:r>
      <w:r>
        <w:fldChar w:fldCharType="begin"/>
      </w:r>
      <w:r>
        <w:instrText>SEQ Tabel \* ARABIC \s 1</w:instrText>
      </w:r>
      <w:r>
        <w:fldChar w:fldCharType="separate"/>
      </w:r>
      <w:r w:rsidR="00AD20E9">
        <w:rPr>
          <w:noProof/>
        </w:rPr>
        <w:t>5</w:t>
      </w:r>
      <w:r>
        <w:fldChar w:fldCharType="end"/>
      </w:r>
      <w:bookmarkEnd w:id="477"/>
      <w:r>
        <w:t xml:space="preserve">. </w:t>
      </w:r>
      <w:r w:rsidRPr="00AE72A1">
        <w:t>Akun Pengguna</w:t>
      </w:r>
      <w:bookmarkEnd w:id="478"/>
      <w:bookmarkEnd w:id="479"/>
      <w:bookmarkEnd w:id="480"/>
      <w:bookmarkEnd w:id="481"/>
    </w:p>
    <w:p w14:paraId="5CB4B55E" w14:textId="3DD2E710" w:rsidR="00B3677A" w:rsidRDefault="00B3677A" w:rsidP="00FE0050">
      <w:pPr>
        <w:pStyle w:val="Heading3"/>
        <w:numPr>
          <w:ilvl w:val="0"/>
          <w:numId w:val="0"/>
        </w:numPr>
      </w:pPr>
      <w:bookmarkStart w:id="482" w:name="_Toc79600459"/>
      <w:r>
        <w:t>4.</w:t>
      </w:r>
      <w:r w:rsidR="00E12555">
        <w:t>6.2</w:t>
      </w:r>
      <w:r>
        <w:tab/>
      </w:r>
      <w:r w:rsidRPr="00E00EE8">
        <w:rPr>
          <w:i/>
          <w:iCs/>
        </w:rPr>
        <w:t>BRM</w:t>
      </w:r>
      <w:r>
        <w:t xml:space="preserve"> Master Data</w:t>
      </w:r>
      <w:bookmarkEnd w:id="482"/>
    </w:p>
    <w:p w14:paraId="7C5E06BE" w14:textId="356056D9" w:rsidR="00B3677A" w:rsidRDefault="00CC6566" w:rsidP="00CC6566">
      <w:pPr>
        <w:rPr>
          <w:i/>
          <w:iCs/>
        </w:rPr>
      </w:pPr>
      <w:r>
        <w:t xml:space="preserve">Master data adalah kumpulan informasi yang berhubungan dengan data yang disimpan oleh perusahaan. Master </w:t>
      </w:r>
      <w:r w:rsidRPr="00CC6566">
        <w:t xml:space="preserve">data </w:t>
      </w:r>
      <w:r>
        <w:t xml:space="preserve">ini nantinya akan digunakan </w:t>
      </w:r>
      <w:r w:rsidRPr="00CC6566">
        <w:t xml:space="preserve">agar </w:t>
      </w:r>
      <w:r>
        <w:t xml:space="preserve">dapat menjalankan transaksi pada setiap proses dalam Acumatica khususnya pada modul </w:t>
      </w:r>
      <w:r w:rsidRPr="00CC6566">
        <w:rPr>
          <w:i/>
          <w:iCs/>
        </w:rPr>
        <w:t>Customer Management</w:t>
      </w:r>
      <w:r>
        <w:rPr>
          <w:i/>
          <w:iCs/>
        </w:rPr>
        <w:t>.</w:t>
      </w:r>
    </w:p>
    <w:p w14:paraId="4BF085AB" w14:textId="58004FBD" w:rsidR="00CC6566" w:rsidRDefault="00707116" w:rsidP="00FE0050">
      <w:pPr>
        <w:pStyle w:val="Heading4"/>
        <w:numPr>
          <w:ilvl w:val="0"/>
          <w:numId w:val="0"/>
        </w:numPr>
      </w:pPr>
      <w:r>
        <w:t>4.</w:t>
      </w:r>
      <w:r w:rsidR="00E12555">
        <w:t>6.2.1</w:t>
      </w:r>
      <w:r>
        <w:tab/>
        <w:t>Master Data Kontak</w:t>
      </w:r>
    </w:p>
    <w:p w14:paraId="04353A5E" w14:textId="18B549F0" w:rsidR="00AF10F0" w:rsidRPr="00AE3DDB" w:rsidRDefault="005273C0" w:rsidP="000B7944">
      <w:pPr>
        <w:spacing w:after="120"/>
        <w:rPr>
          <w:color w:val="4472C4" w:themeColor="accent1"/>
        </w:rPr>
      </w:pPr>
      <w:r>
        <w:t>Master data kontak akan berisikan d</w:t>
      </w:r>
      <w:r w:rsidR="00707116">
        <w:t>aftar</w:t>
      </w:r>
      <w:r>
        <w:t xml:space="preserve"> informasi</w:t>
      </w:r>
      <w:r w:rsidR="00707116">
        <w:t xml:space="preserve"> </w:t>
      </w:r>
      <w:r>
        <w:t xml:space="preserve">kontak yang dimiliki Sunarta. </w:t>
      </w:r>
      <w:r w:rsidR="00707116">
        <w:t>Informasi tersebut adalah kode</w:t>
      </w:r>
      <w:r>
        <w:t xml:space="preserve"> kontak</w:t>
      </w:r>
      <w:r w:rsidR="00707116">
        <w:t xml:space="preserve">, jenis </w:t>
      </w:r>
      <w:r>
        <w:t>kontak</w:t>
      </w:r>
      <w:r w:rsidR="00707116">
        <w:t>, nama</w:t>
      </w:r>
      <w:r>
        <w:t>, email, posisi dan perusahaan jika tersedia</w:t>
      </w:r>
      <w:r w:rsidR="00707116">
        <w:t xml:space="preserve">. </w:t>
      </w:r>
      <w:r>
        <w:t>Master data</w:t>
      </w:r>
      <w:r w:rsidR="00707116">
        <w:t xml:space="preserve"> </w:t>
      </w:r>
      <w:r>
        <w:t>kontak</w:t>
      </w:r>
      <w:r w:rsidR="00707116">
        <w:t xml:space="preserve"> dimodelkan pada</w:t>
      </w:r>
      <w:r>
        <w:t xml:space="preserve"> </w:t>
      </w:r>
      <w:r w:rsidR="00AE3DDB" w:rsidRPr="00AE3DDB">
        <w:rPr>
          <w:color w:val="4472C4" w:themeColor="accent1"/>
        </w:rPr>
        <w:fldChar w:fldCharType="begin"/>
      </w:r>
      <w:r w:rsidR="00AE3DDB" w:rsidRPr="00AE3DDB">
        <w:rPr>
          <w:color w:val="4472C4" w:themeColor="accent1"/>
        </w:rPr>
        <w:instrText xml:space="preserve"> REF _Ref77085616 \h </w:instrText>
      </w:r>
      <w:r w:rsidR="00AE3DDB" w:rsidRPr="00AE3DDB">
        <w:rPr>
          <w:color w:val="4472C4" w:themeColor="accent1"/>
        </w:rPr>
      </w:r>
      <w:r w:rsidR="00AE3DDB" w:rsidRPr="00AE3DDB">
        <w:rPr>
          <w:color w:val="4472C4" w:themeColor="accent1"/>
        </w:rPr>
        <w:fldChar w:fldCharType="separate"/>
      </w:r>
      <w:r w:rsidR="00AD20E9">
        <w:t xml:space="preserve">Tabel </w:t>
      </w:r>
      <w:r w:rsidR="00AD20E9">
        <w:rPr>
          <w:noProof/>
        </w:rPr>
        <w:t>4</w:t>
      </w:r>
      <w:r w:rsidR="00AD20E9">
        <w:t>.</w:t>
      </w:r>
      <w:r w:rsidR="00AD20E9">
        <w:rPr>
          <w:noProof/>
        </w:rPr>
        <w:t>6</w:t>
      </w:r>
      <w:r w:rsidR="00AE3DDB" w:rsidRPr="00AE3DDB">
        <w:rPr>
          <w:color w:val="4472C4" w:themeColor="accent1"/>
        </w:rPr>
        <w:fldChar w:fldCharType="end"/>
      </w:r>
      <w:r w:rsidR="001B0A26">
        <w:rPr>
          <w:color w:val="4472C4" w:themeColor="accent1"/>
        </w:rPr>
        <w:t>.</w:t>
      </w:r>
    </w:p>
    <w:p w14:paraId="7AACBFFD" w14:textId="77777777" w:rsidR="005273C0" w:rsidRDefault="005273C0" w:rsidP="005273C0">
      <w:pPr>
        <w:keepNext/>
      </w:pPr>
      <w:r w:rsidRPr="005273C0">
        <w:rPr>
          <w:noProof/>
        </w:rPr>
        <w:lastRenderedPageBreak/>
        <w:drawing>
          <wp:inline distT="0" distB="0" distL="0" distR="0" wp14:anchorId="27F900B8" wp14:editId="5F695588">
            <wp:extent cx="3546475" cy="934085"/>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546475" cy="934085"/>
                    </a:xfrm>
                    <a:prstGeom prst="rect">
                      <a:avLst/>
                    </a:prstGeom>
                  </pic:spPr>
                </pic:pic>
              </a:graphicData>
            </a:graphic>
          </wp:inline>
        </w:drawing>
      </w:r>
    </w:p>
    <w:p w14:paraId="22ED59FC" w14:textId="7D89B7D9" w:rsidR="005273C0" w:rsidRDefault="005273C0" w:rsidP="005273C0">
      <w:pPr>
        <w:pStyle w:val="Caption"/>
      </w:pPr>
      <w:bookmarkStart w:id="483" w:name="_Ref77085616"/>
      <w:bookmarkStart w:id="484" w:name="_Toc77768302"/>
      <w:bookmarkStart w:id="485" w:name="_Toc77846479"/>
      <w:bookmarkStart w:id="486" w:name="_Toc79600549"/>
      <w:bookmarkStart w:id="487" w:name="_Toc80255904"/>
      <w:r>
        <w:t xml:space="preserve">Tabel </w:t>
      </w:r>
      <w:r>
        <w:fldChar w:fldCharType="begin"/>
      </w:r>
      <w:r>
        <w:instrText>STYLEREF 1 \s</w:instrText>
      </w:r>
      <w:r>
        <w:fldChar w:fldCharType="separate"/>
      </w:r>
      <w:r w:rsidR="00AD20E9">
        <w:rPr>
          <w:noProof/>
        </w:rPr>
        <w:t>4</w:t>
      </w:r>
      <w:r>
        <w:fldChar w:fldCharType="end"/>
      </w:r>
      <w:r w:rsidR="0006627A">
        <w:t>.</w:t>
      </w:r>
      <w:r>
        <w:fldChar w:fldCharType="begin"/>
      </w:r>
      <w:r>
        <w:instrText>SEQ Tabel \* ARABIC \s 1</w:instrText>
      </w:r>
      <w:r>
        <w:fldChar w:fldCharType="separate"/>
      </w:r>
      <w:r w:rsidR="00AD20E9">
        <w:rPr>
          <w:noProof/>
        </w:rPr>
        <w:t>6</w:t>
      </w:r>
      <w:r>
        <w:fldChar w:fldCharType="end"/>
      </w:r>
      <w:bookmarkEnd w:id="483"/>
      <w:r>
        <w:t>. Master Data Kontak</w:t>
      </w:r>
      <w:bookmarkEnd w:id="484"/>
      <w:bookmarkEnd w:id="485"/>
      <w:bookmarkEnd w:id="486"/>
      <w:bookmarkEnd w:id="487"/>
    </w:p>
    <w:p w14:paraId="0F9152F1" w14:textId="22EDD2A6" w:rsidR="005273C0" w:rsidRDefault="005273C0" w:rsidP="00FE0050">
      <w:pPr>
        <w:pStyle w:val="Heading4"/>
        <w:numPr>
          <w:ilvl w:val="0"/>
          <w:numId w:val="0"/>
        </w:numPr>
        <w:rPr>
          <w:i/>
          <w:iCs w:val="0"/>
        </w:rPr>
      </w:pPr>
      <w:r>
        <w:t>4.</w:t>
      </w:r>
      <w:r w:rsidR="00E12555">
        <w:t>6.2.2</w:t>
      </w:r>
      <w:r>
        <w:tab/>
        <w:t xml:space="preserve">Master Data </w:t>
      </w:r>
      <w:r w:rsidR="00C32782">
        <w:t>Produk</w:t>
      </w:r>
    </w:p>
    <w:p w14:paraId="44F6C2CE" w14:textId="28B11BE8" w:rsidR="00C32782" w:rsidRDefault="006D227A" w:rsidP="00C32782">
      <w:pPr>
        <w:spacing w:after="120"/>
        <w:rPr>
          <w:color w:val="4472C4" w:themeColor="accent1"/>
        </w:rPr>
      </w:pPr>
      <w:r>
        <w:t xml:space="preserve">Master data </w:t>
      </w:r>
      <w:r w:rsidR="00C32782">
        <w:t>produk</w:t>
      </w:r>
      <w:r>
        <w:t xml:space="preserve"> akan berisikan daftar informasi </w:t>
      </w:r>
      <w:r w:rsidR="00C32782">
        <w:t>produk</w:t>
      </w:r>
      <w:r>
        <w:t xml:space="preserve"> yang dimiliki Sunarta. Informasi tersebut adalah kode </w:t>
      </w:r>
      <w:r w:rsidR="00C32782">
        <w:t>produk</w:t>
      </w:r>
      <w:r>
        <w:t xml:space="preserve">, </w:t>
      </w:r>
      <w:r w:rsidR="00C32782">
        <w:t>kategori</w:t>
      </w:r>
      <w:r>
        <w:t xml:space="preserve">, nama </w:t>
      </w:r>
      <w:r w:rsidR="00C32782">
        <w:t>produk</w:t>
      </w:r>
      <w:r>
        <w:t xml:space="preserve">, dan </w:t>
      </w:r>
      <w:r w:rsidR="00C32782">
        <w:t>satuan</w:t>
      </w:r>
      <w:r>
        <w:t xml:space="preserve">. Master data </w:t>
      </w:r>
      <w:r w:rsidR="00C32782">
        <w:t>produk</w:t>
      </w:r>
      <w:r>
        <w:t xml:space="preserve"> dimodelkan pada </w:t>
      </w:r>
      <w:r w:rsidR="00AE3DDB" w:rsidRPr="00AE3DDB">
        <w:rPr>
          <w:color w:val="4472C4" w:themeColor="accent1"/>
        </w:rPr>
        <w:fldChar w:fldCharType="begin"/>
      </w:r>
      <w:r w:rsidR="00AE3DDB" w:rsidRPr="00AE3DDB">
        <w:rPr>
          <w:color w:val="4472C4" w:themeColor="accent1"/>
        </w:rPr>
        <w:instrText xml:space="preserve"> REF _Ref77770333 \h </w:instrText>
      </w:r>
      <w:r w:rsidR="00AE3DDB" w:rsidRPr="00AE3DDB">
        <w:rPr>
          <w:color w:val="4472C4" w:themeColor="accent1"/>
        </w:rPr>
      </w:r>
      <w:r w:rsidR="00AE3DDB" w:rsidRPr="00AE3DDB">
        <w:rPr>
          <w:color w:val="4472C4" w:themeColor="accent1"/>
        </w:rPr>
        <w:fldChar w:fldCharType="separate"/>
      </w:r>
      <w:r w:rsidR="00AD20E9">
        <w:t xml:space="preserve">Tabel </w:t>
      </w:r>
      <w:r w:rsidR="00AD20E9">
        <w:rPr>
          <w:noProof/>
        </w:rPr>
        <w:t>4</w:t>
      </w:r>
      <w:r w:rsidR="00AD20E9">
        <w:t>.</w:t>
      </w:r>
      <w:r w:rsidR="00AD20E9">
        <w:rPr>
          <w:noProof/>
        </w:rPr>
        <w:t>7</w:t>
      </w:r>
      <w:r w:rsidR="00AE3DDB" w:rsidRPr="00AE3DDB">
        <w:rPr>
          <w:color w:val="4472C4" w:themeColor="accent1"/>
        </w:rPr>
        <w:fldChar w:fldCharType="end"/>
      </w:r>
    </w:p>
    <w:p w14:paraId="1839FECD" w14:textId="77777777" w:rsidR="00C32782" w:rsidRDefault="00C32782" w:rsidP="00C32782">
      <w:pPr>
        <w:keepNext/>
      </w:pPr>
      <w:r w:rsidRPr="00C32782">
        <w:rPr>
          <w:noProof/>
          <w:color w:val="4472C4" w:themeColor="accent1"/>
        </w:rPr>
        <w:drawing>
          <wp:inline distT="0" distB="0" distL="0" distR="0" wp14:anchorId="7872C487" wp14:editId="67033712">
            <wp:extent cx="3546475" cy="1058545"/>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46475" cy="1058545"/>
                    </a:xfrm>
                    <a:prstGeom prst="rect">
                      <a:avLst/>
                    </a:prstGeom>
                  </pic:spPr>
                </pic:pic>
              </a:graphicData>
            </a:graphic>
          </wp:inline>
        </w:drawing>
      </w:r>
    </w:p>
    <w:p w14:paraId="518F454C" w14:textId="092D2D8B" w:rsidR="00B3677A" w:rsidRDefault="00C32782" w:rsidP="00EB07CA">
      <w:pPr>
        <w:pStyle w:val="Caption"/>
      </w:pPr>
      <w:bookmarkStart w:id="488" w:name="_Ref77770333"/>
      <w:bookmarkStart w:id="489" w:name="_Toc77768303"/>
      <w:bookmarkStart w:id="490" w:name="_Toc77846480"/>
      <w:bookmarkStart w:id="491" w:name="_Toc79600550"/>
      <w:bookmarkStart w:id="492" w:name="_Toc80255905"/>
      <w:r>
        <w:t xml:space="preserve">Tabel </w:t>
      </w:r>
      <w:r>
        <w:fldChar w:fldCharType="begin"/>
      </w:r>
      <w:r>
        <w:instrText>STYLEREF 1 \s</w:instrText>
      </w:r>
      <w:r>
        <w:fldChar w:fldCharType="separate"/>
      </w:r>
      <w:r w:rsidR="00AD20E9">
        <w:rPr>
          <w:noProof/>
        </w:rPr>
        <w:t>4</w:t>
      </w:r>
      <w:r>
        <w:fldChar w:fldCharType="end"/>
      </w:r>
      <w:r w:rsidR="0006627A">
        <w:t>.</w:t>
      </w:r>
      <w:r>
        <w:fldChar w:fldCharType="begin"/>
      </w:r>
      <w:r>
        <w:instrText>SEQ Tabel \* ARABIC \s 1</w:instrText>
      </w:r>
      <w:r>
        <w:fldChar w:fldCharType="separate"/>
      </w:r>
      <w:r w:rsidR="00AD20E9">
        <w:rPr>
          <w:noProof/>
        </w:rPr>
        <w:t>7</w:t>
      </w:r>
      <w:r>
        <w:fldChar w:fldCharType="end"/>
      </w:r>
      <w:bookmarkEnd w:id="488"/>
      <w:r>
        <w:t>. Master data produk</w:t>
      </w:r>
      <w:bookmarkEnd w:id="489"/>
      <w:bookmarkEnd w:id="490"/>
      <w:bookmarkEnd w:id="491"/>
      <w:bookmarkEnd w:id="492"/>
    </w:p>
    <w:p w14:paraId="27CF0149" w14:textId="75A908EE" w:rsidR="00B3677A" w:rsidRDefault="00E12555" w:rsidP="00FE0050">
      <w:pPr>
        <w:pStyle w:val="Heading2"/>
        <w:numPr>
          <w:ilvl w:val="0"/>
          <w:numId w:val="0"/>
        </w:numPr>
      </w:pPr>
      <w:bookmarkStart w:id="493" w:name="_Ref79589930"/>
      <w:bookmarkStart w:id="494" w:name="_Toc79600460"/>
      <w:r>
        <w:t>4.7</w:t>
      </w:r>
      <w:r>
        <w:tab/>
        <w:t>Penyusunan Dokumen ACR</w:t>
      </w:r>
      <w:bookmarkEnd w:id="493"/>
      <w:bookmarkEnd w:id="494"/>
    </w:p>
    <w:p w14:paraId="4B7EEE71" w14:textId="6616ECB3" w:rsidR="009213E3" w:rsidRDefault="00EB07CA" w:rsidP="009213E3">
      <w:r>
        <w:t xml:space="preserve">Pada sub bab ini penulis akan membahas isi dari </w:t>
      </w:r>
      <w:r w:rsidR="00433978">
        <w:t>ACR</w:t>
      </w:r>
      <w:r>
        <w:t xml:space="preserve"> yang sebagai dasar panduan untuk melakukan </w:t>
      </w:r>
      <w:r w:rsidR="00433978">
        <w:t>kustomisasi dalam pengembangan sistem</w:t>
      </w:r>
      <w:r>
        <w:t xml:space="preserve"> Acumatic</w:t>
      </w:r>
      <w:r w:rsidR="00433978">
        <w:t>a</w:t>
      </w:r>
      <w:r w:rsidR="00E12555">
        <w:t xml:space="preserve"> seperti pada </w:t>
      </w:r>
      <w:r w:rsidR="00E12555" w:rsidRPr="00E12555">
        <w:rPr>
          <w:color w:val="4472C4" w:themeColor="accent1"/>
        </w:rPr>
        <w:t xml:space="preserve">Sub Bab </w:t>
      </w:r>
      <w:r w:rsidR="00E12555" w:rsidRPr="00E12555">
        <w:rPr>
          <w:color w:val="4472C4" w:themeColor="accent1"/>
        </w:rPr>
        <w:fldChar w:fldCharType="begin"/>
      </w:r>
      <w:r w:rsidR="00E12555" w:rsidRPr="00E12555">
        <w:rPr>
          <w:color w:val="4472C4" w:themeColor="accent1"/>
        </w:rPr>
        <w:instrText xml:space="preserve"> REF _Ref77769982 \r \h </w:instrText>
      </w:r>
      <w:r w:rsidR="00E12555" w:rsidRPr="00E12555">
        <w:rPr>
          <w:color w:val="4472C4" w:themeColor="accent1"/>
        </w:rPr>
      </w:r>
      <w:r w:rsidR="00E12555" w:rsidRPr="00E12555">
        <w:rPr>
          <w:color w:val="4472C4" w:themeColor="accent1"/>
        </w:rPr>
        <w:fldChar w:fldCharType="separate"/>
      </w:r>
      <w:r w:rsidR="00AD20E9">
        <w:rPr>
          <w:color w:val="4472C4" w:themeColor="accent1"/>
        </w:rPr>
        <w:t>2.2.7</w:t>
      </w:r>
      <w:r w:rsidR="00E12555" w:rsidRPr="00E12555">
        <w:rPr>
          <w:color w:val="4472C4" w:themeColor="accent1"/>
        </w:rPr>
        <w:fldChar w:fldCharType="end"/>
      </w:r>
      <w:r w:rsidRPr="00E12555">
        <w:rPr>
          <w:color w:val="4472C4" w:themeColor="accent1"/>
        </w:rPr>
        <w:t>.</w:t>
      </w:r>
    </w:p>
    <w:p w14:paraId="0B123600" w14:textId="2468D2F0" w:rsidR="009213E3" w:rsidRDefault="00065CE6" w:rsidP="00FE0050">
      <w:pPr>
        <w:pStyle w:val="Heading3"/>
        <w:numPr>
          <w:ilvl w:val="0"/>
          <w:numId w:val="0"/>
        </w:numPr>
        <w:rPr>
          <w:i/>
          <w:iCs/>
        </w:rPr>
      </w:pPr>
      <w:bookmarkStart w:id="495" w:name="_Toc79600461"/>
      <w:r>
        <w:t>4.</w:t>
      </w:r>
      <w:r w:rsidR="00E12555">
        <w:t>7</w:t>
      </w:r>
      <w:r>
        <w:t>.1</w:t>
      </w:r>
      <w:r>
        <w:tab/>
      </w:r>
      <w:r w:rsidRPr="00E00EE8">
        <w:rPr>
          <w:i/>
          <w:iCs/>
        </w:rPr>
        <w:t xml:space="preserve">ACR </w:t>
      </w:r>
      <w:r w:rsidR="00433978">
        <w:t xml:space="preserve">Modifikasi </w:t>
      </w:r>
      <w:r w:rsidRPr="00E00EE8">
        <w:rPr>
          <w:i/>
          <w:iCs/>
        </w:rPr>
        <w:t>Generic I</w:t>
      </w:r>
      <w:r w:rsidR="00082EC7">
        <w:rPr>
          <w:i/>
          <w:iCs/>
        </w:rPr>
        <w:t>n</w:t>
      </w:r>
      <w:r w:rsidRPr="00E00EE8">
        <w:rPr>
          <w:i/>
          <w:iCs/>
        </w:rPr>
        <w:t>quir</w:t>
      </w:r>
      <w:r w:rsidR="00433978">
        <w:rPr>
          <w:i/>
          <w:iCs/>
        </w:rPr>
        <w:t>y</w:t>
      </w:r>
      <w:bookmarkEnd w:id="495"/>
    </w:p>
    <w:p w14:paraId="18A18FFB" w14:textId="794C09C2" w:rsidR="00E12555" w:rsidRDefault="00751825" w:rsidP="003613D2">
      <w:pPr>
        <w:spacing w:after="120"/>
      </w:pPr>
      <w:r w:rsidRPr="006A274D">
        <w:rPr>
          <w:i/>
          <w:iCs/>
        </w:rPr>
        <w:t>Generic Inquiry</w:t>
      </w:r>
      <w:r>
        <w:t xml:space="preserve"> merupakan tampilan tabel pada halaman utama menu Acumatica. Pada ACR bagian ini berisikan informasi mengenai kustomisasi </w:t>
      </w:r>
      <w:r w:rsidR="006A274D">
        <w:t xml:space="preserve">yang dilakukan pada halaman </w:t>
      </w:r>
      <w:r w:rsidR="006A274D">
        <w:rPr>
          <w:i/>
          <w:iCs/>
        </w:rPr>
        <w:t>G</w:t>
      </w:r>
      <w:r w:rsidR="006A274D" w:rsidRPr="006A274D">
        <w:rPr>
          <w:i/>
          <w:iCs/>
        </w:rPr>
        <w:t xml:space="preserve">eneric </w:t>
      </w:r>
      <w:r w:rsidR="006A274D">
        <w:rPr>
          <w:i/>
          <w:iCs/>
        </w:rPr>
        <w:t>I</w:t>
      </w:r>
      <w:r w:rsidR="006A274D" w:rsidRPr="006A274D">
        <w:rPr>
          <w:i/>
          <w:iCs/>
        </w:rPr>
        <w:t>nquiry</w:t>
      </w:r>
      <w:r>
        <w:t xml:space="preserve"> </w:t>
      </w:r>
      <w:r w:rsidR="006A274D">
        <w:t>Acumatica</w:t>
      </w:r>
      <w:r>
        <w:t xml:space="preserve">. </w:t>
      </w:r>
      <w:r w:rsidR="00082EC7">
        <w:t xml:space="preserve">ACR </w:t>
      </w:r>
      <w:r w:rsidR="00082EC7" w:rsidRPr="00082EC7">
        <w:rPr>
          <w:i/>
          <w:iCs/>
        </w:rPr>
        <w:t>Generic Inquiry</w:t>
      </w:r>
      <w:r w:rsidR="006A274D">
        <w:t xml:space="preserve"> dimodelkan pada</w:t>
      </w:r>
      <w:r w:rsidR="00082EC7">
        <w:t xml:space="preserve"> </w:t>
      </w:r>
      <w:r w:rsidR="00AE3DDB" w:rsidRPr="00AE3DDB">
        <w:rPr>
          <w:color w:val="4472C4" w:themeColor="accent1"/>
        </w:rPr>
        <w:fldChar w:fldCharType="begin"/>
      </w:r>
      <w:r w:rsidR="00AE3DDB" w:rsidRPr="00AE3DDB">
        <w:rPr>
          <w:color w:val="4472C4" w:themeColor="accent1"/>
        </w:rPr>
        <w:instrText xml:space="preserve"> REF _Ref77770346 \h </w:instrText>
      </w:r>
      <w:r w:rsidR="00AE3DDB" w:rsidRPr="00AE3DDB">
        <w:rPr>
          <w:color w:val="4472C4" w:themeColor="accent1"/>
        </w:rPr>
      </w:r>
      <w:r w:rsidR="00AE3DDB" w:rsidRPr="00AE3DDB">
        <w:rPr>
          <w:color w:val="4472C4" w:themeColor="accent1"/>
        </w:rPr>
        <w:fldChar w:fldCharType="separate"/>
      </w:r>
      <w:r w:rsidR="00AD20E9">
        <w:t xml:space="preserve">Tabel </w:t>
      </w:r>
      <w:r w:rsidR="00AD20E9">
        <w:rPr>
          <w:noProof/>
        </w:rPr>
        <w:t>4</w:t>
      </w:r>
      <w:r w:rsidR="00AD20E9">
        <w:t>.</w:t>
      </w:r>
      <w:r w:rsidR="00AD20E9">
        <w:rPr>
          <w:noProof/>
        </w:rPr>
        <w:t>8</w:t>
      </w:r>
      <w:r w:rsidR="00AE3DDB" w:rsidRPr="00AE3DDB">
        <w:rPr>
          <w:color w:val="4472C4" w:themeColor="accent1"/>
        </w:rPr>
        <w:fldChar w:fldCharType="end"/>
      </w:r>
    </w:p>
    <w:tbl>
      <w:tblPr>
        <w:tblStyle w:val="TableGrid"/>
        <w:tblW w:w="5693" w:type="dxa"/>
        <w:tblInd w:w="108" w:type="dxa"/>
        <w:tblLook w:val="04A0" w:firstRow="1" w:lastRow="0" w:firstColumn="1" w:lastColumn="0" w:noHBand="0" w:noVBand="1"/>
      </w:tblPr>
      <w:tblGrid>
        <w:gridCol w:w="1111"/>
        <w:gridCol w:w="925"/>
        <w:gridCol w:w="1533"/>
        <w:gridCol w:w="2124"/>
      </w:tblGrid>
      <w:tr w:rsidR="00082EC7" w14:paraId="57947F48" w14:textId="77777777" w:rsidTr="0032693C">
        <w:tc>
          <w:tcPr>
            <w:tcW w:w="1134" w:type="dxa"/>
            <w:shd w:val="clear" w:color="auto" w:fill="E7E6E6" w:themeFill="background2"/>
          </w:tcPr>
          <w:p w14:paraId="0C7EAA73" w14:textId="51676062" w:rsidR="00082EC7" w:rsidRDefault="00082EC7" w:rsidP="007C1CB3">
            <w:pPr>
              <w:spacing w:after="120"/>
            </w:pPr>
            <w:r>
              <w:t>Kode</w:t>
            </w:r>
          </w:p>
        </w:tc>
        <w:tc>
          <w:tcPr>
            <w:tcW w:w="807" w:type="dxa"/>
            <w:shd w:val="clear" w:color="auto" w:fill="E7E6E6" w:themeFill="background2"/>
          </w:tcPr>
          <w:p w14:paraId="1C8ACFA2" w14:textId="5D000AEB" w:rsidR="00082EC7" w:rsidRDefault="00082EC7" w:rsidP="007C1CB3">
            <w:pPr>
              <w:spacing w:after="120"/>
            </w:pPr>
            <w:r>
              <w:t>Jenis</w:t>
            </w:r>
          </w:p>
        </w:tc>
        <w:tc>
          <w:tcPr>
            <w:tcW w:w="1556" w:type="dxa"/>
            <w:shd w:val="clear" w:color="auto" w:fill="E7E6E6" w:themeFill="background2"/>
          </w:tcPr>
          <w:p w14:paraId="725DB479" w14:textId="3FE703D5" w:rsidR="00082EC7" w:rsidRDefault="00082EC7" w:rsidP="007C1CB3">
            <w:pPr>
              <w:spacing w:after="120"/>
            </w:pPr>
            <w:r>
              <w:t>Nama Halaman</w:t>
            </w:r>
          </w:p>
        </w:tc>
        <w:tc>
          <w:tcPr>
            <w:tcW w:w="2196" w:type="dxa"/>
            <w:shd w:val="clear" w:color="auto" w:fill="E7E6E6" w:themeFill="background2"/>
          </w:tcPr>
          <w:p w14:paraId="0FE176BA" w14:textId="690461E8" w:rsidR="00082EC7" w:rsidRDefault="00082EC7" w:rsidP="007C1CB3">
            <w:pPr>
              <w:spacing w:after="120"/>
              <w:jc w:val="center"/>
            </w:pPr>
            <w:r>
              <w:t>Modifikasi</w:t>
            </w:r>
          </w:p>
        </w:tc>
      </w:tr>
      <w:tr w:rsidR="00082EC7" w14:paraId="0CE3257A" w14:textId="77777777" w:rsidTr="0032693C">
        <w:tc>
          <w:tcPr>
            <w:tcW w:w="1134" w:type="dxa"/>
          </w:tcPr>
          <w:p w14:paraId="76E3D275" w14:textId="5B690FF3" w:rsidR="00082EC7" w:rsidRDefault="00082EC7" w:rsidP="007C1CB3">
            <w:pPr>
              <w:spacing w:after="120"/>
            </w:pPr>
            <w:r>
              <w:lastRenderedPageBreak/>
              <w:t>ACR001</w:t>
            </w:r>
          </w:p>
        </w:tc>
        <w:tc>
          <w:tcPr>
            <w:tcW w:w="807" w:type="dxa"/>
          </w:tcPr>
          <w:p w14:paraId="4B034F36" w14:textId="5030CA5B" w:rsidR="00082EC7" w:rsidRPr="00082EC7" w:rsidRDefault="00082EC7" w:rsidP="007C1CB3">
            <w:pPr>
              <w:spacing w:after="120"/>
              <w:rPr>
                <w:i/>
                <w:iCs/>
              </w:rPr>
            </w:pPr>
            <w:r w:rsidRPr="00082EC7">
              <w:rPr>
                <w:i/>
                <w:iCs/>
              </w:rPr>
              <w:t>Generic Inquiry</w:t>
            </w:r>
          </w:p>
        </w:tc>
        <w:tc>
          <w:tcPr>
            <w:tcW w:w="1556" w:type="dxa"/>
          </w:tcPr>
          <w:p w14:paraId="1D0DC286" w14:textId="144C37BF" w:rsidR="00082EC7" w:rsidRDefault="00082EC7" w:rsidP="007C1CB3">
            <w:pPr>
              <w:spacing w:after="120"/>
            </w:pPr>
            <w:r>
              <w:t>Opportunities</w:t>
            </w:r>
          </w:p>
        </w:tc>
        <w:tc>
          <w:tcPr>
            <w:tcW w:w="2196" w:type="dxa"/>
          </w:tcPr>
          <w:p w14:paraId="33EC5770" w14:textId="56335162" w:rsidR="00082EC7" w:rsidRDefault="00082EC7" w:rsidP="007C1CB3">
            <w:pPr>
              <w:keepNext/>
              <w:spacing w:after="120"/>
            </w:pPr>
            <w:r>
              <w:t>Menambah kolom status dengan isian “</w:t>
            </w:r>
            <w:r w:rsidRPr="007C1CB3">
              <w:rPr>
                <w:i/>
                <w:iCs/>
              </w:rPr>
              <w:t>hot</w:t>
            </w:r>
            <w:r>
              <w:t>”,”</w:t>
            </w:r>
            <w:r w:rsidRPr="007C1CB3">
              <w:rPr>
                <w:i/>
                <w:iCs/>
              </w:rPr>
              <w:t>warm</w:t>
            </w:r>
            <w:r>
              <w:t>” dan “</w:t>
            </w:r>
            <w:r w:rsidRPr="007C1CB3">
              <w:rPr>
                <w:i/>
                <w:iCs/>
              </w:rPr>
              <w:t>cold</w:t>
            </w:r>
            <w:r>
              <w:t>”</w:t>
            </w:r>
          </w:p>
        </w:tc>
      </w:tr>
      <w:tr w:rsidR="0032693C" w14:paraId="5DB2B39F" w14:textId="77777777" w:rsidTr="0032693C">
        <w:tc>
          <w:tcPr>
            <w:tcW w:w="1134" w:type="dxa"/>
          </w:tcPr>
          <w:p w14:paraId="274CBCFD" w14:textId="72DE847B" w:rsidR="0032693C" w:rsidRDefault="0032693C" w:rsidP="007C1CB3">
            <w:pPr>
              <w:spacing w:after="120"/>
            </w:pPr>
            <w:r>
              <w:t>ACR 003</w:t>
            </w:r>
          </w:p>
        </w:tc>
        <w:tc>
          <w:tcPr>
            <w:tcW w:w="807" w:type="dxa"/>
          </w:tcPr>
          <w:p w14:paraId="45FB0170" w14:textId="17439D05" w:rsidR="0032693C" w:rsidRPr="00082EC7" w:rsidRDefault="0032693C" w:rsidP="007C1CB3">
            <w:pPr>
              <w:spacing w:after="120"/>
              <w:rPr>
                <w:i/>
                <w:iCs/>
              </w:rPr>
            </w:pPr>
            <w:r w:rsidRPr="00082EC7">
              <w:rPr>
                <w:i/>
                <w:iCs/>
              </w:rPr>
              <w:t>Generic Inquiry</w:t>
            </w:r>
          </w:p>
        </w:tc>
        <w:tc>
          <w:tcPr>
            <w:tcW w:w="1556" w:type="dxa"/>
          </w:tcPr>
          <w:p w14:paraId="4973031F" w14:textId="3E4D52AD" w:rsidR="0032693C" w:rsidRDefault="0032693C" w:rsidP="007C1CB3">
            <w:pPr>
              <w:spacing w:after="120"/>
            </w:pPr>
            <w:r>
              <w:t>MailChimp</w:t>
            </w:r>
          </w:p>
        </w:tc>
        <w:tc>
          <w:tcPr>
            <w:tcW w:w="2196" w:type="dxa"/>
          </w:tcPr>
          <w:p w14:paraId="5C4BA981" w14:textId="716AC2A6" w:rsidR="0032693C" w:rsidRDefault="0032693C" w:rsidP="007C1CB3">
            <w:pPr>
              <w:keepNext/>
              <w:spacing w:after="120"/>
            </w:pPr>
            <w:r>
              <w:t>Menambah halaman baru untuk mengintegrasikan data Acumatica dengan MailChimp</w:t>
            </w:r>
          </w:p>
        </w:tc>
      </w:tr>
    </w:tbl>
    <w:p w14:paraId="7F06F86E" w14:textId="0AD874E7" w:rsidR="003613D2" w:rsidRPr="00E00EE8" w:rsidRDefault="005C4ACB" w:rsidP="005C4ACB">
      <w:pPr>
        <w:pStyle w:val="Caption"/>
      </w:pPr>
      <w:bookmarkStart w:id="496" w:name="_Ref77770346"/>
      <w:bookmarkStart w:id="497" w:name="_Toc77768304"/>
      <w:bookmarkStart w:id="498" w:name="_Toc77846481"/>
      <w:bookmarkStart w:id="499" w:name="_Toc79600551"/>
      <w:bookmarkStart w:id="500" w:name="_Toc80255906"/>
      <w:r>
        <w:t xml:space="preserve">Tabel </w:t>
      </w:r>
      <w:r>
        <w:fldChar w:fldCharType="begin"/>
      </w:r>
      <w:r>
        <w:instrText>STYLEREF 1 \s</w:instrText>
      </w:r>
      <w:r>
        <w:fldChar w:fldCharType="separate"/>
      </w:r>
      <w:r w:rsidR="00AD20E9">
        <w:rPr>
          <w:noProof/>
        </w:rPr>
        <w:t>4</w:t>
      </w:r>
      <w:r>
        <w:fldChar w:fldCharType="end"/>
      </w:r>
      <w:r w:rsidR="0006627A">
        <w:t>.</w:t>
      </w:r>
      <w:r>
        <w:fldChar w:fldCharType="begin"/>
      </w:r>
      <w:r>
        <w:instrText>SEQ Tabel \* ARABIC \s 1</w:instrText>
      </w:r>
      <w:r>
        <w:fldChar w:fldCharType="separate"/>
      </w:r>
      <w:r w:rsidR="00AD20E9">
        <w:rPr>
          <w:noProof/>
        </w:rPr>
        <w:t>8</w:t>
      </w:r>
      <w:r>
        <w:fldChar w:fldCharType="end"/>
      </w:r>
      <w:bookmarkEnd w:id="496"/>
      <w:r>
        <w:t xml:space="preserve">. </w:t>
      </w:r>
      <w:r w:rsidRPr="00776B9C">
        <w:t xml:space="preserve">Modifikasi </w:t>
      </w:r>
      <w:r w:rsidRPr="00776B9C">
        <w:rPr>
          <w:i/>
          <w:iCs w:val="0"/>
        </w:rPr>
        <w:t>Generic Inquiry</w:t>
      </w:r>
      <w:bookmarkEnd w:id="497"/>
      <w:bookmarkEnd w:id="498"/>
      <w:bookmarkEnd w:id="499"/>
      <w:bookmarkEnd w:id="500"/>
    </w:p>
    <w:p w14:paraId="232CCAFC" w14:textId="5D192769" w:rsidR="00065CE6" w:rsidRDefault="00065CE6" w:rsidP="00FE0050">
      <w:pPr>
        <w:pStyle w:val="Heading3"/>
        <w:numPr>
          <w:ilvl w:val="0"/>
          <w:numId w:val="0"/>
        </w:numPr>
      </w:pPr>
      <w:bookmarkStart w:id="501" w:name="_Toc79600462"/>
      <w:r>
        <w:t>4.</w:t>
      </w:r>
      <w:r w:rsidR="00E12555">
        <w:t>7</w:t>
      </w:r>
      <w:r>
        <w:t>.2</w:t>
      </w:r>
      <w:r>
        <w:tab/>
      </w:r>
      <w:r w:rsidRPr="00E00EE8">
        <w:rPr>
          <w:i/>
          <w:iCs/>
        </w:rPr>
        <w:t>ACR</w:t>
      </w:r>
      <w:r>
        <w:t xml:space="preserve"> </w:t>
      </w:r>
      <w:r w:rsidR="00433978">
        <w:t xml:space="preserve">Modifikasi </w:t>
      </w:r>
      <w:r w:rsidR="00E00EE8">
        <w:t>Formulir</w:t>
      </w:r>
      <w:bookmarkEnd w:id="501"/>
    </w:p>
    <w:p w14:paraId="45C0C13E" w14:textId="056826A8" w:rsidR="005C4ACB" w:rsidRDefault="000B7944" w:rsidP="005C4ACB">
      <w:pPr>
        <w:spacing w:after="120"/>
      </w:pPr>
      <w:r>
        <w:t>Formulir</w:t>
      </w:r>
      <w:r w:rsidR="005C4ACB">
        <w:t xml:space="preserve"> merupakan tamp</w:t>
      </w:r>
      <w:r w:rsidR="00082EC7">
        <w:t xml:space="preserve">ilan isian untuk memasukkan maupun mengubah data </w:t>
      </w:r>
      <w:r w:rsidR="005C4ACB">
        <w:t xml:space="preserve">pada Acumatica. ACR bagian ini berisikan informasi mengenai kustomisasi yang dilakukan pada halaman </w:t>
      </w:r>
      <w:r w:rsidR="00082EC7">
        <w:t xml:space="preserve">formulir </w:t>
      </w:r>
      <w:r w:rsidR="005C4ACB">
        <w:t xml:space="preserve">Acumatica. </w:t>
      </w:r>
      <w:r w:rsidR="00082EC7">
        <w:t xml:space="preserve">ACR Formulir dimodelkan pada </w:t>
      </w:r>
      <w:r w:rsidR="00AE3DDB" w:rsidRPr="00AE3DDB">
        <w:rPr>
          <w:color w:val="4472C4" w:themeColor="accent1"/>
        </w:rPr>
        <w:fldChar w:fldCharType="begin"/>
      </w:r>
      <w:r w:rsidR="00AE3DDB" w:rsidRPr="00AE3DDB">
        <w:rPr>
          <w:color w:val="4472C4" w:themeColor="accent1"/>
        </w:rPr>
        <w:instrText xml:space="preserve"> REF _Ref79599112 \h </w:instrText>
      </w:r>
      <w:r w:rsidR="00AE3DDB" w:rsidRPr="00AE3DDB">
        <w:rPr>
          <w:color w:val="4472C4" w:themeColor="accent1"/>
        </w:rPr>
      </w:r>
      <w:r w:rsidR="00AE3DDB" w:rsidRPr="00AE3DDB">
        <w:rPr>
          <w:color w:val="4472C4" w:themeColor="accent1"/>
        </w:rPr>
        <w:fldChar w:fldCharType="separate"/>
      </w:r>
      <w:r w:rsidR="00AD20E9">
        <w:t xml:space="preserve">Tabel </w:t>
      </w:r>
      <w:r w:rsidR="00AD20E9">
        <w:rPr>
          <w:noProof/>
        </w:rPr>
        <w:t>4</w:t>
      </w:r>
      <w:r w:rsidR="00AD20E9">
        <w:t>.</w:t>
      </w:r>
      <w:r w:rsidR="00AD20E9">
        <w:rPr>
          <w:noProof/>
        </w:rPr>
        <w:t>9</w:t>
      </w:r>
      <w:r w:rsidR="00AE3DDB" w:rsidRPr="00AE3DDB">
        <w:rPr>
          <w:color w:val="4472C4" w:themeColor="accent1"/>
        </w:rPr>
        <w:fldChar w:fldCharType="end"/>
      </w:r>
    </w:p>
    <w:tbl>
      <w:tblPr>
        <w:tblStyle w:val="TableGrid"/>
        <w:tblW w:w="5693" w:type="dxa"/>
        <w:tblInd w:w="108" w:type="dxa"/>
        <w:tblLook w:val="04A0" w:firstRow="1" w:lastRow="0" w:firstColumn="1" w:lastColumn="0" w:noHBand="0" w:noVBand="1"/>
      </w:tblPr>
      <w:tblGrid>
        <w:gridCol w:w="999"/>
        <w:gridCol w:w="999"/>
        <w:gridCol w:w="1542"/>
        <w:gridCol w:w="2153"/>
      </w:tblGrid>
      <w:tr w:rsidR="00082EC7" w14:paraId="3A71F272" w14:textId="77777777" w:rsidTr="001E3F10">
        <w:tc>
          <w:tcPr>
            <w:tcW w:w="999" w:type="dxa"/>
            <w:shd w:val="clear" w:color="auto" w:fill="E7E6E6" w:themeFill="background2"/>
          </w:tcPr>
          <w:p w14:paraId="0C8A2DF9" w14:textId="77777777" w:rsidR="00082EC7" w:rsidRDefault="00082EC7" w:rsidP="007C1CB3">
            <w:pPr>
              <w:spacing w:after="120"/>
            </w:pPr>
            <w:r>
              <w:t>Kode</w:t>
            </w:r>
          </w:p>
        </w:tc>
        <w:tc>
          <w:tcPr>
            <w:tcW w:w="942" w:type="dxa"/>
            <w:shd w:val="clear" w:color="auto" w:fill="E7E6E6" w:themeFill="background2"/>
          </w:tcPr>
          <w:p w14:paraId="2C125C43" w14:textId="77777777" w:rsidR="00082EC7" w:rsidRDefault="00082EC7" w:rsidP="007C1CB3">
            <w:pPr>
              <w:spacing w:after="120"/>
            </w:pPr>
            <w:r>
              <w:t>Jenis</w:t>
            </w:r>
          </w:p>
        </w:tc>
        <w:tc>
          <w:tcPr>
            <w:tcW w:w="1556" w:type="dxa"/>
            <w:shd w:val="clear" w:color="auto" w:fill="E7E6E6" w:themeFill="background2"/>
          </w:tcPr>
          <w:p w14:paraId="576A2FA9" w14:textId="77777777" w:rsidR="00082EC7" w:rsidRDefault="00082EC7" w:rsidP="007C1CB3">
            <w:pPr>
              <w:spacing w:after="120"/>
            </w:pPr>
            <w:r>
              <w:t>Nama Halaman</w:t>
            </w:r>
          </w:p>
        </w:tc>
        <w:tc>
          <w:tcPr>
            <w:tcW w:w="2196" w:type="dxa"/>
            <w:shd w:val="clear" w:color="auto" w:fill="E7E6E6" w:themeFill="background2"/>
          </w:tcPr>
          <w:p w14:paraId="1FB33E83" w14:textId="77777777" w:rsidR="00082EC7" w:rsidRDefault="00082EC7" w:rsidP="007C1CB3">
            <w:pPr>
              <w:spacing w:after="120"/>
              <w:jc w:val="center"/>
            </w:pPr>
            <w:r>
              <w:t>Modifikasi</w:t>
            </w:r>
          </w:p>
        </w:tc>
      </w:tr>
      <w:tr w:rsidR="00082EC7" w14:paraId="08D3CA8E" w14:textId="77777777" w:rsidTr="001E3F10">
        <w:tc>
          <w:tcPr>
            <w:tcW w:w="999" w:type="dxa"/>
          </w:tcPr>
          <w:p w14:paraId="406EC480" w14:textId="047C24D0" w:rsidR="00082EC7" w:rsidRDefault="00082EC7" w:rsidP="007C1CB3">
            <w:pPr>
              <w:spacing w:after="120"/>
            </w:pPr>
            <w:r>
              <w:t>ACR002</w:t>
            </w:r>
          </w:p>
        </w:tc>
        <w:tc>
          <w:tcPr>
            <w:tcW w:w="942" w:type="dxa"/>
          </w:tcPr>
          <w:p w14:paraId="7475281B" w14:textId="5CA577F0" w:rsidR="00082EC7" w:rsidRPr="00082EC7" w:rsidRDefault="00082EC7" w:rsidP="007C1CB3">
            <w:pPr>
              <w:spacing w:after="120"/>
            </w:pPr>
            <w:r>
              <w:t>Formulir</w:t>
            </w:r>
          </w:p>
        </w:tc>
        <w:tc>
          <w:tcPr>
            <w:tcW w:w="1556" w:type="dxa"/>
          </w:tcPr>
          <w:p w14:paraId="4D908A32" w14:textId="5BD8A587" w:rsidR="00082EC7" w:rsidRDefault="00082EC7" w:rsidP="007C1CB3">
            <w:pPr>
              <w:spacing w:after="120"/>
            </w:pPr>
            <w:r>
              <w:t>New Record Opportunities</w:t>
            </w:r>
          </w:p>
        </w:tc>
        <w:tc>
          <w:tcPr>
            <w:tcW w:w="2196" w:type="dxa"/>
          </w:tcPr>
          <w:p w14:paraId="3D1279B4" w14:textId="5B975DCB" w:rsidR="00E12555" w:rsidRDefault="00082EC7" w:rsidP="007C1CB3">
            <w:pPr>
              <w:keepNext/>
              <w:spacing w:after="120"/>
            </w:pPr>
            <w:r>
              <w:t xml:space="preserve">Menambah </w:t>
            </w:r>
            <w:r w:rsidRPr="00082EC7">
              <w:rPr>
                <w:i/>
                <w:iCs/>
              </w:rPr>
              <w:t>data field</w:t>
            </w:r>
            <w:r>
              <w:t xml:space="preserve"> status berbentuk </w:t>
            </w:r>
            <w:r w:rsidRPr="00082EC7">
              <w:rPr>
                <w:i/>
                <w:iCs/>
              </w:rPr>
              <w:t>dropdown</w:t>
            </w:r>
            <w:r>
              <w:t xml:space="preserve"> dengan isian “</w:t>
            </w:r>
            <w:r w:rsidRPr="00082EC7">
              <w:rPr>
                <w:i/>
                <w:iCs/>
              </w:rPr>
              <w:t>hot</w:t>
            </w:r>
            <w:r>
              <w:t>”,”</w:t>
            </w:r>
            <w:r w:rsidRPr="00082EC7">
              <w:rPr>
                <w:i/>
                <w:iCs/>
              </w:rPr>
              <w:t>warm</w:t>
            </w:r>
            <w:r>
              <w:t>” dan “</w:t>
            </w:r>
            <w:r w:rsidRPr="00082EC7">
              <w:rPr>
                <w:i/>
                <w:iCs/>
              </w:rPr>
              <w:t>cold</w:t>
            </w:r>
            <w:r>
              <w:t>”</w:t>
            </w:r>
          </w:p>
        </w:tc>
      </w:tr>
      <w:tr w:rsidR="0032693C" w14:paraId="41A722A9" w14:textId="77777777" w:rsidTr="001E3F10">
        <w:tc>
          <w:tcPr>
            <w:tcW w:w="999" w:type="dxa"/>
          </w:tcPr>
          <w:p w14:paraId="659DA76B" w14:textId="15DD75A1" w:rsidR="0032693C" w:rsidRDefault="0032693C" w:rsidP="007C1CB3">
            <w:pPr>
              <w:spacing w:after="120"/>
            </w:pPr>
            <w:r>
              <w:t>ACR004</w:t>
            </w:r>
          </w:p>
        </w:tc>
        <w:tc>
          <w:tcPr>
            <w:tcW w:w="942" w:type="dxa"/>
          </w:tcPr>
          <w:p w14:paraId="6C2C8EAF" w14:textId="1B531C09" w:rsidR="0032693C" w:rsidRDefault="0032693C" w:rsidP="007C1CB3">
            <w:pPr>
              <w:spacing w:after="120"/>
            </w:pPr>
            <w:r>
              <w:t>Formulir</w:t>
            </w:r>
          </w:p>
        </w:tc>
        <w:tc>
          <w:tcPr>
            <w:tcW w:w="1556" w:type="dxa"/>
          </w:tcPr>
          <w:p w14:paraId="046AAF1D" w14:textId="2368C55E" w:rsidR="0032693C" w:rsidRDefault="0032693C" w:rsidP="007C1CB3">
            <w:pPr>
              <w:spacing w:after="120"/>
            </w:pPr>
            <w:r>
              <w:t>Contact</w:t>
            </w:r>
          </w:p>
        </w:tc>
        <w:tc>
          <w:tcPr>
            <w:tcW w:w="2196" w:type="dxa"/>
          </w:tcPr>
          <w:p w14:paraId="0BCC8F6E" w14:textId="733F77D9" w:rsidR="0032693C" w:rsidRDefault="0032693C" w:rsidP="00AE3DDB">
            <w:pPr>
              <w:keepNext/>
              <w:spacing w:after="120"/>
            </w:pPr>
            <w:r>
              <w:t>Menambah data field yang mengintegrasikan Data Acumatica dengan MailChimp</w:t>
            </w:r>
          </w:p>
        </w:tc>
      </w:tr>
    </w:tbl>
    <w:p w14:paraId="6524CEFC" w14:textId="3E3ABC9C" w:rsidR="00065CE6" w:rsidRDefault="00AE3DDB" w:rsidP="00AE3DDB">
      <w:pPr>
        <w:pStyle w:val="Caption"/>
      </w:pPr>
      <w:bookmarkStart w:id="502" w:name="_Ref79599112"/>
      <w:bookmarkStart w:id="503" w:name="_Toc79600552"/>
      <w:bookmarkStart w:id="504" w:name="_Toc80255907"/>
      <w:r>
        <w:t xml:space="preserve">Tabel </w:t>
      </w:r>
      <w:r>
        <w:fldChar w:fldCharType="begin"/>
      </w:r>
      <w:r>
        <w:instrText>STYLEREF 1 \s</w:instrText>
      </w:r>
      <w:r>
        <w:fldChar w:fldCharType="separate"/>
      </w:r>
      <w:r w:rsidR="00AD20E9">
        <w:rPr>
          <w:noProof/>
        </w:rPr>
        <w:t>4</w:t>
      </w:r>
      <w:r>
        <w:fldChar w:fldCharType="end"/>
      </w:r>
      <w:r w:rsidR="0006627A">
        <w:t>.</w:t>
      </w:r>
      <w:r>
        <w:fldChar w:fldCharType="begin"/>
      </w:r>
      <w:r>
        <w:instrText>SEQ Tabel \* ARABIC \s 1</w:instrText>
      </w:r>
      <w:r>
        <w:fldChar w:fldCharType="separate"/>
      </w:r>
      <w:r w:rsidR="00AD20E9">
        <w:rPr>
          <w:noProof/>
        </w:rPr>
        <w:t>9</w:t>
      </w:r>
      <w:r>
        <w:fldChar w:fldCharType="end"/>
      </w:r>
      <w:bookmarkEnd w:id="502"/>
      <w:r>
        <w:t xml:space="preserve"> Modifikasi Formulir</w:t>
      </w:r>
      <w:bookmarkEnd w:id="503"/>
      <w:bookmarkEnd w:id="504"/>
    </w:p>
    <w:p w14:paraId="4AFE89A6" w14:textId="77777777" w:rsidR="003028EA" w:rsidRDefault="003028EA" w:rsidP="003028EA"/>
    <w:p w14:paraId="16E86E87" w14:textId="77777777" w:rsidR="003028EA" w:rsidRDefault="003028EA" w:rsidP="003028EA"/>
    <w:p w14:paraId="034D3AE7" w14:textId="77777777" w:rsidR="003028EA" w:rsidRDefault="003028EA" w:rsidP="003028EA"/>
    <w:p w14:paraId="63A16189" w14:textId="77777777" w:rsidR="003028EA" w:rsidRDefault="003028EA" w:rsidP="003028EA"/>
    <w:p w14:paraId="103B1221" w14:textId="77777777" w:rsidR="003028EA" w:rsidRPr="00572075" w:rsidRDefault="003028EA" w:rsidP="003028EA">
      <w:pPr>
        <w:ind w:right="18"/>
      </w:pPr>
      <w:r w:rsidRPr="002E241B">
        <w:rPr>
          <w:i/>
          <w:iCs/>
          <w:lang w:val="en-US"/>
        </w:rPr>
        <w:lastRenderedPageBreak/>
        <w:t>Halaman ini sengaja dikosongka</w:t>
      </w:r>
      <w:r>
        <w:rPr>
          <w:i/>
          <w:iCs/>
          <w:lang w:val="en-US"/>
        </w:rPr>
        <w:t>n</w:t>
      </w:r>
    </w:p>
    <w:p w14:paraId="380DA07A" w14:textId="4127AEDE" w:rsidR="003028EA" w:rsidRPr="003028EA" w:rsidRDefault="003028EA" w:rsidP="003028EA">
      <w:pPr>
        <w:sectPr w:rsidR="003028EA" w:rsidRPr="003028EA" w:rsidSect="005545A4">
          <w:pgSz w:w="8420" w:h="11907"/>
          <w:pgMar w:top="1134" w:right="1134" w:bottom="1134" w:left="1701" w:header="720" w:footer="720" w:gutter="0"/>
          <w:cols w:space="720"/>
          <w:titlePg/>
          <w:docGrid w:linePitch="360"/>
        </w:sectPr>
      </w:pPr>
    </w:p>
    <w:p w14:paraId="78709272" w14:textId="1D8725B9" w:rsidR="00F85752" w:rsidRDefault="00F85752" w:rsidP="00C97191">
      <w:pPr>
        <w:pStyle w:val="Heading1"/>
        <w:spacing w:before="0" w:after="0"/>
        <w:rPr>
          <w:noProof/>
          <w:lang w:val="id-ID"/>
        </w:rPr>
      </w:pPr>
      <w:bookmarkStart w:id="505" w:name="_Toc503887017"/>
      <w:bookmarkStart w:id="506" w:name="_Toc24484843"/>
      <w:bookmarkStart w:id="507" w:name="_Toc48535059"/>
      <w:bookmarkStart w:id="508" w:name="_Toc79600463"/>
      <w:bookmarkEnd w:id="455"/>
      <w:bookmarkEnd w:id="456"/>
      <w:r w:rsidRPr="00572075">
        <w:rPr>
          <w:noProof/>
          <w:lang w:val="id-ID"/>
        </w:rPr>
        <w:lastRenderedPageBreak/>
        <w:t>BAB V</w:t>
      </w:r>
      <w:r w:rsidRPr="00572075">
        <w:rPr>
          <w:noProof/>
          <w:lang w:val="id-ID"/>
        </w:rPr>
        <w:br/>
        <w:t>IMPLEMENTASI</w:t>
      </w:r>
      <w:bookmarkEnd w:id="505"/>
      <w:bookmarkEnd w:id="506"/>
      <w:bookmarkEnd w:id="507"/>
      <w:bookmarkEnd w:id="508"/>
    </w:p>
    <w:p w14:paraId="5137CD5F" w14:textId="5814542F" w:rsidR="00F20BCE" w:rsidRPr="002E241B" w:rsidRDefault="00F20BCE" w:rsidP="00F20BCE">
      <w:pPr>
        <w:pStyle w:val="isi"/>
      </w:pPr>
      <w:bookmarkStart w:id="509" w:name="_Toc26209312"/>
      <w:bookmarkStart w:id="510" w:name="_Toc26211716"/>
      <w:bookmarkStart w:id="511" w:name="_Toc26521582"/>
      <w:bookmarkStart w:id="512" w:name="_Toc27063100"/>
      <w:bookmarkStart w:id="513" w:name="_Toc27235997"/>
      <w:bookmarkStart w:id="514" w:name="_Toc30367134"/>
      <w:bookmarkStart w:id="515" w:name="_Toc31289425"/>
      <w:bookmarkEnd w:id="509"/>
      <w:bookmarkEnd w:id="510"/>
      <w:bookmarkEnd w:id="511"/>
      <w:bookmarkEnd w:id="512"/>
      <w:bookmarkEnd w:id="513"/>
      <w:bookmarkEnd w:id="514"/>
      <w:bookmarkEnd w:id="515"/>
      <w:r w:rsidRPr="002E241B">
        <w:t>Pada bab ini, akan dijelaskan mengenai implementasi dari perancangan yang telah</w:t>
      </w:r>
      <w:r w:rsidR="00E00EE8">
        <w:rPr>
          <w:lang w:val="en-US"/>
        </w:rPr>
        <w:t xml:space="preserve"> dibuat</w:t>
      </w:r>
      <w:r w:rsidRPr="002E241B">
        <w:t>.</w:t>
      </w:r>
      <w:r w:rsidR="00C56098">
        <w:rPr>
          <w:lang w:val="en-US"/>
        </w:rPr>
        <w:t xml:space="preserve"> Tahap ini masuk pada </w:t>
      </w:r>
      <w:r w:rsidR="00697974">
        <w:rPr>
          <w:lang w:val="en-US"/>
        </w:rPr>
        <w:t xml:space="preserve">fase </w:t>
      </w:r>
      <w:r w:rsidR="00697974" w:rsidRPr="00697974">
        <w:rPr>
          <w:i/>
          <w:iCs/>
          <w:lang w:val="en-US"/>
        </w:rPr>
        <w:t>Realization</w:t>
      </w:r>
      <w:r w:rsidR="00697974">
        <w:rPr>
          <w:lang w:val="en-US"/>
        </w:rPr>
        <w:t xml:space="preserve"> seperti pada </w:t>
      </w:r>
      <w:r w:rsidR="00697974" w:rsidRPr="00697974">
        <w:rPr>
          <w:color w:val="4472C4" w:themeColor="accent1"/>
          <w:lang w:val="en-US"/>
        </w:rPr>
        <w:t xml:space="preserve">Sub Bab </w:t>
      </w:r>
      <w:r w:rsidR="00697974" w:rsidRPr="00697974">
        <w:rPr>
          <w:color w:val="4472C4" w:themeColor="accent1"/>
          <w:lang w:val="en-US"/>
        </w:rPr>
        <w:fldChar w:fldCharType="begin"/>
      </w:r>
      <w:r w:rsidR="00697974" w:rsidRPr="00697974">
        <w:rPr>
          <w:color w:val="4472C4" w:themeColor="accent1"/>
          <w:lang w:val="en-US"/>
        </w:rPr>
        <w:instrText xml:space="preserve"> REF _Ref79588713 \h </w:instrText>
      </w:r>
      <w:r w:rsidR="00697974" w:rsidRPr="00697974">
        <w:rPr>
          <w:color w:val="4472C4" w:themeColor="accent1"/>
          <w:lang w:val="en-US"/>
        </w:rPr>
      </w:r>
      <w:r w:rsidR="00697974" w:rsidRPr="00697974">
        <w:rPr>
          <w:color w:val="4472C4" w:themeColor="accent1"/>
          <w:lang w:val="en-US"/>
        </w:rPr>
        <w:fldChar w:fldCharType="separate"/>
      </w:r>
      <w:r w:rsidR="00AD20E9">
        <w:t>3.2.3</w:t>
      </w:r>
      <w:r w:rsidR="00AD20E9">
        <w:tab/>
      </w:r>
      <w:r w:rsidR="00AD20E9" w:rsidRPr="005C1EF0">
        <w:rPr>
          <w:i/>
          <w:iCs/>
        </w:rPr>
        <w:t>Realization</w:t>
      </w:r>
      <w:r w:rsidR="00697974" w:rsidRPr="00697974">
        <w:rPr>
          <w:color w:val="4472C4" w:themeColor="accent1"/>
          <w:lang w:val="en-US"/>
        </w:rPr>
        <w:fldChar w:fldCharType="end"/>
      </w:r>
      <w:r w:rsidR="00697974">
        <w:rPr>
          <w:lang w:val="en-US"/>
        </w:rPr>
        <w:t xml:space="preserve">. </w:t>
      </w:r>
      <w:r w:rsidRPr="002E241B">
        <w:t>B</w:t>
      </w:r>
      <w:r w:rsidR="00697974">
        <w:rPr>
          <w:lang w:val="en-US"/>
        </w:rPr>
        <w:t>ab</w:t>
      </w:r>
      <w:r w:rsidRPr="002E241B">
        <w:t xml:space="preserve"> implementasi akan menjelaskan mengenai </w:t>
      </w:r>
      <w:r w:rsidR="00E12555">
        <w:rPr>
          <w:lang w:val="en-US"/>
        </w:rPr>
        <w:t>installasi</w:t>
      </w:r>
      <w:r w:rsidRPr="002E241B">
        <w:t xml:space="preserve">, </w:t>
      </w:r>
      <w:r w:rsidR="00E12555">
        <w:rPr>
          <w:lang w:val="en-US"/>
        </w:rPr>
        <w:t>proses konfigurasi</w:t>
      </w:r>
      <w:r>
        <w:rPr>
          <w:lang w:val="en-US"/>
        </w:rPr>
        <w:t xml:space="preserve">, </w:t>
      </w:r>
      <w:r w:rsidR="00E12555">
        <w:rPr>
          <w:lang w:val="en-US"/>
        </w:rPr>
        <w:t>dan proses kustomisasi</w:t>
      </w:r>
      <w:r w:rsidRPr="002E241B">
        <w:t xml:space="preserve">. </w:t>
      </w:r>
    </w:p>
    <w:p w14:paraId="64CEA2D5" w14:textId="77777777" w:rsidR="00F20BCE" w:rsidRPr="002E241B" w:rsidRDefault="00F20BCE" w:rsidP="00ED723E">
      <w:pPr>
        <w:pStyle w:val="ListParagraph"/>
        <w:keepNext/>
        <w:keepLines/>
        <w:numPr>
          <w:ilvl w:val="0"/>
          <w:numId w:val="14"/>
        </w:numPr>
        <w:spacing w:before="120" w:after="120"/>
        <w:contextualSpacing w:val="0"/>
        <w:outlineLvl w:val="1"/>
        <w:rPr>
          <w:rFonts w:eastAsiaTheme="majorEastAsia" w:cstheme="majorBidi"/>
          <w:b/>
          <w:vanish/>
          <w:color w:val="000000" w:themeColor="text1"/>
          <w:szCs w:val="26"/>
          <w:lang w:val="id-ID"/>
        </w:rPr>
      </w:pPr>
      <w:bookmarkStart w:id="516" w:name="_Toc517955749"/>
      <w:bookmarkStart w:id="517" w:name="_Toc517956154"/>
      <w:bookmarkStart w:id="518" w:name="_Toc517956734"/>
      <w:bookmarkStart w:id="519" w:name="_Toc518562365"/>
      <w:bookmarkStart w:id="520" w:name="_Toc42517908"/>
      <w:bookmarkStart w:id="521" w:name="_Toc45089891"/>
      <w:bookmarkStart w:id="522" w:name="_Toc45348547"/>
      <w:bookmarkStart w:id="523" w:name="_Toc46326998"/>
      <w:bookmarkStart w:id="524" w:name="_Toc46473192"/>
      <w:bookmarkStart w:id="525" w:name="_Toc47518747"/>
      <w:bookmarkStart w:id="526" w:name="_Toc48304829"/>
      <w:bookmarkStart w:id="527" w:name="_Toc48309364"/>
      <w:bookmarkStart w:id="528" w:name="_Toc48535060"/>
      <w:bookmarkStart w:id="529" w:name="_Toc77767992"/>
      <w:bookmarkStart w:id="530" w:name="_Toc77771462"/>
      <w:bookmarkStart w:id="531" w:name="_Toc77846560"/>
      <w:bookmarkStart w:id="532" w:name="_Toc79600464"/>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66499FBE" w14:textId="77777777" w:rsidR="00F20BCE" w:rsidRPr="002E241B" w:rsidRDefault="00F20BCE" w:rsidP="00ED723E">
      <w:pPr>
        <w:pStyle w:val="ListParagraph"/>
        <w:keepNext/>
        <w:keepLines/>
        <w:numPr>
          <w:ilvl w:val="0"/>
          <w:numId w:val="14"/>
        </w:numPr>
        <w:spacing w:before="120" w:after="120"/>
        <w:contextualSpacing w:val="0"/>
        <w:outlineLvl w:val="1"/>
        <w:rPr>
          <w:rFonts w:eastAsiaTheme="majorEastAsia" w:cstheme="majorBidi"/>
          <w:b/>
          <w:vanish/>
          <w:color w:val="000000" w:themeColor="text1"/>
          <w:szCs w:val="26"/>
          <w:lang w:val="id-ID"/>
        </w:rPr>
      </w:pPr>
      <w:bookmarkStart w:id="533" w:name="_Toc517955750"/>
      <w:bookmarkStart w:id="534" w:name="_Toc517956155"/>
      <w:bookmarkStart w:id="535" w:name="_Toc517956735"/>
      <w:bookmarkStart w:id="536" w:name="_Toc518562366"/>
      <w:bookmarkStart w:id="537" w:name="_Toc42517909"/>
      <w:bookmarkStart w:id="538" w:name="_Toc45089892"/>
      <w:bookmarkStart w:id="539" w:name="_Toc45348548"/>
      <w:bookmarkStart w:id="540" w:name="_Toc46326999"/>
      <w:bookmarkStart w:id="541" w:name="_Toc46473193"/>
      <w:bookmarkStart w:id="542" w:name="_Toc47518748"/>
      <w:bookmarkStart w:id="543" w:name="_Toc48304830"/>
      <w:bookmarkStart w:id="544" w:name="_Toc48309365"/>
      <w:bookmarkStart w:id="545" w:name="_Toc48535061"/>
      <w:bookmarkStart w:id="546" w:name="_Toc77767993"/>
      <w:bookmarkStart w:id="547" w:name="_Toc77771463"/>
      <w:bookmarkStart w:id="548" w:name="_Toc77846561"/>
      <w:bookmarkStart w:id="549" w:name="_Toc79600465"/>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3182181D" w14:textId="77777777" w:rsidR="00F20BCE" w:rsidRPr="002E241B" w:rsidRDefault="00F20BCE" w:rsidP="00ED723E">
      <w:pPr>
        <w:pStyle w:val="ListParagraph"/>
        <w:keepNext/>
        <w:keepLines/>
        <w:numPr>
          <w:ilvl w:val="0"/>
          <w:numId w:val="14"/>
        </w:numPr>
        <w:spacing w:before="120" w:after="120"/>
        <w:contextualSpacing w:val="0"/>
        <w:outlineLvl w:val="1"/>
        <w:rPr>
          <w:rFonts w:eastAsiaTheme="majorEastAsia" w:cstheme="majorBidi"/>
          <w:b/>
          <w:vanish/>
          <w:color w:val="000000" w:themeColor="text1"/>
          <w:szCs w:val="26"/>
          <w:lang w:val="id-ID"/>
        </w:rPr>
      </w:pPr>
      <w:bookmarkStart w:id="550" w:name="_Toc517955751"/>
      <w:bookmarkStart w:id="551" w:name="_Toc517956156"/>
      <w:bookmarkStart w:id="552" w:name="_Toc517956736"/>
      <w:bookmarkStart w:id="553" w:name="_Toc518562367"/>
      <w:bookmarkStart w:id="554" w:name="_Toc42517910"/>
      <w:bookmarkStart w:id="555" w:name="_Toc45089893"/>
      <w:bookmarkStart w:id="556" w:name="_Toc45348549"/>
      <w:bookmarkStart w:id="557" w:name="_Toc46327000"/>
      <w:bookmarkStart w:id="558" w:name="_Toc46473194"/>
      <w:bookmarkStart w:id="559" w:name="_Toc47518749"/>
      <w:bookmarkStart w:id="560" w:name="_Toc48304831"/>
      <w:bookmarkStart w:id="561" w:name="_Toc48309366"/>
      <w:bookmarkStart w:id="562" w:name="_Toc48535062"/>
      <w:bookmarkStart w:id="563" w:name="_Toc77767994"/>
      <w:bookmarkStart w:id="564" w:name="_Toc77771464"/>
      <w:bookmarkStart w:id="565" w:name="_Toc77846562"/>
      <w:bookmarkStart w:id="566" w:name="_Toc79600466"/>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66E3CD13" w14:textId="77777777" w:rsidR="00F20BCE" w:rsidRPr="002E241B" w:rsidRDefault="00F20BCE" w:rsidP="00ED723E">
      <w:pPr>
        <w:pStyle w:val="ListParagraph"/>
        <w:keepNext/>
        <w:keepLines/>
        <w:numPr>
          <w:ilvl w:val="0"/>
          <w:numId w:val="14"/>
        </w:numPr>
        <w:spacing w:before="120" w:after="120"/>
        <w:contextualSpacing w:val="0"/>
        <w:outlineLvl w:val="1"/>
        <w:rPr>
          <w:rFonts w:eastAsiaTheme="majorEastAsia" w:cstheme="majorBidi"/>
          <w:b/>
          <w:vanish/>
          <w:color w:val="000000" w:themeColor="text1"/>
          <w:szCs w:val="26"/>
          <w:lang w:val="id-ID"/>
        </w:rPr>
      </w:pPr>
      <w:bookmarkStart w:id="567" w:name="_Toc517955752"/>
      <w:bookmarkStart w:id="568" w:name="_Toc517956157"/>
      <w:bookmarkStart w:id="569" w:name="_Toc517956737"/>
      <w:bookmarkStart w:id="570" w:name="_Toc518562368"/>
      <w:bookmarkStart w:id="571" w:name="_Toc42517911"/>
      <w:bookmarkStart w:id="572" w:name="_Toc45089894"/>
      <w:bookmarkStart w:id="573" w:name="_Toc45348550"/>
      <w:bookmarkStart w:id="574" w:name="_Toc46327001"/>
      <w:bookmarkStart w:id="575" w:name="_Toc46473195"/>
      <w:bookmarkStart w:id="576" w:name="_Toc47518750"/>
      <w:bookmarkStart w:id="577" w:name="_Toc48304832"/>
      <w:bookmarkStart w:id="578" w:name="_Toc48309367"/>
      <w:bookmarkStart w:id="579" w:name="_Toc48535063"/>
      <w:bookmarkStart w:id="580" w:name="_Toc77767995"/>
      <w:bookmarkStart w:id="581" w:name="_Toc77771465"/>
      <w:bookmarkStart w:id="582" w:name="_Toc77846563"/>
      <w:bookmarkStart w:id="583" w:name="_Toc79600467"/>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4C3F491D" w14:textId="77777777" w:rsidR="00F20BCE" w:rsidRPr="002E241B" w:rsidRDefault="00F20BCE" w:rsidP="00ED723E">
      <w:pPr>
        <w:pStyle w:val="ListParagraph"/>
        <w:keepNext/>
        <w:keepLines/>
        <w:numPr>
          <w:ilvl w:val="0"/>
          <w:numId w:val="14"/>
        </w:numPr>
        <w:spacing w:before="120" w:after="120"/>
        <w:contextualSpacing w:val="0"/>
        <w:outlineLvl w:val="1"/>
        <w:rPr>
          <w:rFonts w:eastAsiaTheme="majorEastAsia" w:cstheme="majorBidi"/>
          <w:b/>
          <w:vanish/>
          <w:color w:val="000000" w:themeColor="text1"/>
          <w:szCs w:val="26"/>
          <w:lang w:val="id-ID"/>
        </w:rPr>
      </w:pPr>
      <w:bookmarkStart w:id="584" w:name="_Toc517955753"/>
      <w:bookmarkStart w:id="585" w:name="_Toc517956158"/>
      <w:bookmarkStart w:id="586" w:name="_Toc517956738"/>
      <w:bookmarkStart w:id="587" w:name="_Toc518562369"/>
      <w:bookmarkStart w:id="588" w:name="_Toc42517912"/>
      <w:bookmarkStart w:id="589" w:name="_Toc45089895"/>
      <w:bookmarkStart w:id="590" w:name="_Toc45348551"/>
      <w:bookmarkStart w:id="591" w:name="_Toc46327002"/>
      <w:bookmarkStart w:id="592" w:name="_Toc46473196"/>
      <w:bookmarkStart w:id="593" w:name="_Toc47518751"/>
      <w:bookmarkStart w:id="594" w:name="_Toc48304833"/>
      <w:bookmarkStart w:id="595" w:name="_Toc48309368"/>
      <w:bookmarkStart w:id="596" w:name="_Toc48535064"/>
      <w:bookmarkStart w:id="597" w:name="_Toc77767996"/>
      <w:bookmarkStart w:id="598" w:name="_Toc77771466"/>
      <w:bookmarkStart w:id="599" w:name="_Toc77846564"/>
      <w:bookmarkStart w:id="600" w:name="_Toc79600468"/>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32E4B700" w14:textId="7E25A3B6" w:rsidR="00F20BCE" w:rsidRPr="002E241B" w:rsidRDefault="006F489A" w:rsidP="00ED723E">
      <w:pPr>
        <w:pStyle w:val="Heading2"/>
        <w:numPr>
          <w:ilvl w:val="1"/>
          <w:numId w:val="14"/>
        </w:numPr>
        <w:spacing w:after="0"/>
        <w:ind w:left="720" w:hanging="720"/>
        <w:rPr>
          <w:lang w:val="id-ID"/>
        </w:rPr>
      </w:pPr>
      <w:bookmarkStart w:id="601" w:name="_Toc79600469"/>
      <w:r>
        <w:rPr>
          <w:lang w:val="en-US"/>
        </w:rPr>
        <w:t xml:space="preserve">Installasi </w:t>
      </w:r>
      <w:r w:rsidR="00E12555">
        <w:rPr>
          <w:lang w:val="en-US"/>
        </w:rPr>
        <w:t>A</w:t>
      </w:r>
      <w:r w:rsidR="00E12555" w:rsidRPr="00E12555">
        <w:rPr>
          <w:lang w:val="en-US"/>
        </w:rPr>
        <w:t>plikasi ERP Acumatica</w:t>
      </w:r>
      <w:bookmarkEnd w:id="601"/>
    </w:p>
    <w:p w14:paraId="0B4D5032" w14:textId="3EBC8255" w:rsidR="00F20BCE" w:rsidRPr="002E241B" w:rsidRDefault="00C2363E" w:rsidP="002C267E">
      <w:pPr>
        <w:pStyle w:val="isi"/>
        <w:rPr>
          <w:lang w:val="en-US"/>
        </w:rPr>
      </w:pPr>
      <w:r>
        <w:t xml:space="preserve">Pada sub-bab ini akan menjelaskan tahap konfigurasi server lokal hingga instalasi software ERP Acumatica pada server lokal. </w:t>
      </w:r>
      <w:r w:rsidR="002C267E">
        <w:rPr>
          <w:lang w:val="en-US"/>
        </w:rPr>
        <w:t>Server lokal yang akan digunakan pada tahap ini adalah laptop penulis, dengan spesifikasi yang dijabarkan pada</w:t>
      </w:r>
      <w:r w:rsidR="00C56098">
        <w:rPr>
          <w:color w:val="4472C4" w:themeColor="accent1"/>
          <w:lang w:val="en-US"/>
        </w:rPr>
        <w:t xml:space="preserve"> Sub Bab </w:t>
      </w:r>
      <w:r w:rsidR="00C56098">
        <w:rPr>
          <w:color w:val="4472C4" w:themeColor="accent1"/>
          <w:lang w:val="en-US"/>
        </w:rPr>
        <w:fldChar w:fldCharType="begin"/>
      </w:r>
      <w:r w:rsidR="00C56098">
        <w:rPr>
          <w:color w:val="4472C4" w:themeColor="accent1"/>
          <w:lang w:val="en-US"/>
        </w:rPr>
        <w:instrText xml:space="preserve"> REF _Ref79588131 \r \h </w:instrText>
      </w:r>
      <w:r w:rsidR="00C56098">
        <w:rPr>
          <w:color w:val="4472C4" w:themeColor="accent1"/>
          <w:lang w:val="en-US"/>
        </w:rPr>
      </w:r>
      <w:r w:rsidR="00C56098">
        <w:rPr>
          <w:color w:val="4472C4" w:themeColor="accent1"/>
          <w:lang w:val="en-US"/>
        </w:rPr>
        <w:fldChar w:fldCharType="separate"/>
      </w:r>
      <w:r w:rsidR="00AD20E9">
        <w:rPr>
          <w:color w:val="4472C4" w:themeColor="accent1"/>
          <w:lang w:val="en-US"/>
        </w:rPr>
        <w:t>2.2.2</w:t>
      </w:r>
      <w:r w:rsidR="00C56098">
        <w:rPr>
          <w:color w:val="4472C4" w:themeColor="accent1"/>
          <w:lang w:val="en-US"/>
        </w:rPr>
        <w:fldChar w:fldCharType="end"/>
      </w:r>
      <w:r w:rsidR="002C267E">
        <w:rPr>
          <w:lang w:val="en-US"/>
        </w:rPr>
        <w:t>. Semua kebutuhan yang dibutuhkan dalam installasi Acumatica telah dipenuhi dan dikonfigurasi sebelumnya pada server lokal.</w:t>
      </w:r>
    </w:p>
    <w:tbl>
      <w:tblPr>
        <w:tblStyle w:val="TableGrid"/>
        <w:tblW w:w="0" w:type="auto"/>
        <w:tblInd w:w="108" w:type="dxa"/>
        <w:tblLook w:val="04A0" w:firstRow="1" w:lastRow="0" w:firstColumn="1" w:lastColumn="0" w:noHBand="0" w:noVBand="1"/>
      </w:tblPr>
      <w:tblGrid>
        <w:gridCol w:w="2551"/>
        <w:gridCol w:w="2916"/>
      </w:tblGrid>
      <w:tr w:rsidR="006F489A" w14:paraId="2CFB6039" w14:textId="77777777" w:rsidTr="007C1CB3">
        <w:tc>
          <w:tcPr>
            <w:tcW w:w="2623" w:type="dxa"/>
            <w:shd w:val="clear" w:color="auto" w:fill="E7E6E6" w:themeFill="background2"/>
          </w:tcPr>
          <w:p w14:paraId="333A6C3F" w14:textId="11CAF422" w:rsidR="006F489A" w:rsidRDefault="006F489A" w:rsidP="006F489A">
            <w:pPr>
              <w:jc w:val="center"/>
            </w:pPr>
            <w:r>
              <w:t>Perangkat keras &amp; Perangkat lunak</w:t>
            </w:r>
          </w:p>
        </w:tc>
        <w:tc>
          <w:tcPr>
            <w:tcW w:w="3014" w:type="dxa"/>
            <w:shd w:val="clear" w:color="auto" w:fill="E7E6E6" w:themeFill="background2"/>
          </w:tcPr>
          <w:p w14:paraId="6357739E" w14:textId="77777777" w:rsidR="006F489A" w:rsidRDefault="006F489A" w:rsidP="006F489A">
            <w:pPr>
              <w:jc w:val="center"/>
            </w:pPr>
            <w:r>
              <w:t>Spesifikasi</w:t>
            </w:r>
          </w:p>
        </w:tc>
      </w:tr>
      <w:tr w:rsidR="006F489A" w14:paraId="4AE3A20F" w14:textId="77777777" w:rsidTr="002C267E">
        <w:tc>
          <w:tcPr>
            <w:tcW w:w="2623" w:type="dxa"/>
          </w:tcPr>
          <w:p w14:paraId="226E4988" w14:textId="77777777" w:rsidR="006F489A" w:rsidRDefault="006F489A" w:rsidP="006F489A">
            <w:r>
              <w:t>Sistem Operasi</w:t>
            </w:r>
          </w:p>
        </w:tc>
        <w:tc>
          <w:tcPr>
            <w:tcW w:w="3014" w:type="dxa"/>
          </w:tcPr>
          <w:p w14:paraId="7C079B74" w14:textId="65DD90F2" w:rsidR="006F489A" w:rsidRDefault="006F489A" w:rsidP="006F489A">
            <w:r>
              <w:t>Windows</w:t>
            </w:r>
            <w:r w:rsidR="002C267E">
              <w:t xml:space="preserve"> 10</w:t>
            </w:r>
          </w:p>
        </w:tc>
      </w:tr>
      <w:tr w:rsidR="006F489A" w14:paraId="32B33078" w14:textId="77777777" w:rsidTr="002C267E">
        <w:tc>
          <w:tcPr>
            <w:tcW w:w="2623" w:type="dxa"/>
          </w:tcPr>
          <w:p w14:paraId="65174124" w14:textId="77777777" w:rsidR="006F489A" w:rsidRDefault="006F489A" w:rsidP="006F489A">
            <w:r>
              <w:t>Microsoft .Net Framework</w:t>
            </w:r>
          </w:p>
        </w:tc>
        <w:tc>
          <w:tcPr>
            <w:tcW w:w="3014" w:type="dxa"/>
          </w:tcPr>
          <w:p w14:paraId="482AF2D8" w14:textId="2338BD8C" w:rsidR="006F489A" w:rsidRPr="008207A8" w:rsidRDefault="002C267E" w:rsidP="006F489A">
            <w:pPr>
              <w:rPr>
                <w:rFonts w:cs="Times New Roman"/>
                <w:szCs w:val="24"/>
              </w:rPr>
            </w:pPr>
            <w:r>
              <w:rPr>
                <w:rFonts w:cs="Times New Roman"/>
                <w:color w:val="000000"/>
                <w:szCs w:val="24"/>
                <w:shd w:val="clear" w:color="auto" w:fill="FFFFFF"/>
              </w:rPr>
              <w:t xml:space="preserve">Versi </w:t>
            </w:r>
            <w:r w:rsidR="006F489A" w:rsidRPr="008207A8">
              <w:rPr>
                <w:rFonts w:cs="Times New Roman"/>
                <w:color w:val="000000"/>
                <w:szCs w:val="24"/>
                <w:shd w:val="clear" w:color="auto" w:fill="FFFFFF"/>
              </w:rPr>
              <w:t>4.7.1</w:t>
            </w:r>
          </w:p>
        </w:tc>
      </w:tr>
      <w:tr w:rsidR="006F489A" w14:paraId="55801B02" w14:textId="77777777" w:rsidTr="002C267E">
        <w:tc>
          <w:tcPr>
            <w:tcW w:w="2623" w:type="dxa"/>
          </w:tcPr>
          <w:p w14:paraId="72BBFD3C" w14:textId="50210C2B" w:rsidR="006F489A" w:rsidRDefault="006F489A" w:rsidP="006F489A">
            <w:r w:rsidRPr="005766BE">
              <w:t xml:space="preserve">Microsoft Internet </w:t>
            </w:r>
            <w:r>
              <w:t>I</w:t>
            </w:r>
            <w:r w:rsidRPr="005766BE">
              <w:t>nformation Services</w:t>
            </w:r>
            <w:r>
              <w:t xml:space="preserve"> (IIS)</w:t>
            </w:r>
          </w:p>
        </w:tc>
        <w:tc>
          <w:tcPr>
            <w:tcW w:w="3014" w:type="dxa"/>
          </w:tcPr>
          <w:p w14:paraId="30EED578" w14:textId="3247B6CC" w:rsidR="006F489A" w:rsidRPr="008207A8" w:rsidRDefault="002C267E" w:rsidP="006F489A">
            <w:pPr>
              <w:rPr>
                <w:rFonts w:cs="Times New Roman"/>
                <w:color w:val="000000"/>
                <w:szCs w:val="24"/>
                <w:shd w:val="clear" w:color="auto" w:fill="FFFFFF"/>
              </w:rPr>
            </w:pPr>
            <w:r>
              <w:rPr>
                <w:rFonts w:cs="Times New Roman"/>
                <w:color w:val="000000"/>
                <w:szCs w:val="24"/>
                <w:shd w:val="clear" w:color="auto" w:fill="FFFFFF"/>
              </w:rPr>
              <w:t xml:space="preserve">Versi </w:t>
            </w:r>
            <w:r w:rsidR="006F489A" w:rsidRPr="008207A8">
              <w:rPr>
                <w:rFonts w:cs="Times New Roman"/>
                <w:color w:val="000000"/>
                <w:szCs w:val="24"/>
                <w:shd w:val="clear" w:color="auto" w:fill="FFFFFF"/>
              </w:rPr>
              <w:t>10</w:t>
            </w:r>
          </w:p>
        </w:tc>
      </w:tr>
      <w:tr w:rsidR="006F489A" w14:paraId="77537F43" w14:textId="77777777" w:rsidTr="002C267E">
        <w:tc>
          <w:tcPr>
            <w:tcW w:w="2623" w:type="dxa"/>
          </w:tcPr>
          <w:p w14:paraId="3ED4D90B" w14:textId="77777777" w:rsidR="006F489A" w:rsidRPr="005766BE" w:rsidRDefault="006F489A" w:rsidP="006F489A">
            <w:r w:rsidRPr="005766BE">
              <w:t>Memory</w:t>
            </w:r>
          </w:p>
        </w:tc>
        <w:tc>
          <w:tcPr>
            <w:tcW w:w="3014" w:type="dxa"/>
          </w:tcPr>
          <w:p w14:paraId="0697598F" w14:textId="30A56EBF" w:rsidR="006F489A" w:rsidRPr="008207A8" w:rsidRDefault="002C267E" w:rsidP="006F489A">
            <w:pPr>
              <w:rPr>
                <w:rFonts w:cs="Times New Roman"/>
                <w:color w:val="000000"/>
                <w:szCs w:val="24"/>
                <w:shd w:val="clear" w:color="auto" w:fill="FFFFFF"/>
              </w:rPr>
            </w:pPr>
            <w:r>
              <w:rPr>
                <w:rFonts w:cs="Times New Roman"/>
                <w:color w:val="000000"/>
                <w:szCs w:val="24"/>
                <w:shd w:val="clear" w:color="auto" w:fill="FFFFFF"/>
              </w:rPr>
              <w:t>16</w:t>
            </w:r>
            <w:r w:rsidR="006F489A" w:rsidRPr="008207A8">
              <w:rPr>
                <w:rFonts w:cs="Times New Roman"/>
                <w:color w:val="000000"/>
                <w:szCs w:val="24"/>
                <w:shd w:val="clear" w:color="auto" w:fill="FFFFFF"/>
              </w:rPr>
              <w:t xml:space="preserve"> GB RAM</w:t>
            </w:r>
          </w:p>
        </w:tc>
      </w:tr>
      <w:tr w:rsidR="006F489A" w14:paraId="6A611E60" w14:textId="77777777" w:rsidTr="002C267E">
        <w:tc>
          <w:tcPr>
            <w:tcW w:w="2623" w:type="dxa"/>
          </w:tcPr>
          <w:p w14:paraId="7592D08D" w14:textId="77777777" w:rsidR="006F489A" w:rsidRPr="005766BE" w:rsidRDefault="006F489A" w:rsidP="006F489A">
            <w:r w:rsidRPr="005766BE">
              <w:t>Hard Disk Space</w:t>
            </w:r>
          </w:p>
        </w:tc>
        <w:tc>
          <w:tcPr>
            <w:tcW w:w="3014" w:type="dxa"/>
          </w:tcPr>
          <w:p w14:paraId="1C57ABA8" w14:textId="50605F10" w:rsidR="006F489A" w:rsidRPr="008207A8" w:rsidRDefault="002C267E" w:rsidP="006F489A">
            <w:pPr>
              <w:rPr>
                <w:rFonts w:cs="Times New Roman"/>
                <w:color w:val="000000"/>
                <w:szCs w:val="24"/>
                <w:shd w:val="clear" w:color="auto" w:fill="FFFFFF"/>
              </w:rPr>
            </w:pPr>
            <w:r>
              <w:rPr>
                <w:rFonts w:cs="Times New Roman"/>
                <w:color w:val="000000"/>
                <w:szCs w:val="24"/>
                <w:shd w:val="clear" w:color="auto" w:fill="FFFFFF"/>
              </w:rPr>
              <w:t>Lebih dari 60</w:t>
            </w:r>
            <w:r w:rsidR="006F489A" w:rsidRPr="008207A8">
              <w:rPr>
                <w:rFonts w:cs="Times New Roman"/>
                <w:color w:val="000000"/>
                <w:szCs w:val="24"/>
                <w:shd w:val="clear" w:color="auto" w:fill="FFFFFF"/>
              </w:rPr>
              <w:t xml:space="preserve"> GB ruang kosong</w:t>
            </w:r>
          </w:p>
        </w:tc>
      </w:tr>
      <w:tr w:rsidR="006F489A" w14:paraId="0C6CD1DC" w14:textId="77777777" w:rsidTr="002C267E">
        <w:tc>
          <w:tcPr>
            <w:tcW w:w="2623" w:type="dxa"/>
          </w:tcPr>
          <w:p w14:paraId="1DF08EE6" w14:textId="77777777" w:rsidR="006F489A" w:rsidRPr="005766BE" w:rsidRDefault="006F489A" w:rsidP="006F489A">
            <w:r w:rsidRPr="005766BE">
              <w:t>Database</w:t>
            </w:r>
          </w:p>
        </w:tc>
        <w:tc>
          <w:tcPr>
            <w:tcW w:w="3014" w:type="dxa"/>
          </w:tcPr>
          <w:p w14:paraId="30A6DCAE" w14:textId="2456B88C" w:rsidR="006F489A" w:rsidRPr="008207A8" w:rsidRDefault="006F489A" w:rsidP="004A5D50">
            <w:pPr>
              <w:keepNext/>
              <w:rPr>
                <w:rFonts w:cs="Times New Roman"/>
                <w:color w:val="000000"/>
                <w:szCs w:val="24"/>
                <w:shd w:val="clear" w:color="auto" w:fill="FFFFFF"/>
              </w:rPr>
            </w:pPr>
            <w:r w:rsidRPr="008207A8">
              <w:rPr>
                <w:rFonts w:cs="Times New Roman"/>
                <w:color w:val="000000"/>
                <w:szCs w:val="24"/>
                <w:shd w:val="clear" w:color="auto" w:fill="FFFFFF"/>
              </w:rPr>
              <w:t>Microsoft SQL Server</w:t>
            </w:r>
            <w:r w:rsidR="002C267E">
              <w:rPr>
                <w:rFonts w:cs="Times New Roman"/>
                <w:color w:val="000000"/>
                <w:szCs w:val="24"/>
                <w:shd w:val="clear" w:color="auto" w:fill="FFFFFF"/>
              </w:rPr>
              <w:t xml:space="preserve"> 2017</w:t>
            </w:r>
          </w:p>
        </w:tc>
      </w:tr>
    </w:tbl>
    <w:p w14:paraId="14A4E5DF" w14:textId="5FF9BE9C" w:rsidR="004A5D50" w:rsidRDefault="004A5D50">
      <w:pPr>
        <w:pStyle w:val="Caption"/>
      </w:pPr>
      <w:bookmarkStart w:id="602" w:name="_Ref76928085"/>
      <w:bookmarkStart w:id="603" w:name="_Toc77768305"/>
      <w:bookmarkStart w:id="604" w:name="_Toc77846482"/>
      <w:bookmarkStart w:id="605" w:name="_Toc79600553"/>
      <w:bookmarkStart w:id="606" w:name="_Toc80255908"/>
      <w:r>
        <w:t xml:space="preserve">Tabel </w:t>
      </w:r>
      <w:r>
        <w:fldChar w:fldCharType="begin"/>
      </w:r>
      <w:r>
        <w:instrText>STYLEREF 1 \s</w:instrText>
      </w:r>
      <w:r>
        <w:fldChar w:fldCharType="separate"/>
      </w:r>
      <w:r w:rsidR="00AD20E9">
        <w:rPr>
          <w:noProof/>
        </w:rPr>
        <w:t>5</w:t>
      </w:r>
      <w:r>
        <w:fldChar w:fldCharType="end"/>
      </w:r>
      <w:r w:rsidR="0006627A">
        <w:t>.</w:t>
      </w:r>
      <w:r>
        <w:fldChar w:fldCharType="begin"/>
      </w:r>
      <w:r>
        <w:instrText>SEQ Tabel \* ARABIC \s 1</w:instrText>
      </w:r>
      <w:r>
        <w:fldChar w:fldCharType="separate"/>
      </w:r>
      <w:r w:rsidR="00AD20E9">
        <w:rPr>
          <w:noProof/>
        </w:rPr>
        <w:t>1</w:t>
      </w:r>
      <w:r>
        <w:fldChar w:fldCharType="end"/>
      </w:r>
      <w:bookmarkEnd w:id="602"/>
      <w:r>
        <w:t xml:space="preserve">. Spesifikasi </w:t>
      </w:r>
      <w:r w:rsidR="002C267E">
        <w:t>Server Lokal</w:t>
      </w:r>
      <w:bookmarkEnd w:id="603"/>
      <w:bookmarkEnd w:id="604"/>
      <w:bookmarkEnd w:id="605"/>
      <w:bookmarkEnd w:id="606"/>
    </w:p>
    <w:p w14:paraId="7DA67598" w14:textId="6423B9E9" w:rsidR="005767A6" w:rsidRDefault="00C01988" w:rsidP="00A66D88">
      <w:pPr>
        <w:pStyle w:val="isi"/>
        <w:rPr>
          <w:lang w:val="en-US"/>
        </w:rPr>
      </w:pPr>
      <w:r>
        <w:rPr>
          <w:lang w:val="en-US"/>
        </w:rPr>
        <w:t xml:space="preserve">Berdasarkan </w:t>
      </w:r>
      <w:r w:rsidR="00C56098">
        <w:rPr>
          <w:lang w:val="en-US"/>
        </w:rPr>
        <w:t xml:space="preserve">hasil analisis kesenjangan pada </w:t>
      </w:r>
      <w:r w:rsidR="00C56098" w:rsidRPr="00C56098">
        <w:rPr>
          <w:color w:val="4472C4" w:themeColor="accent1"/>
          <w:lang w:val="en-US"/>
        </w:rPr>
        <w:t xml:space="preserve">Sub Bab </w:t>
      </w:r>
      <w:r w:rsidR="00C56098" w:rsidRPr="00C56098">
        <w:rPr>
          <w:color w:val="4472C4" w:themeColor="accent1"/>
          <w:lang w:val="en-US"/>
        </w:rPr>
        <w:fldChar w:fldCharType="begin"/>
      </w:r>
      <w:r w:rsidR="00C56098" w:rsidRPr="00C56098">
        <w:rPr>
          <w:color w:val="4472C4" w:themeColor="accent1"/>
          <w:lang w:val="en-US"/>
        </w:rPr>
        <w:instrText xml:space="preserve"> REF _Ref79587062 \h </w:instrText>
      </w:r>
      <w:r w:rsidR="00C56098" w:rsidRPr="00C56098">
        <w:rPr>
          <w:color w:val="4472C4" w:themeColor="accent1"/>
          <w:lang w:val="en-US"/>
        </w:rPr>
      </w:r>
      <w:r w:rsidR="00C56098" w:rsidRPr="00C56098">
        <w:rPr>
          <w:color w:val="4472C4" w:themeColor="accent1"/>
          <w:lang w:val="en-US"/>
        </w:rPr>
        <w:fldChar w:fldCharType="separate"/>
      </w:r>
      <w:r w:rsidR="00AD20E9">
        <w:rPr>
          <w:lang w:val="en-US"/>
        </w:rPr>
        <w:t>4.4</w:t>
      </w:r>
      <w:r w:rsidR="00AD20E9">
        <w:rPr>
          <w:lang w:val="en-US"/>
        </w:rPr>
        <w:tab/>
      </w:r>
      <w:r w:rsidR="00AD20E9">
        <w:t>Analisis Kesenjangan</w:t>
      </w:r>
      <w:r w:rsidR="00C56098" w:rsidRPr="00C56098">
        <w:rPr>
          <w:color w:val="4472C4" w:themeColor="accent1"/>
          <w:lang w:val="en-US"/>
        </w:rPr>
        <w:fldChar w:fldCharType="end"/>
      </w:r>
      <w:r w:rsidR="005B3ACB">
        <w:rPr>
          <w:lang w:val="en-US"/>
        </w:rPr>
        <w:t xml:space="preserve">, terdapat kustomisasi pada </w:t>
      </w:r>
      <w:r>
        <w:rPr>
          <w:lang w:val="en-US"/>
        </w:rPr>
        <w:t>integrasi antara Acumatica dengan Mailchimp</w:t>
      </w:r>
      <w:r w:rsidR="005B3ACB">
        <w:rPr>
          <w:lang w:val="en-US"/>
        </w:rPr>
        <w:t>. I</w:t>
      </w:r>
      <w:r>
        <w:rPr>
          <w:lang w:val="en-US"/>
        </w:rPr>
        <w:t xml:space="preserve">mplementasi </w:t>
      </w:r>
      <w:r w:rsidR="005767A6">
        <w:rPr>
          <w:lang w:val="en-US"/>
        </w:rPr>
        <w:t xml:space="preserve">Acumatica </w:t>
      </w:r>
      <w:r>
        <w:rPr>
          <w:lang w:val="en-US"/>
        </w:rPr>
        <w:t>ini</w:t>
      </w:r>
      <w:r w:rsidR="005767A6">
        <w:rPr>
          <w:lang w:val="en-US"/>
        </w:rPr>
        <w:t xml:space="preserve"> akan</w:t>
      </w:r>
      <w:r>
        <w:rPr>
          <w:lang w:val="en-US"/>
        </w:rPr>
        <w:t xml:space="preserve"> menggunakan </w:t>
      </w:r>
      <w:r w:rsidRPr="00C56098">
        <w:rPr>
          <w:i/>
          <w:iCs/>
          <w:lang w:val="en-US"/>
        </w:rPr>
        <w:t>library</w:t>
      </w:r>
      <w:r>
        <w:rPr>
          <w:lang w:val="en-US"/>
        </w:rPr>
        <w:t xml:space="preserve"> MailChimpPX dari Abulger dan </w:t>
      </w:r>
      <w:r w:rsidRPr="00C01988">
        <w:rPr>
          <w:lang w:val="en-US"/>
        </w:rPr>
        <w:t>Jeremy Osterhouse</w:t>
      </w:r>
      <w:r w:rsidR="00C56098">
        <w:rPr>
          <w:lang w:val="en-US"/>
        </w:rPr>
        <w:t xml:space="preserve"> yang dijelaskan pada </w:t>
      </w:r>
      <w:r w:rsidR="00C56098" w:rsidRPr="00C56098">
        <w:rPr>
          <w:color w:val="4472C4" w:themeColor="accent1"/>
          <w:lang w:val="en-US"/>
        </w:rPr>
        <w:t xml:space="preserve">Sub Bab </w:t>
      </w:r>
      <w:r w:rsidR="00C56098" w:rsidRPr="00C56098">
        <w:rPr>
          <w:color w:val="4472C4" w:themeColor="accent1"/>
          <w:lang w:val="en-US"/>
        </w:rPr>
        <w:fldChar w:fldCharType="begin"/>
      </w:r>
      <w:r w:rsidR="00C56098" w:rsidRPr="00C56098">
        <w:rPr>
          <w:color w:val="4472C4" w:themeColor="accent1"/>
          <w:lang w:val="en-US"/>
        </w:rPr>
        <w:instrText xml:space="preserve"> REF _Ref79588291 \h </w:instrText>
      </w:r>
      <w:r w:rsidR="00C56098" w:rsidRPr="00C56098">
        <w:rPr>
          <w:color w:val="4472C4" w:themeColor="accent1"/>
          <w:lang w:val="en-US"/>
        </w:rPr>
      </w:r>
      <w:r w:rsidR="00C56098" w:rsidRPr="00C56098">
        <w:rPr>
          <w:color w:val="4472C4" w:themeColor="accent1"/>
          <w:lang w:val="en-US"/>
        </w:rPr>
        <w:fldChar w:fldCharType="separate"/>
      </w:r>
      <w:r w:rsidR="00AD20E9">
        <w:t>2.2.12</w:t>
      </w:r>
      <w:r w:rsidR="00AD20E9">
        <w:tab/>
        <w:t>Repositori MailchimpPX</w:t>
      </w:r>
      <w:r w:rsidR="00C56098" w:rsidRPr="00C56098">
        <w:rPr>
          <w:color w:val="4472C4" w:themeColor="accent1"/>
          <w:lang w:val="en-US"/>
        </w:rPr>
        <w:fldChar w:fldCharType="end"/>
      </w:r>
      <w:r>
        <w:rPr>
          <w:lang w:val="en-US"/>
        </w:rPr>
        <w:t xml:space="preserve">. </w:t>
      </w:r>
      <w:r w:rsidR="005767A6">
        <w:rPr>
          <w:lang w:val="en-US"/>
        </w:rPr>
        <w:t xml:space="preserve">Cara instalasi Acumatica </w:t>
      </w:r>
      <w:r w:rsidR="005767A6">
        <w:rPr>
          <w:lang w:val="en-US"/>
        </w:rPr>
        <w:lastRenderedPageBreak/>
        <w:t xml:space="preserve">akan menyesuaikan  library tersebut. </w:t>
      </w:r>
      <w:r>
        <w:rPr>
          <w:lang w:val="en-US"/>
        </w:rPr>
        <w:t>Tahap awal dilakukan clone terhadap repository MailChimpPX.</w:t>
      </w:r>
      <w:r w:rsidR="005B3ACB">
        <w:rPr>
          <w:lang w:val="en-US"/>
        </w:rPr>
        <w:t xml:space="preserve"> </w:t>
      </w:r>
      <w:r w:rsidR="005767A6">
        <w:rPr>
          <w:lang w:val="en-US"/>
        </w:rPr>
        <w:t>Selanjutnya dapat dilakukan installasi Acumatica pada repository tersebut.</w:t>
      </w:r>
    </w:p>
    <w:p w14:paraId="5471DABF" w14:textId="58395F85" w:rsidR="00A66D88" w:rsidRDefault="00C72C7A" w:rsidP="00A66D88">
      <w:pPr>
        <w:pStyle w:val="isi"/>
        <w:rPr>
          <w:lang w:val="en-US"/>
        </w:rPr>
      </w:pPr>
      <w:r>
        <w:t xml:space="preserve">Aplikasi Acumatica 2021 R1 </w:t>
      </w:r>
      <w:r w:rsidR="00A66D88">
        <w:t>yang akan digunakan</w:t>
      </w:r>
      <w:r w:rsidR="005767A6">
        <w:rPr>
          <w:lang w:val="en-US"/>
        </w:rPr>
        <w:t xml:space="preserve"> dapat diunduh</w:t>
      </w:r>
      <w:r w:rsidR="00A66D88">
        <w:t xml:space="preserve"> </w:t>
      </w:r>
      <w:r w:rsidR="005B3ACB">
        <w:rPr>
          <w:lang w:val="en-US"/>
        </w:rPr>
        <w:t>melalui</w:t>
      </w:r>
      <w:r w:rsidR="00A66D88">
        <w:t xml:space="preserve"> website resmi Acumatica</w:t>
      </w:r>
      <w:r w:rsidR="005B3ACB">
        <w:rPr>
          <w:lang w:val="en-US"/>
        </w:rPr>
        <w:t>. Aplikasi Acumatica ini gratis namun memiliki lisensi trial</w:t>
      </w:r>
      <w:r w:rsidR="00A66D88">
        <w:t xml:space="preserve">, yang mana nantinya </w:t>
      </w:r>
      <w:r w:rsidR="005B3ACB">
        <w:rPr>
          <w:lang w:val="en-US"/>
        </w:rPr>
        <w:t xml:space="preserve">akun </w:t>
      </w:r>
      <w:r w:rsidR="00A66D88">
        <w:t xml:space="preserve">pengguna tersebut diberi akses yang terbatas. </w:t>
      </w:r>
      <w:r w:rsidR="00A66D88">
        <w:rPr>
          <w:lang w:val="en-US"/>
        </w:rPr>
        <w:t xml:space="preserve">Setelah installasi diunduh, dapat langsung dibuka. Pada tahap awal installasi, dapat dilihat pada </w:t>
      </w:r>
      <w:r w:rsidR="00AE3DDB" w:rsidRPr="00AE3DDB">
        <w:rPr>
          <w:color w:val="4472C4" w:themeColor="accent1"/>
          <w:lang w:val="en-US"/>
        </w:rPr>
        <w:fldChar w:fldCharType="begin"/>
      </w:r>
      <w:r w:rsidR="00AE3DDB" w:rsidRPr="00AE3DDB">
        <w:rPr>
          <w:color w:val="4472C4" w:themeColor="accent1"/>
          <w:lang w:val="en-US"/>
        </w:rPr>
        <w:instrText xml:space="preserve"> REF _Ref76930838 \h </w:instrText>
      </w:r>
      <w:r w:rsidR="00AE3DDB" w:rsidRPr="00AE3DDB">
        <w:rPr>
          <w:color w:val="4472C4" w:themeColor="accent1"/>
          <w:lang w:val="en-US"/>
        </w:rPr>
      </w:r>
      <w:r w:rsidR="00AE3DDB" w:rsidRPr="00AE3DDB">
        <w:rPr>
          <w:color w:val="4472C4" w:themeColor="accent1"/>
          <w:lang w:val="en-US"/>
        </w:rPr>
        <w:fldChar w:fldCharType="separate"/>
      </w:r>
      <w:r w:rsidR="00AD20E9">
        <w:t xml:space="preserve">Gambar </w:t>
      </w:r>
      <w:r w:rsidR="00AD20E9">
        <w:rPr>
          <w:noProof/>
        </w:rPr>
        <w:t>5</w:t>
      </w:r>
      <w:r w:rsidR="00AD20E9">
        <w:t>.</w:t>
      </w:r>
      <w:r w:rsidR="00AD20E9">
        <w:rPr>
          <w:noProof/>
        </w:rPr>
        <w:t>1</w:t>
      </w:r>
      <w:r w:rsidR="00AE3DDB" w:rsidRPr="00AE3DDB">
        <w:rPr>
          <w:color w:val="4472C4" w:themeColor="accent1"/>
          <w:lang w:val="en-US"/>
        </w:rPr>
        <w:fldChar w:fldCharType="end"/>
      </w:r>
      <w:r w:rsidR="00A66D88">
        <w:rPr>
          <w:lang w:val="en-US"/>
        </w:rPr>
        <w:t xml:space="preserve"> </w:t>
      </w:r>
      <w:r w:rsidR="00B77867">
        <w:rPr>
          <w:lang w:val="en-US"/>
        </w:rPr>
        <w:t xml:space="preserve">yang mana </w:t>
      </w:r>
      <w:r w:rsidR="00A66D88">
        <w:rPr>
          <w:lang w:val="en-US"/>
        </w:rPr>
        <w:t>akan dilakukan konfigurasi database yang akan digunakan</w:t>
      </w:r>
      <w:r w:rsidR="00B77867">
        <w:rPr>
          <w:lang w:val="en-US"/>
        </w:rPr>
        <w:t>.</w:t>
      </w:r>
      <w:r w:rsidR="003C2A78">
        <w:rPr>
          <w:lang w:val="en-US"/>
        </w:rPr>
        <w:t xml:space="preserve"> </w:t>
      </w:r>
    </w:p>
    <w:p w14:paraId="5ADCD1CE" w14:textId="77777777" w:rsidR="00A66D88" w:rsidRDefault="00A66D88" w:rsidP="00A66D88">
      <w:pPr>
        <w:pStyle w:val="isi"/>
        <w:keepNext/>
      </w:pPr>
      <w:r w:rsidRPr="009B71FA">
        <w:rPr>
          <w:noProof/>
        </w:rPr>
        <w:drawing>
          <wp:inline distT="0" distB="0" distL="0" distR="0" wp14:anchorId="7B94C5DB" wp14:editId="01649744">
            <wp:extent cx="3446585" cy="233115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454588" cy="2336569"/>
                    </a:xfrm>
                    <a:prstGeom prst="rect">
                      <a:avLst/>
                    </a:prstGeom>
                  </pic:spPr>
                </pic:pic>
              </a:graphicData>
            </a:graphic>
          </wp:inline>
        </w:drawing>
      </w:r>
    </w:p>
    <w:p w14:paraId="4188EC17" w14:textId="08F0501A" w:rsidR="00A66D88" w:rsidRPr="00A66D88" w:rsidRDefault="00A66D88" w:rsidP="00A66D88">
      <w:pPr>
        <w:pStyle w:val="Caption"/>
        <w:rPr>
          <w:lang w:val="en-US"/>
        </w:rPr>
      </w:pPr>
      <w:bookmarkStart w:id="607" w:name="_Ref76930838"/>
      <w:bookmarkStart w:id="608" w:name="_Ref76930833"/>
      <w:bookmarkStart w:id="609" w:name="_Toc77768260"/>
      <w:bookmarkStart w:id="610" w:name="_Toc79600510"/>
      <w:bookmarkStart w:id="611" w:name="_Toc80255864"/>
      <w:r>
        <w:t xml:space="preserve">Gambar </w:t>
      </w:r>
      <w:r>
        <w:fldChar w:fldCharType="begin"/>
      </w:r>
      <w:r>
        <w:instrText>STYLEREF 1 \s</w:instrText>
      </w:r>
      <w:r>
        <w:fldChar w:fldCharType="separate"/>
      </w:r>
      <w:r w:rsidR="00AD20E9">
        <w:rPr>
          <w:noProof/>
        </w:rPr>
        <w:t>5</w:t>
      </w:r>
      <w:r>
        <w:fldChar w:fldCharType="end"/>
      </w:r>
      <w:r w:rsidR="000025A7">
        <w:t>.</w:t>
      </w:r>
      <w:r>
        <w:fldChar w:fldCharType="begin"/>
      </w:r>
      <w:r>
        <w:instrText>SEQ Gambar \* ARABIC \s 1</w:instrText>
      </w:r>
      <w:r>
        <w:fldChar w:fldCharType="separate"/>
      </w:r>
      <w:r w:rsidR="00AD20E9">
        <w:rPr>
          <w:noProof/>
        </w:rPr>
        <w:t>1</w:t>
      </w:r>
      <w:r>
        <w:fldChar w:fldCharType="end"/>
      </w:r>
      <w:bookmarkEnd w:id="607"/>
      <w:r>
        <w:t>. Konfigurasi koneksi server database Acumatica</w:t>
      </w:r>
      <w:bookmarkEnd w:id="608"/>
      <w:bookmarkEnd w:id="609"/>
      <w:bookmarkEnd w:id="610"/>
      <w:bookmarkEnd w:id="611"/>
    </w:p>
    <w:p w14:paraId="12CE6774" w14:textId="7FDE3275" w:rsidR="009B4C59" w:rsidRDefault="009B4C59" w:rsidP="0065263E">
      <w:pPr>
        <w:spacing w:after="120"/>
        <w:rPr>
          <w:lang w:val="en-US"/>
        </w:rPr>
      </w:pPr>
      <w:bookmarkStart w:id="612" w:name="_Toc47518753"/>
      <w:bookmarkStart w:id="613" w:name="_Toc48535066"/>
      <w:r>
        <w:rPr>
          <w:lang w:val="en-US"/>
        </w:rPr>
        <w:t>Setelah mengatur database, tahap selanjutnya adalah pengaturan webs</w:t>
      </w:r>
      <w:r w:rsidR="0065263E">
        <w:rPr>
          <w:lang w:val="en-US"/>
        </w:rPr>
        <w:t>ite</w:t>
      </w:r>
      <w:r>
        <w:rPr>
          <w:lang w:val="en-US"/>
        </w:rPr>
        <w:t xml:space="preserve"> seperti pada </w:t>
      </w:r>
      <w:r w:rsidR="00AE3DDB" w:rsidRPr="00AE3DDB">
        <w:rPr>
          <w:color w:val="4472C4" w:themeColor="accent1"/>
          <w:lang w:val="en-US"/>
        </w:rPr>
        <w:fldChar w:fldCharType="begin"/>
      </w:r>
      <w:r w:rsidR="00AE3DDB" w:rsidRPr="00AE3DDB">
        <w:rPr>
          <w:color w:val="4472C4" w:themeColor="accent1"/>
          <w:lang w:val="en-US"/>
        </w:rPr>
        <w:instrText xml:space="preserve"> REF _Ref76979690 \h </w:instrText>
      </w:r>
      <w:r w:rsidR="00AE3DDB" w:rsidRPr="00AE3DDB">
        <w:rPr>
          <w:color w:val="4472C4" w:themeColor="accent1"/>
          <w:lang w:val="en-US"/>
        </w:rPr>
      </w:r>
      <w:r w:rsidR="00AE3DDB" w:rsidRPr="00AE3DDB">
        <w:rPr>
          <w:color w:val="4472C4" w:themeColor="accent1"/>
          <w:lang w:val="en-US"/>
        </w:rPr>
        <w:fldChar w:fldCharType="separate"/>
      </w:r>
      <w:r w:rsidR="00AD20E9">
        <w:t xml:space="preserve">Gambar </w:t>
      </w:r>
      <w:r w:rsidR="00AD20E9">
        <w:rPr>
          <w:noProof/>
        </w:rPr>
        <w:t>5</w:t>
      </w:r>
      <w:r w:rsidR="00AD20E9">
        <w:t>.</w:t>
      </w:r>
      <w:r w:rsidR="00AD20E9">
        <w:rPr>
          <w:noProof/>
        </w:rPr>
        <w:t>2</w:t>
      </w:r>
      <w:r w:rsidR="00AE3DDB" w:rsidRPr="00AE3DDB">
        <w:rPr>
          <w:color w:val="4472C4" w:themeColor="accent1"/>
          <w:lang w:val="en-US"/>
        </w:rPr>
        <w:fldChar w:fldCharType="end"/>
      </w:r>
      <w:r>
        <w:rPr>
          <w:lang w:val="en-US"/>
        </w:rPr>
        <w:t xml:space="preserve">. Konfigurasi </w:t>
      </w:r>
      <w:r w:rsidRPr="00C56098">
        <w:rPr>
          <w:i/>
          <w:iCs/>
          <w:lang w:val="en-US"/>
        </w:rPr>
        <w:t>web</w:t>
      </w:r>
      <w:r w:rsidR="0065263E" w:rsidRPr="00C56098">
        <w:rPr>
          <w:i/>
          <w:iCs/>
          <w:lang w:val="en-US"/>
        </w:rPr>
        <w:t>site</w:t>
      </w:r>
      <w:r>
        <w:rPr>
          <w:lang w:val="en-US"/>
        </w:rPr>
        <w:t xml:space="preserve"> mulai dari alamat </w:t>
      </w:r>
      <w:r w:rsidRPr="009B4C59">
        <w:rPr>
          <w:i/>
          <w:iCs/>
          <w:lang w:val="en-US"/>
        </w:rPr>
        <w:t>host</w:t>
      </w:r>
      <w:r>
        <w:rPr>
          <w:lang w:val="en-US"/>
        </w:rPr>
        <w:t xml:space="preserve"> untuk membuka aplikasi melalui port 80 atau browser serta pengaturan direktori untuk menyimpan </w:t>
      </w:r>
      <w:r w:rsidRPr="009B4C59">
        <w:rPr>
          <w:lang w:val="en-US"/>
        </w:rPr>
        <w:t>pengkodean</w:t>
      </w:r>
      <w:r>
        <w:rPr>
          <w:lang w:val="en-US"/>
        </w:rPr>
        <w:t xml:space="preserve"> aplikasi. </w:t>
      </w:r>
      <w:r w:rsidR="005B3ACB">
        <w:rPr>
          <w:lang w:val="en-US"/>
        </w:rPr>
        <w:t xml:space="preserve">Direktori yang dipilih pada tahap ini merupakan direktori yang sama dengan hasil </w:t>
      </w:r>
      <w:r w:rsidR="005B3ACB" w:rsidRPr="00C56098">
        <w:rPr>
          <w:i/>
          <w:iCs/>
          <w:lang w:val="en-US"/>
        </w:rPr>
        <w:t>clone</w:t>
      </w:r>
      <w:r w:rsidR="005B3ACB">
        <w:rPr>
          <w:lang w:val="en-US"/>
        </w:rPr>
        <w:t xml:space="preserve"> dari repository MailChimpPX.</w:t>
      </w:r>
    </w:p>
    <w:p w14:paraId="24D5A5FE" w14:textId="77777777" w:rsidR="005B3ACB" w:rsidRPr="0065263E" w:rsidRDefault="005B3ACB" w:rsidP="005B3ACB">
      <w:pPr>
        <w:spacing w:after="120"/>
      </w:pPr>
      <w:r>
        <w:lastRenderedPageBreak/>
        <w:t xml:space="preserve">Tahap terakhir installasi akan ada konfirmasi ulang konfigurasi sebelumnya. Berikutnya dapat diklik </w:t>
      </w:r>
      <w:r w:rsidRPr="0065263E">
        <w:rPr>
          <w:b/>
          <w:bCs/>
        </w:rPr>
        <w:t>Finish</w:t>
      </w:r>
      <w:r>
        <w:rPr>
          <w:b/>
          <w:bCs/>
        </w:rPr>
        <w:t xml:space="preserve"> </w:t>
      </w:r>
      <w:r>
        <w:t>dan tunggu hingga installasi selesai dilakukan.</w:t>
      </w:r>
    </w:p>
    <w:p w14:paraId="3307628C" w14:textId="77777777" w:rsidR="005B3ACB" w:rsidRDefault="005B3ACB" w:rsidP="0065263E">
      <w:pPr>
        <w:spacing w:after="120"/>
        <w:rPr>
          <w:lang w:val="en-US"/>
        </w:rPr>
      </w:pPr>
    </w:p>
    <w:p w14:paraId="5B455447" w14:textId="77777777" w:rsidR="0065263E" w:rsidRDefault="0065263E" w:rsidP="0065263E">
      <w:pPr>
        <w:keepNext/>
      </w:pPr>
      <w:r w:rsidRPr="0065263E">
        <w:rPr>
          <w:noProof/>
          <w:lang w:val="en-US"/>
        </w:rPr>
        <w:drawing>
          <wp:inline distT="0" distB="0" distL="0" distR="0" wp14:anchorId="533C6F55" wp14:editId="0B0BCA7F">
            <wp:extent cx="3458308" cy="232762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471174" cy="2336282"/>
                    </a:xfrm>
                    <a:prstGeom prst="rect">
                      <a:avLst/>
                    </a:prstGeom>
                  </pic:spPr>
                </pic:pic>
              </a:graphicData>
            </a:graphic>
          </wp:inline>
        </w:drawing>
      </w:r>
    </w:p>
    <w:p w14:paraId="25C92F8B" w14:textId="568077EB" w:rsidR="009B4C59" w:rsidRDefault="0065263E" w:rsidP="0065263E">
      <w:pPr>
        <w:pStyle w:val="Caption"/>
      </w:pPr>
      <w:bookmarkStart w:id="614" w:name="_Ref76979690"/>
      <w:bookmarkStart w:id="615" w:name="_Toc77768261"/>
      <w:bookmarkStart w:id="616" w:name="_Toc79600511"/>
      <w:bookmarkStart w:id="617" w:name="_Toc80255865"/>
      <w:r>
        <w:t xml:space="preserve">Gambar </w:t>
      </w:r>
      <w:r>
        <w:fldChar w:fldCharType="begin"/>
      </w:r>
      <w:r>
        <w:instrText>STYLEREF 1 \s</w:instrText>
      </w:r>
      <w:r>
        <w:fldChar w:fldCharType="separate"/>
      </w:r>
      <w:r w:rsidR="00AD20E9">
        <w:rPr>
          <w:noProof/>
        </w:rPr>
        <w:t>5</w:t>
      </w:r>
      <w:r>
        <w:fldChar w:fldCharType="end"/>
      </w:r>
      <w:r w:rsidR="000025A7">
        <w:t>.</w:t>
      </w:r>
      <w:r>
        <w:fldChar w:fldCharType="begin"/>
      </w:r>
      <w:r>
        <w:instrText>SEQ Gambar \* ARABIC \s 1</w:instrText>
      </w:r>
      <w:r>
        <w:fldChar w:fldCharType="separate"/>
      </w:r>
      <w:r w:rsidR="00AD20E9">
        <w:rPr>
          <w:noProof/>
        </w:rPr>
        <w:t>2</w:t>
      </w:r>
      <w:r>
        <w:fldChar w:fldCharType="end"/>
      </w:r>
      <w:bookmarkEnd w:id="614"/>
      <w:r>
        <w:t>. Konfigurasi website Acumatica</w:t>
      </w:r>
      <w:bookmarkEnd w:id="615"/>
      <w:bookmarkEnd w:id="616"/>
      <w:bookmarkEnd w:id="617"/>
    </w:p>
    <w:p w14:paraId="34FC63B5" w14:textId="5889CE18" w:rsidR="00697974" w:rsidRDefault="00C56098" w:rsidP="00697974">
      <w:pPr>
        <w:pStyle w:val="Heading2"/>
        <w:numPr>
          <w:ilvl w:val="1"/>
          <w:numId w:val="14"/>
        </w:numPr>
        <w:spacing w:before="0"/>
        <w:ind w:left="709" w:hanging="709"/>
        <w:rPr>
          <w:lang w:val="en-US"/>
        </w:rPr>
      </w:pPr>
      <w:bookmarkStart w:id="618" w:name="_Toc79600470"/>
      <w:bookmarkEnd w:id="612"/>
      <w:bookmarkEnd w:id="613"/>
      <w:r>
        <w:rPr>
          <w:lang w:val="en-US"/>
        </w:rPr>
        <w:t>Proses Konfigurasi</w:t>
      </w:r>
      <w:bookmarkEnd w:id="618"/>
    </w:p>
    <w:p w14:paraId="670AA346" w14:textId="3FCCD51D" w:rsidR="00697974" w:rsidRPr="00697974" w:rsidRDefault="00697974" w:rsidP="00697974">
      <w:pPr>
        <w:spacing w:after="120"/>
        <w:rPr>
          <w:color w:val="4472C4" w:themeColor="accent1"/>
          <w:lang w:val="en-US"/>
        </w:rPr>
      </w:pPr>
      <w:r>
        <w:rPr>
          <w:lang w:val="en-US"/>
        </w:rPr>
        <w:t xml:space="preserve">Tahap ini merupakan proses kedua pada </w:t>
      </w:r>
      <w:r w:rsidRPr="00697974">
        <w:rPr>
          <w:color w:val="4472C4" w:themeColor="accent1"/>
          <w:lang w:val="en-US"/>
        </w:rPr>
        <w:t>Sub Bab</w:t>
      </w:r>
      <w:r w:rsidRPr="00697974">
        <w:rPr>
          <w:i/>
          <w:iCs/>
          <w:color w:val="4472C4" w:themeColor="accent1"/>
          <w:lang w:val="en-US"/>
        </w:rPr>
        <w:t xml:space="preserve"> </w:t>
      </w:r>
      <w:r w:rsidRPr="00697974">
        <w:rPr>
          <w:i/>
          <w:iCs/>
          <w:color w:val="4472C4" w:themeColor="accent1"/>
          <w:lang w:val="en-US"/>
        </w:rPr>
        <w:fldChar w:fldCharType="begin"/>
      </w:r>
      <w:r w:rsidRPr="00697974">
        <w:rPr>
          <w:i/>
          <w:iCs/>
          <w:color w:val="4472C4" w:themeColor="accent1"/>
          <w:lang w:val="en-US"/>
        </w:rPr>
        <w:instrText xml:space="preserve"> REF _Ref79588855 \h </w:instrText>
      </w:r>
      <w:r w:rsidRPr="00697974">
        <w:rPr>
          <w:i/>
          <w:iCs/>
          <w:color w:val="4472C4" w:themeColor="accent1"/>
          <w:lang w:val="en-US"/>
        </w:rPr>
      </w:r>
      <w:r w:rsidRPr="00697974">
        <w:rPr>
          <w:i/>
          <w:iCs/>
          <w:color w:val="4472C4" w:themeColor="accent1"/>
          <w:lang w:val="en-US"/>
        </w:rPr>
        <w:fldChar w:fldCharType="separate"/>
      </w:r>
      <w:r w:rsidR="00AD20E9">
        <w:t>3.2.3</w:t>
      </w:r>
      <w:r w:rsidR="00AD20E9">
        <w:tab/>
      </w:r>
      <w:r w:rsidR="00AD20E9" w:rsidRPr="005C1EF0">
        <w:rPr>
          <w:i/>
          <w:iCs/>
        </w:rPr>
        <w:t>Realization</w:t>
      </w:r>
      <w:r w:rsidRPr="00697974">
        <w:rPr>
          <w:i/>
          <w:iCs/>
          <w:color w:val="4472C4" w:themeColor="accent1"/>
          <w:lang w:val="en-US"/>
        </w:rPr>
        <w:fldChar w:fldCharType="end"/>
      </w:r>
      <w:r>
        <w:rPr>
          <w:i/>
          <w:iCs/>
          <w:color w:val="4472C4" w:themeColor="accent1"/>
          <w:lang w:val="en-US"/>
        </w:rPr>
        <w:t xml:space="preserve">. </w:t>
      </w:r>
      <w:r w:rsidRPr="00697974">
        <w:rPr>
          <w:lang w:val="en-US"/>
        </w:rPr>
        <w:t>Konfigurasi akan dibagi menjadi 3 yaitu konfigurasi dasar, konfigurasi modul dan konfigurasi skenario</w:t>
      </w:r>
      <w:r>
        <w:rPr>
          <w:lang w:val="en-US"/>
        </w:rPr>
        <w:t>.</w:t>
      </w:r>
    </w:p>
    <w:p w14:paraId="0188E206" w14:textId="07115874" w:rsidR="00F20BCE" w:rsidRPr="002E241B" w:rsidRDefault="00697974" w:rsidP="00697974">
      <w:pPr>
        <w:pStyle w:val="Heading3"/>
        <w:numPr>
          <w:ilvl w:val="0"/>
          <w:numId w:val="0"/>
        </w:numPr>
        <w:rPr>
          <w:lang w:val="en-US"/>
        </w:rPr>
      </w:pPr>
      <w:bookmarkStart w:id="619" w:name="_Toc79600471"/>
      <w:r>
        <w:rPr>
          <w:lang w:val="en-US"/>
        </w:rPr>
        <w:t>5.2.1</w:t>
      </w:r>
      <w:r>
        <w:rPr>
          <w:lang w:val="en-US"/>
        </w:rPr>
        <w:tab/>
      </w:r>
      <w:r w:rsidR="004569D4">
        <w:rPr>
          <w:lang w:val="en-US"/>
        </w:rPr>
        <w:t xml:space="preserve">Konfigurasi </w:t>
      </w:r>
      <w:r w:rsidR="00BE6892">
        <w:rPr>
          <w:lang w:val="en-US"/>
        </w:rPr>
        <w:t>Dasar</w:t>
      </w:r>
      <w:bookmarkEnd w:id="619"/>
    </w:p>
    <w:p w14:paraId="227A493D" w14:textId="7B0D9638" w:rsidR="00BE6892" w:rsidRDefault="00BE6892" w:rsidP="00C7083A">
      <w:pPr>
        <w:spacing w:after="120"/>
        <w:rPr>
          <w:lang w:val="en-US"/>
        </w:rPr>
      </w:pPr>
      <w:r>
        <w:rPr>
          <w:lang w:val="en-US"/>
        </w:rPr>
        <w:t xml:space="preserve">Tahap ini merupakan proses konfigurasi yang perlu diatur terlebih dahulu pada awal setelah installasi. Proses konfigurasi ini terbagi menjadi 3 sub proses yaitu konfigurasi informasi </w:t>
      </w:r>
      <w:r w:rsidRPr="00C56098">
        <w:rPr>
          <w:i/>
          <w:iCs/>
          <w:lang w:val="en-US"/>
        </w:rPr>
        <w:t>user role</w:t>
      </w:r>
      <w:r>
        <w:rPr>
          <w:lang w:val="en-US"/>
        </w:rPr>
        <w:t>, konfigurasi fitur dan konfigurasi perusahaan.</w:t>
      </w:r>
    </w:p>
    <w:p w14:paraId="25BD201C" w14:textId="76666D82" w:rsidR="00BE6892" w:rsidRDefault="00BE6892" w:rsidP="00697974">
      <w:pPr>
        <w:pStyle w:val="Heading4"/>
        <w:numPr>
          <w:ilvl w:val="0"/>
          <w:numId w:val="0"/>
        </w:numPr>
        <w:rPr>
          <w:lang w:val="en-US"/>
        </w:rPr>
      </w:pPr>
      <w:r>
        <w:rPr>
          <w:lang w:val="en-US"/>
        </w:rPr>
        <w:t>5.2.</w:t>
      </w:r>
      <w:r w:rsidR="00697974">
        <w:rPr>
          <w:lang w:val="en-US"/>
        </w:rPr>
        <w:t>1.1</w:t>
      </w:r>
      <w:r>
        <w:rPr>
          <w:lang w:val="en-US"/>
        </w:rPr>
        <w:tab/>
      </w:r>
      <w:r w:rsidR="007318C2">
        <w:rPr>
          <w:lang w:val="en-US"/>
        </w:rPr>
        <w:t>Mendaftarkan</w:t>
      </w:r>
      <w:r>
        <w:rPr>
          <w:lang w:val="en-US"/>
        </w:rPr>
        <w:t xml:space="preserve"> User Role</w:t>
      </w:r>
    </w:p>
    <w:p w14:paraId="67B36ABB" w14:textId="50EB60AA" w:rsidR="00185BAA" w:rsidRDefault="00BE6892" w:rsidP="00185BAA">
      <w:pPr>
        <w:spacing w:after="120"/>
        <w:rPr>
          <w:lang w:val="en-US"/>
        </w:rPr>
      </w:pPr>
      <w:r>
        <w:rPr>
          <w:lang w:val="en-US"/>
        </w:rPr>
        <w:t xml:space="preserve">Pada tampilan awal setelah </w:t>
      </w:r>
      <w:r w:rsidRPr="00C56098">
        <w:rPr>
          <w:i/>
          <w:iCs/>
          <w:lang w:val="en-US"/>
        </w:rPr>
        <w:t>website</w:t>
      </w:r>
      <w:r>
        <w:rPr>
          <w:lang w:val="en-US"/>
        </w:rPr>
        <w:t xml:space="preserve"> setelah pertama kali dilakukan installasi, user pertama yang akan dibuat adalah administrator</w:t>
      </w:r>
      <w:r w:rsidR="00185BAA">
        <w:rPr>
          <w:lang w:val="en-US"/>
        </w:rPr>
        <w:t xml:space="preserve"> (admin)</w:t>
      </w:r>
      <w:r>
        <w:rPr>
          <w:lang w:val="en-US"/>
        </w:rPr>
        <w:t xml:space="preserve"> yang memiliki semua izin dal</w:t>
      </w:r>
      <w:r w:rsidR="00185BAA">
        <w:rPr>
          <w:lang w:val="en-US"/>
        </w:rPr>
        <w:t xml:space="preserve">am </w:t>
      </w:r>
      <w:r w:rsidR="00185BAA">
        <w:rPr>
          <w:lang w:val="en-US"/>
        </w:rPr>
        <w:lastRenderedPageBreak/>
        <w:t>mengatur dan mengubah isi Acumatica. User admin akan mengatur kata kunci baru ketika pertama kali masuk dengan menggunakan kata kunci default dari Acumatica seperti pada</w:t>
      </w:r>
      <w:r w:rsidR="00C56098">
        <w:rPr>
          <w:lang w:val="en-US"/>
        </w:rPr>
        <w:t xml:space="preserve"> </w:t>
      </w:r>
      <w:r w:rsidR="00C56098" w:rsidRPr="00C56098">
        <w:rPr>
          <w:color w:val="4472C4" w:themeColor="accent1"/>
          <w:lang w:val="en-US"/>
        </w:rPr>
        <w:fldChar w:fldCharType="begin"/>
      </w:r>
      <w:r w:rsidR="00C56098" w:rsidRPr="00C56098">
        <w:rPr>
          <w:color w:val="4472C4" w:themeColor="accent1"/>
          <w:lang w:val="en-US"/>
        </w:rPr>
        <w:instrText xml:space="preserve"> REF _Ref76989399 \h </w:instrText>
      </w:r>
      <w:r w:rsidR="00C56098" w:rsidRPr="00C56098">
        <w:rPr>
          <w:color w:val="4472C4" w:themeColor="accent1"/>
          <w:lang w:val="en-US"/>
        </w:rPr>
      </w:r>
      <w:r w:rsidR="00C56098" w:rsidRPr="00C56098">
        <w:rPr>
          <w:color w:val="4472C4" w:themeColor="accent1"/>
          <w:lang w:val="en-US"/>
        </w:rPr>
        <w:fldChar w:fldCharType="separate"/>
      </w:r>
      <w:r w:rsidR="00AD20E9">
        <w:t xml:space="preserve">Gambar </w:t>
      </w:r>
      <w:r w:rsidR="00AD20E9">
        <w:rPr>
          <w:noProof/>
        </w:rPr>
        <w:t>5</w:t>
      </w:r>
      <w:r w:rsidR="00AD20E9">
        <w:t>.</w:t>
      </w:r>
      <w:r w:rsidR="00AD20E9">
        <w:rPr>
          <w:noProof/>
        </w:rPr>
        <w:t>3</w:t>
      </w:r>
      <w:r w:rsidR="00C56098" w:rsidRPr="00C56098">
        <w:rPr>
          <w:color w:val="4472C4" w:themeColor="accent1"/>
          <w:lang w:val="en-US"/>
        </w:rPr>
        <w:fldChar w:fldCharType="end"/>
      </w:r>
      <w:r w:rsidR="00185BAA">
        <w:rPr>
          <w:lang w:val="en-US"/>
        </w:rPr>
        <w:t>.</w:t>
      </w:r>
    </w:p>
    <w:p w14:paraId="695949F0" w14:textId="2239FD39" w:rsidR="005767A6" w:rsidRDefault="005767A6" w:rsidP="005767A6">
      <w:pPr>
        <w:rPr>
          <w:i/>
          <w:iCs/>
          <w:lang w:val="en-US"/>
        </w:rPr>
      </w:pPr>
      <w:r>
        <w:rPr>
          <w:lang w:val="en-US"/>
        </w:rPr>
        <w:t>Berikutnya, adalah konfigurasi user role yang nantinya terkait dengan proses</w:t>
      </w:r>
      <w:r>
        <w:rPr>
          <w:i/>
          <w:iCs/>
          <w:lang w:val="en-US"/>
        </w:rPr>
        <w:t xml:space="preserve"> </w:t>
      </w:r>
      <w:r>
        <w:rPr>
          <w:lang w:val="en-US"/>
        </w:rPr>
        <w:t xml:space="preserve">manajemen pelanggan pada Acumatica berdasarkan dengan </w:t>
      </w:r>
      <w:r w:rsidRPr="00E85C5C">
        <w:rPr>
          <w:i/>
          <w:iCs/>
          <w:lang w:val="en-US"/>
        </w:rPr>
        <w:t>BRM User Role</w:t>
      </w:r>
      <w:r w:rsidR="00C56098">
        <w:rPr>
          <w:i/>
          <w:iCs/>
          <w:lang w:val="en-US"/>
        </w:rPr>
        <w:t xml:space="preserve"> </w:t>
      </w:r>
      <w:r w:rsidR="00C56098">
        <w:rPr>
          <w:lang w:val="en-US"/>
        </w:rPr>
        <w:t xml:space="preserve">pada </w:t>
      </w:r>
      <w:r w:rsidR="00C56098" w:rsidRPr="00C56098">
        <w:rPr>
          <w:color w:val="4472C4" w:themeColor="accent1"/>
          <w:lang w:val="en-US"/>
        </w:rPr>
        <w:t xml:space="preserve">Sub Bab </w:t>
      </w:r>
      <w:r w:rsidR="00C56098" w:rsidRPr="00C56098">
        <w:rPr>
          <w:color w:val="4472C4" w:themeColor="accent1"/>
          <w:lang w:val="en-US"/>
        </w:rPr>
        <w:fldChar w:fldCharType="begin"/>
      </w:r>
      <w:r w:rsidR="00C56098" w:rsidRPr="00C56098">
        <w:rPr>
          <w:color w:val="4472C4" w:themeColor="accent1"/>
          <w:lang w:val="en-US"/>
        </w:rPr>
        <w:instrText xml:space="preserve"> REF _Ref77239688 \h </w:instrText>
      </w:r>
      <w:r w:rsidR="00C56098" w:rsidRPr="00C56098">
        <w:rPr>
          <w:color w:val="4472C4" w:themeColor="accent1"/>
          <w:lang w:val="en-US"/>
        </w:rPr>
      </w:r>
      <w:r w:rsidR="00C56098" w:rsidRPr="00C56098">
        <w:rPr>
          <w:color w:val="4472C4" w:themeColor="accent1"/>
          <w:lang w:val="en-US"/>
        </w:rPr>
        <w:fldChar w:fldCharType="separate"/>
      </w:r>
      <w:r w:rsidR="00AD20E9">
        <w:rPr>
          <w:lang w:val="en-US"/>
        </w:rPr>
        <w:t>4.6.1</w:t>
      </w:r>
      <w:r w:rsidR="00AD20E9">
        <w:rPr>
          <w:lang w:val="en-US"/>
        </w:rPr>
        <w:tab/>
      </w:r>
      <w:r w:rsidR="00AD20E9" w:rsidRPr="00B3677A">
        <w:rPr>
          <w:i/>
          <w:iCs/>
          <w:lang w:val="en-US"/>
        </w:rPr>
        <w:t>BRM User Role</w:t>
      </w:r>
      <w:r w:rsidR="00C56098" w:rsidRPr="00C56098">
        <w:rPr>
          <w:color w:val="4472C4" w:themeColor="accent1"/>
          <w:lang w:val="en-US"/>
        </w:rPr>
        <w:fldChar w:fldCharType="end"/>
      </w:r>
      <w:r>
        <w:rPr>
          <w:lang w:val="en-US"/>
        </w:rPr>
        <w:t xml:space="preserve">. </w:t>
      </w:r>
    </w:p>
    <w:p w14:paraId="54375233" w14:textId="77777777" w:rsidR="005767A6" w:rsidRDefault="005767A6" w:rsidP="00185BAA">
      <w:pPr>
        <w:spacing w:after="120"/>
        <w:rPr>
          <w:lang w:val="en-US"/>
        </w:rPr>
      </w:pPr>
    </w:p>
    <w:p w14:paraId="648B4E95" w14:textId="77777777" w:rsidR="00185BAA" w:rsidRDefault="00185BAA" w:rsidP="00185BAA">
      <w:pPr>
        <w:keepNext/>
      </w:pPr>
      <w:r w:rsidRPr="008230F2">
        <w:rPr>
          <w:noProof/>
        </w:rPr>
        <w:drawing>
          <wp:inline distT="0" distB="0" distL="0" distR="0" wp14:anchorId="068A7D90" wp14:editId="5E6425DB">
            <wp:extent cx="3228243" cy="1559626"/>
            <wp:effectExtent l="19050" t="1905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40532" cy="1565563"/>
                    </a:xfrm>
                    <a:prstGeom prst="rect">
                      <a:avLst/>
                    </a:prstGeom>
                    <a:ln>
                      <a:solidFill>
                        <a:schemeClr val="tx1"/>
                      </a:solidFill>
                    </a:ln>
                  </pic:spPr>
                </pic:pic>
              </a:graphicData>
            </a:graphic>
          </wp:inline>
        </w:drawing>
      </w:r>
    </w:p>
    <w:p w14:paraId="4F529EF1" w14:textId="06735C9B" w:rsidR="00185BAA" w:rsidRDefault="00185BAA" w:rsidP="00185BAA">
      <w:pPr>
        <w:pStyle w:val="Caption"/>
      </w:pPr>
      <w:bookmarkStart w:id="620" w:name="_Ref76989399"/>
      <w:bookmarkStart w:id="621" w:name="_Toc77768262"/>
      <w:bookmarkStart w:id="622" w:name="_Toc79600512"/>
      <w:bookmarkStart w:id="623" w:name="_Toc80255866"/>
      <w:r>
        <w:t xml:space="preserve">Gambar </w:t>
      </w:r>
      <w:r>
        <w:fldChar w:fldCharType="begin"/>
      </w:r>
      <w:r>
        <w:instrText>STYLEREF 1 \s</w:instrText>
      </w:r>
      <w:r>
        <w:fldChar w:fldCharType="separate"/>
      </w:r>
      <w:r w:rsidR="00AD20E9">
        <w:rPr>
          <w:noProof/>
        </w:rPr>
        <w:t>5</w:t>
      </w:r>
      <w:r>
        <w:fldChar w:fldCharType="end"/>
      </w:r>
      <w:r w:rsidR="000025A7">
        <w:t>.</w:t>
      </w:r>
      <w:r>
        <w:fldChar w:fldCharType="begin"/>
      </w:r>
      <w:r>
        <w:instrText>SEQ Gambar \* ARABIC \s 1</w:instrText>
      </w:r>
      <w:r>
        <w:fldChar w:fldCharType="separate"/>
      </w:r>
      <w:r w:rsidR="00AD20E9">
        <w:rPr>
          <w:noProof/>
        </w:rPr>
        <w:t>3</w:t>
      </w:r>
      <w:r>
        <w:fldChar w:fldCharType="end"/>
      </w:r>
      <w:bookmarkEnd w:id="620"/>
      <w:r>
        <w:t>. Pengaturan kata kunci baru Admin</w:t>
      </w:r>
      <w:bookmarkEnd w:id="621"/>
      <w:bookmarkEnd w:id="622"/>
      <w:bookmarkEnd w:id="623"/>
    </w:p>
    <w:p w14:paraId="3D632C89" w14:textId="7C98D3CD" w:rsidR="00D450DE" w:rsidRPr="00697974" w:rsidRDefault="00D450DE" w:rsidP="00697974">
      <w:pPr>
        <w:pStyle w:val="Heading5"/>
        <w:numPr>
          <w:ilvl w:val="0"/>
          <w:numId w:val="0"/>
        </w:numPr>
        <w:rPr>
          <w:b w:val="0"/>
          <w:bCs/>
        </w:rPr>
      </w:pPr>
      <w:r w:rsidRPr="00697974">
        <w:rPr>
          <w:b w:val="0"/>
          <w:bCs/>
        </w:rPr>
        <w:t>5.2.1.1</w:t>
      </w:r>
      <w:r w:rsidR="00697974">
        <w:rPr>
          <w:b w:val="0"/>
          <w:bCs/>
        </w:rPr>
        <w:t>.1</w:t>
      </w:r>
      <w:r w:rsidRPr="00697974">
        <w:rPr>
          <w:b w:val="0"/>
          <w:bCs/>
        </w:rPr>
        <w:tab/>
        <w:t xml:space="preserve">Menambahkan </w:t>
      </w:r>
      <w:r w:rsidR="00FA2E94" w:rsidRPr="00697974">
        <w:rPr>
          <w:b w:val="0"/>
          <w:bCs/>
        </w:rPr>
        <w:t>Akun Pengguna Baru</w:t>
      </w:r>
    </w:p>
    <w:p w14:paraId="0E8C46F7" w14:textId="171EF967" w:rsidR="00CB290D" w:rsidRPr="00FA2E94" w:rsidRDefault="00406800" w:rsidP="00FA2E94">
      <w:pPr>
        <w:spacing w:after="120"/>
        <w:rPr>
          <w:lang w:val="en-US"/>
        </w:rPr>
      </w:pPr>
      <w:r>
        <w:rPr>
          <w:lang w:val="en-US"/>
        </w:rPr>
        <w:t xml:space="preserve">Dalam pengaturan </w:t>
      </w:r>
      <w:r w:rsidRPr="00406800">
        <w:rPr>
          <w:i/>
          <w:iCs/>
          <w:lang w:val="en-US"/>
        </w:rPr>
        <w:t>user</w:t>
      </w:r>
      <w:r>
        <w:rPr>
          <w:lang w:val="en-US"/>
        </w:rPr>
        <w:t xml:space="preserve"> </w:t>
      </w:r>
      <w:r w:rsidRPr="00406800">
        <w:rPr>
          <w:i/>
          <w:iCs/>
          <w:lang w:val="en-US"/>
        </w:rPr>
        <w:t>role</w:t>
      </w:r>
      <w:r>
        <w:rPr>
          <w:lang w:val="en-US"/>
        </w:rPr>
        <w:t xml:space="preserve">, tahap pertama yang dilakukan adalah menambahkan </w:t>
      </w:r>
      <w:r w:rsidRPr="00406800">
        <w:rPr>
          <w:i/>
          <w:iCs/>
          <w:lang w:val="en-US"/>
        </w:rPr>
        <w:t>user</w:t>
      </w:r>
      <w:r>
        <w:rPr>
          <w:lang w:val="en-US"/>
        </w:rPr>
        <w:t xml:space="preserve"> yang nantinya akan berhubungan langsung atau menggunakan Acumatica. Cara untuk menambahkan </w:t>
      </w:r>
      <w:r w:rsidRPr="00406800">
        <w:rPr>
          <w:i/>
          <w:iCs/>
          <w:lang w:val="en-US"/>
        </w:rPr>
        <w:t>user</w:t>
      </w:r>
      <w:r>
        <w:rPr>
          <w:i/>
          <w:iCs/>
          <w:lang w:val="en-US"/>
        </w:rPr>
        <w:t xml:space="preserve"> </w:t>
      </w:r>
      <w:r>
        <w:rPr>
          <w:lang w:val="en-US"/>
        </w:rPr>
        <w:t xml:space="preserve">dapat melalui menu </w:t>
      </w:r>
      <w:r w:rsidRPr="00406800">
        <w:rPr>
          <w:b/>
          <w:bCs/>
          <w:lang w:val="en-US"/>
        </w:rPr>
        <w:t>User Security &gt; User Management &gt; Users</w:t>
      </w:r>
      <w:r>
        <w:rPr>
          <w:b/>
          <w:bCs/>
          <w:lang w:val="en-US"/>
        </w:rPr>
        <w:t xml:space="preserve"> </w:t>
      </w:r>
      <w:r>
        <w:rPr>
          <w:lang w:val="en-US"/>
        </w:rPr>
        <w:t xml:space="preserve">atau melalui kolom pencarian dengan kata kunci </w:t>
      </w:r>
      <w:r w:rsidRPr="00406800">
        <w:rPr>
          <w:b/>
          <w:bCs/>
          <w:lang w:val="en-US"/>
        </w:rPr>
        <w:t xml:space="preserve">SM201010 </w:t>
      </w:r>
      <w:r w:rsidR="00CB290D">
        <w:rPr>
          <w:b/>
          <w:bCs/>
          <w:lang w:val="en-US"/>
        </w:rPr>
        <w:t>–</w:t>
      </w:r>
      <w:r w:rsidRPr="00406800">
        <w:rPr>
          <w:b/>
          <w:bCs/>
          <w:lang w:val="en-US"/>
        </w:rPr>
        <w:t xml:space="preserve"> Users</w:t>
      </w:r>
      <w:r w:rsidR="00CB290D">
        <w:rPr>
          <w:lang w:val="en-US"/>
        </w:rPr>
        <w:t xml:space="preserve">. </w:t>
      </w:r>
      <w:r w:rsidR="00930FF3">
        <w:rPr>
          <w:lang w:val="en-US"/>
        </w:rPr>
        <w:t xml:space="preserve">Pada tahap ini, user yang akan didaftarkan pada Acumatica adalah pengguna yang telah ditentukan pada </w:t>
      </w:r>
      <w:r w:rsidR="00930FF3" w:rsidRPr="0050409D">
        <w:rPr>
          <w:i/>
          <w:iCs/>
          <w:lang w:val="en-US"/>
        </w:rPr>
        <w:t>BRM User</w:t>
      </w:r>
      <w:r w:rsidR="0050409D" w:rsidRPr="0050409D">
        <w:rPr>
          <w:i/>
          <w:iCs/>
          <w:lang w:val="en-US"/>
        </w:rPr>
        <w:t xml:space="preserve"> Role</w:t>
      </w:r>
      <w:r w:rsidR="0050409D">
        <w:rPr>
          <w:i/>
          <w:iCs/>
          <w:lang w:val="en-US"/>
        </w:rPr>
        <w:t xml:space="preserve">. </w:t>
      </w:r>
      <w:r w:rsidR="0050409D">
        <w:rPr>
          <w:lang w:val="en-US"/>
        </w:rPr>
        <w:t>Data yang perlu dimasukkan pada formul</w:t>
      </w:r>
      <w:r w:rsidR="00E34694">
        <w:rPr>
          <w:lang w:val="en-US"/>
        </w:rPr>
        <w:t>i</w:t>
      </w:r>
      <w:r w:rsidR="0050409D">
        <w:rPr>
          <w:lang w:val="en-US"/>
        </w:rPr>
        <w:t xml:space="preserve">r </w:t>
      </w:r>
      <w:r w:rsidR="00E34694">
        <w:rPr>
          <w:lang w:val="en-US"/>
        </w:rPr>
        <w:t>akun pengguna</w:t>
      </w:r>
      <w:r w:rsidR="0050409D">
        <w:rPr>
          <w:lang w:val="en-US"/>
        </w:rPr>
        <w:t xml:space="preserve"> baru adalah</w:t>
      </w:r>
      <w:r w:rsidR="00E34694">
        <w:rPr>
          <w:lang w:val="en-US"/>
        </w:rPr>
        <w:t xml:space="preserve"> </w:t>
      </w:r>
      <w:r w:rsidR="00B910F4">
        <w:rPr>
          <w:lang w:val="en-US"/>
        </w:rPr>
        <w:t xml:space="preserve">username untuk masuk ke Acumatica dan email yang digunakan untuk memberi notifikasi. </w:t>
      </w:r>
      <w:r w:rsidR="00F50CAE">
        <w:rPr>
          <w:lang w:val="en-US"/>
        </w:rPr>
        <w:t>Keseluruhan formulir</w:t>
      </w:r>
      <w:r w:rsidR="0050409D">
        <w:rPr>
          <w:lang w:val="en-US"/>
        </w:rPr>
        <w:t xml:space="preserve"> </w:t>
      </w:r>
      <w:r w:rsidR="00FA2E94">
        <w:rPr>
          <w:lang w:val="en-US"/>
        </w:rPr>
        <w:t xml:space="preserve">ditunjukan seperti pada </w:t>
      </w:r>
      <w:r w:rsidR="00C56098" w:rsidRPr="00C56098">
        <w:rPr>
          <w:color w:val="4472C4" w:themeColor="accent1"/>
          <w:lang w:val="en-US"/>
        </w:rPr>
        <w:fldChar w:fldCharType="begin"/>
      </w:r>
      <w:r w:rsidR="00C56098" w:rsidRPr="00C56098">
        <w:rPr>
          <w:color w:val="4472C4" w:themeColor="accent1"/>
          <w:lang w:val="en-US"/>
        </w:rPr>
        <w:instrText xml:space="preserve"> REF _Ref77770476 \h </w:instrText>
      </w:r>
      <w:r w:rsidR="00C56098" w:rsidRPr="00C56098">
        <w:rPr>
          <w:color w:val="4472C4" w:themeColor="accent1"/>
          <w:lang w:val="en-US"/>
        </w:rPr>
      </w:r>
      <w:r w:rsidR="00C56098" w:rsidRPr="00C56098">
        <w:rPr>
          <w:color w:val="4472C4" w:themeColor="accent1"/>
          <w:lang w:val="en-US"/>
        </w:rPr>
        <w:fldChar w:fldCharType="separate"/>
      </w:r>
      <w:r w:rsidR="00AD20E9">
        <w:t xml:space="preserve">Gambar </w:t>
      </w:r>
      <w:r w:rsidR="00AD20E9">
        <w:rPr>
          <w:noProof/>
        </w:rPr>
        <w:t>5</w:t>
      </w:r>
      <w:r w:rsidR="00AD20E9">
        <w:t>.</w:t>
      </w:r>
      <w:r w:rsidR="00AD20E9">
        <w:rPr>
          <w:noProof/>
        </w:rPr>
        <w:t>4</w:t>
      </w:r>
      <w:r w:rsidR="00C56098" w:rsidRPr="00C56098">
        <w:rPr>
          <w:color w:val="4472C4" w:themeColor="accent1"/>
          <w:lang w:val="en-US"/>
        </w:rPr>
        <w:fldChar w:fldCharType="end"/>
      </w:r>
    </w:p>
    <w:p w14:paraId="5B462AB0" w14:textId="328B8920" w:rsidR="00FA2E94" w:rsidRDefault="00AE7EB8" w:rsidP="00C56098">
      <w:pPr>
        <w:keepNext/>
        <w:jc w:val="center"/>
      </w:pPr>
      <w:r w:rsidRPr="00AE7EB8">
        <w:rPr>
          <w:noProof/>
        </w:rPr>
        <w:lastRenderedPageBreak/>
        <w:drawing>
          <wp:inline distT="0" distB="0" distL="0" distR="0" wp14:anchorId="2E1853FD" wp14:editId="430D1EFC">
            <wp:extent cx="3205470" cy="16529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15772" cy="1658266"/>
                    </a:xfrm>
                    <a:prstGeom prst="rect">
                      <a:avLst/>
                    </a:prstGeom>
                  </pic:spPr>
                </pic:pic>
              </a:graphicData>
            </a:graphic>
          </wp:inline>
        </w:drawing>
      </w:r>
    </w:p>
    <w:p w14:paraId="10DC3DA4" w14:textId="26E7D567" w:rsidR="00FA2E94" w:rsidRDefault="00FA2E94" w:rsidP="00C56098">
      <w:pPr>
        <w:pStyle w:val="Caption"/>
      </w:pPr>
      <w:bookmarkStart w:id="624" w:name="_Ref77770476"/>
      <w:bookmarkStart w:id="625" w:name="_Toc77768263"/>
      <w:bookmarkStart w:id="626" w:name="_Toc79600513"/>
      <w:bookmarkStart w:id="627" w:name="_Toc80255867"/>
      <w:r>
        <w:t xml:space="preserve">Gambar </w:t>
      </w:r>
      <w:r>
        <w:fldChar w:fldCharType="begin"/>
      </w:r>
      <w:r>
        <w:instrText>STYLEREF 1 \s</w:instrText>
      </w:r>
      <w:r>
        <w:fldChar w:fldCharType="separate"/>
      </w:r>
      <w:r w:rsidR="00AD20E9">
        <w:rPr>
          <w:noProof/>
        </w:rPr>
        <w:t>5</w:t>
      </w:r>
      <w:r>
        <w:fldChar w:fldCharType="end"/>
      </w:r>
      <w:r w:rsidR="000025A7">
        <w:t>.</w:t>
      </w:r>
      <w:r>
        <w:fldChar w:fldCharType="begin"/>
      </w:r>
      <w:r>
        <w:instrText>SEQ Gambar \* ARABIC \s 1</w:instrText>
      </w:r>
      <w:r>
        <w:fldChar w:fldCharType="separate"/>
      </w:r>
      <w:r w:rsidR="00AD20E9">
        <w:rPr>
          <w:noProof/>
        </w:rPr>
        <w:t>4</w:t>
      </w:r>
      <w:r>
        <w:fldChar w:fldCharType="end"/>
      </w:r>
      <w:bookmarkEnd w:id="624"/>
      <w:r>
        <w:t>. Menambah Akun Pengguna Baru</w:t>
      </w:r>
      <w:bookmarkEnd w:id="625"/>
      <w:bookmarkEnd w:id="626"/>
      <w:bookmarkEnd w:id="627"/>
    </w:p>
    <w:p w14:paraId="49BF9E75" w14:textId="0B87C853" w:rsidR="00FA2E94" w:rsidRPr="00697974" w:rsidRDefault="00FA2E94" w:rsidP="00697974">
      <w:pPr>
        <w:pStyle w:val="Heading5"/>
        <w:numPr>
          <w:ilvl w:val="0"/>
          <w:numId w:val="0"/>
        </w:numPr>
        <w:rPr>
          <w:b w:val="0"/>
          <w:bCs/>
        </w:rPr>
      </w:pPr>
      <w:r w:rsidRPr="00697974">
        <w:rPr>
          <w:b w:val="0"/>
          <w:bCs/>
        </w:rPr>
        <w:t>5.2.1</w:t>
      </w:r>
      <w:r w:rsidR="00697974">
        <w:rPr>
          <w:b w:val="0"/>
          <w:bCs/>
        </w:rPr>
        <w:t>.1</w:t>
      </w:r>
      <w:r w:rsidRPr="00697974">
        <w:rPr>
          <w:b w:val="0"/>
          <w:bCs/>
        </w:rPr>
        <w:t>.2</w:t>
      </w:r>
      <w:r w:rsidRPr="00697974">
        <w:rPr>
          <w:b w:val="0"/>
          <w:bCs/>
        </w:rPr>
        <w:tab/>
        <w:t>Menambah Peran Pengguna Baru</w:t>
      </w:r>
    </w:p>
    <w:p w14:paraId="11FC7A70" w14:textId="66FEA806" w:rsidR="00FA2E94" w:rsidRDefault="00FA2E94" w:rsidP="002A3F23">
      <w:pPr>
        <w:spacing w:after="120"/>
      </w:pPr>
      <w:r>
        <w:t xml:space="preserve">Peran pengguna bisa merupakan jabatan atau posisi pengguna dalam sebuah organisasi. </w:t>
      </w:r>
      <w:r w:rsidR="00FC3216">
        <w:t xml:space="preserve">Secara default, peran atau </w:t>
      </w:r>
      <w:r w:rsidR="00FC3216" w:rsidRPr="00FC3216">
        <w:rPr>
          <w:i/>
          <w:iCs/>
        </w:rPr>
        <w:t>role</w:t>
      </w:r>
      <w:r w:rsidR="00FC3216">
        <w:t xml:space="preserve"> yang disediakan Acumatica sudah lengkap, namun untuk menyesuaikan dengan perusahaan maka perlu dilakukan konfigurasi. Untuk mengatur peran pengguna pada Acumatica, dapat melalui menu </w:t>
      </w:r>
      <w:r w:rsidR="00FC3216" w:rsidRPr="00FC3216">
        <w:rPr>
          <w:b/>
          <w:bCs/>
        </w:rPr>
        <w:t>User security &gt; User Management &gt; User Roles</w:t>
      </w:r>
      <w:r w:rsidR="00FC3216">
        <w:rPr>
          <w:b/>
          <w:bCs/>
        </w:rPr>
        <w:t xml:space="preserve"> </w:t>
      </w:r>
      <w:r w:rsidR="00FC3216">
        <w:t xml:space="preserve">atau dicari dengan kata kunci </w:t>
      </w:r>
      <w:r w:rsidR="00FC3216" w:rsidRPr="00FC3216">
        <w:rPr>
          <w:b/>
          <w:bCs/>
        </w:rPr>
        <w:t>SM201005 – User Roles</w:t>
      </w:r>
      <w:r w:rsidR="00FC3216">
        <w:t>.</w:t>
      </w:r>
      <w:r w:rsidR="002A3F23">
        <w:t xml:space="preserve"> Pada tahap ini dilakukan penambahan peran baru sekaligus pengguna yang termasuk dalam peran tersebut yang dapat dilihat pada </w:t>
      </w:r>
      <w:r w:rsidR="00C56098" w:rsidRPr="00C56098">
        <w:rPr>
          <w:color w:val="4472C4" w:themeColor="accent1"/>
        </w:rPr>
        <w:fldChar w:fldCharType="begin"/>
      </w:r>
      <w:r w:rsidR="00C56098" w:rsidRPr="00C56098">
        <w:rPr>
          <w:color w:val="4472C4" w:themeColor="accent1"/>
        </w:rPr>
        <w:instrText xml:space="preserve"> REF _Ref77770487 \h </w:instrText>
      </w:r>
      <w:r w:rsidR="00C56098" w:rsidRPr="00C56098">
        <w:rPr>
          <w:color w:val="4472C4" w:themeColor="accent1"/>
        </w:rPr>
      </w:r>
      <w:r w:rsidR="00C56098" w:rsidRPr="00C56098">
        <w:rPr>
          <w:color w:val="4472C4" w:themeColor="accent1"/>
        </w:rPr>
        <w:fldChar w:fldCharType="separate"/>
      </w:r>
      <w:r w:rsidR="00AD20E9">
        <w:t xml:space="preserve">Gambar </w:t>
      </w:r>
      <w:r w:rsidR="00AD20E9">
        <w:rPr>
          <w:noProof/>
        </w:rPr>
        <w:t>5</w:t>
      </w:r>
      <w:r w:rsidR="00AD20E9">
        <w:t>.</w:t>
      </w:r>
      <w:r w:rsidR="00AD20E9">
        <w:rPr>
          <w:noProof/>
        </w:rPr>
        <w:t>5</w:t>
      </w:r>
      <w:r w:rsidR="00C56098" w:rsidRPr="00C56098">
        <w:rPr>
          <w:color w:val="4472C4" w:themeColor="accent1"/>
        </w:rPr>
        <w:fldChar w:fldCharType="end"/>
      </w:r>
      <w:r w:rsidR="00D11350" w:rsidRPr="00E8729D">
        <w:rPr>
          <w:color w:val="4472C4" w:themeColor="accent1"/>
        </w:rPr>
        <w:t>.</w:t>
      </w:r>
      <w:r w:rsidR="00D11350">
        <w:t xml:space="preserve"> Peran yang diatur disini dapat banyak membantu pengelompokan pada Acumatica khususnya pada hak akses.</w:t>
      </w:r>
    </w:p>
    <w:p w14:paraId="277BBE3C" w14:textId="77777777" w:rsidR="008F08C5" w:rsidRDefault="008F08C5" w:rsidP="008F08C5">
      <w:pPr>
        <w:keepNext/>
      </w:pPr>
      <w:r w:rsidRPr="008F08C5">
        <w:rPr>
          <w:noProof/>
        </w:rPr>
        <w:lastRenderedPageBreak/>
        <w:drawing>
          <wp:inline distT="0" distB="0" distL="0" distR="0" wp14:anchorId="1607B573" wp14:editId="696A723A">
            <wp:extent cx="3422473" cy="175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38873" cy="1760998"/>
                    </a:xfrm>
                    <a:prstGeom prst="rect">
                      <a:avLst/>
                    </a:prstGeom>
                  </pic:spPr>
                </pic:pic>
              </a:graphicData>
            </a:graphic>
          </wp:inline>
        </w:drawing>
      </w:r>
    </w:p>
    <w:p w14:paraId="66EB1E51" w14:textId="697A68FC" w:rsidR="008F08C5" w:rsidRDefault="008F08C5" w:rsidP="00D11350">
      <w:pPr>
        <w:pStyle w:val="Caption"/>
      </w:pPr>
      <w:bookmarkStart w:id="628" w:name="_Ref77770487"/>
      <w:bookmarkStart w:id="629" w:name="_Toc77768264"/>
      <w:bookmarkStart w:id="630" w:name="_Toc79600514"/>
      <w:bookmarkStart w:id="631" w:name="_Toc80255868"/>
      <w:r>
        <w:t xml:space="preserve">Gambar </w:t>
      </w:r>
      <w:r>
        <w:fldChar w:fldCharType="begin"/>
      </w:r>
      <w:r>
        <w:instrText>STYLEREF 1 \s</w:instrText>
      </w:r>
      <w:r>
        <w:fldChar w:fldCharType="separate"/>
      </w:r>
      <w:r w:rsidR="00AD20E9">
        <w:rPr>
          <w:noProof/>
        </w:rPr>
        <w:t>5</w:t>
      </w:r>
      <w:r>
        <w:fldChar w:fldCharType="end"/>
      </w:r>
      <w:r w:rsidR="000025A7">
        <w:t>.</w:t>
      </w:r>
      <w:r>
        <w:fldChar w:fldCharType="begin"/>
      </w:r>
      <w:r>
        <w:instrText>SEQ Gambar \* ARABIC \s 1</w:instrText>
      </w:r>
      <w:r>
        <w:fldChar w:fldCharType="separate"/>
      </w:r>
      <w:r w:rsidR="00AD20E9">
        <w:rPr>
          <w:noProof/>
        </w:rPr>
        <w:t>5</w:t>
      </w:r>
      <w:r>
        <w:fldChar w:fldCharType="end"/>
      </w:r>
      <w:bookmarkEnd w:id="628"/>
      <w:r>
        <w:t>. Menambah Peran Pengguna Baru</w:t>
      </w:r>
      <w:bookmarkEnd w:id="629"/>
      <w:bookmarkEnd w:id="630"/>
      <w:bookmarkEnd w:id="631"/>
    </w:p>
    <w:p w14:paraId="22D6BA94" w14:textId="5A45B445" w:rsidR="008F08C5" w:rsidRPr="00697974" w:rsidRDefault="008F08C5" w:rsidP="00697974">
      <w:pPr>
        <w:pStyle w:val="Heading5"/>
        <w:numPr>
          <w:ilvl w:val="0"/>
          <w:numId w:val="0"/>
        </w:numPr>
        <w:rPr>
          <w:b w:val="0"/>
          <w:bCs/>
        </w:rPr>
      </w:pPr>
      <w:r w:rsidRPr="00697974">
        <w:rPr>
          <w:b w:val="0"/>
          <w:bCs/>
        </w:rPr>
        <w:t>5.2.1</w:t>
      </w:r>
      <w:r w:rsidR="00697974">
        <w:rPr>
          <w:b w:val="0"/>
          <w:bCs/>
        </w:rPr>
        <w:t>.1</w:t>
      </w:r>
      <w:r w:rsidRPr="00697974">
        <w:rPr>
          <w:b w:val="0"/>
          <w:bCs/>
        </w:rPr>
        <w:t>.3</w:t>
      </w:r>
      <w:r w:rsidRPr="00697974">
        <w:rPr>
          <w:b w:val="0"/>
          <w:bCs/>
        </w:rPr>
        <w:tab/>
        <w:t xml:space="preserve">Memberikan Akses </w:t>
      </w:r>
      <w:r w:rsidR="00A157B2" w:rsidRPr="00697974">
        <w:rPr>
          <w:b w:val="0"/>
          <w:bCs/>
        </w:rPr>
        <w:t>Sesuai</w:t>
      </w:r>
      <w:r w:rsidRPr="00697974">
        <w:rPr>
          <w:b w:val="0"/>
          <w:bCs/>
        </w:rPr>
        <w:t xml:space="preserve"> Peran</w:t>
      </w:r>
    </w:p>
    <w:p w14:paraId="5B1914A9" w14:textId="31AB6D3A" w:rsidR="008F08C5" w:rsidRPr="00525440" w:rsidRDefault="002A3F23" w:rsidP="00D11350">
      <w:pPr>
        <w:spacing w:after="120"/>
      </w:pPr>
      <w:r>
        <w:t>Pengaturan akun pengguna yang terakhir adalah untuk memberikan akses terhadap menu atau modul sesuai dengan peran yang telah ditentukan</w:t>
      </w:r>
      <w:r w:rsidR="00BA42C9">
        <w:t xml:space="preserve"> pada </w:t>
      </w:r>
      <w:r w:rsidR="00BA42C9" w:rsidRPr="00BA42C9">
        <w:rPr>
          <w:i/>
          <w:iCs/>
        </w:rPr>
        <w:t>BRM User Role</w:t>
      </w:r>
      <w:r>
        <w:t>.</w:t>
      </w:r>
      <w:r w:rsidR="00BA42C9">
        <w:t xml:space="preserve"> Pengaturan tersebut dapat diakses pada </w:t>
      </w:r>
      <w:r w:rsidR="00CA7C16" w:rsidRPr="00CA7C16">
        <w:rPr>
          <w:b/>
          <w:bCs/>
        </w:rPr>
        <w:t>User Security &gt; Access Right &gt; Access Right by Role</w:t>
      </w:r>
      <w:r w:rsidR="00CA7C16">
        <w:rPr>
          <w:b/>
          <w:bCs/>
        </w:rPr>
        <w:t xml:space="preserve"> </w:t>
      </w:r>
      <w:r w:rsidR="00CA7C16">
        <w:t xml:space="preserve">atau dapat dicari dengan kata kunci </w:t>
      </w:r>
      <w:r w:rsidR="00CA7C16" w:rsidRPr="00CA7C16">
        <w:rPr>
          <w:b/>
          <w:bCs/>
        </w:rPr>
        <w:t>SM201025 – Access Right by Role</w:t>
      </w:r>
      <w:r w:rsidR="00525440">
        <w:rPr>
          <w:b/>
          <w:bCs/>
        </w:rPr>
        <w:t xml:space="preserve">. </w:t>
      </w:r>
      <w:r w:rsidR="00525440">
        <w:t>Terdapat 3 akses berbeda disetiap menu utama</w:t>
      </w:r>
      <w:r w:rsidR="00962EF7">
        <w:t xml:space="preserve"> yaitu “Granted”, “Revoked” , dan “Not Set” seperti pada </w:t>
      </w:r>
      <w:r w:rsidR="00C56098" w:rsidRPr="00C56098">
        <w:rPr>
          <w:color w:val="4472C4" w:themeColor="accent1"/>
        </w:rPr>
        <w:fldChar w:fldCharType="begin"/>
      </w:r>
      <w:r w:rsidR="00C56098" w:rsidRPr="00C56098">
        <w:rPr>
          <w:color w:val="4472C4" w:themeColor="accent1"/>
        </w:rPr>
        <w:instrText xml:space="preserve"> REF _Ref77770507 \h </w:instrText>
      </w:r>
      <w:r w:rsidR="00C56098" w:rsidRPr="00C56098">
        <w:rPr>
          <w:color w:val="4472C4" w:themeColor="accent1"/>
        </w:rPr>
      </w:r>
      <w:r w:rsidR="00C56098" w:rsidRPr="00C56098">
        <w:rPr>
          <w:color w:val="4472C4" w:themeColor="accent1"/>
        </w:rPr>
        <w:fldChar w:fldCharType="separate"/>
      </w:r>
      <w:r w:rsidR="00AD20E9">
        <w:t xml:space="preserve">Gambar </w:t>
      </w:r>
      <w:r w:rsidR="00AD20E9">
        <w:rPr>
          <w:noProof/>
        </w:rPr>
        <w:t>5</w:t>
      </w:r>
      <w:r w:rsidR="00AD20E9">
        <w:t>.</w:t>
      </w:r>
      <w:r w:rsidR="00AD20E9">
        <w:rPr>
          <w:noProof/>
        </w:rPr>
        <w:t>6</w:t>
      </w:r>
      <w:r w:rsidR="00C56098" w:rsidRPr="00C56098">
        <w:rPr>
          <w:color w:val="4472C4" w:themeColor="accent1"/>
        </w:rPr>
        <w:fldChar w:fldCharType="end"/>
      </w:r>
      <w:r w:rsidR="00962EF7">
        <w:t xml:space="preserve">. Secara default hak akses pada setiap menu adalah “Not Set” yang mana </w:t>
      </w:r>
      <w:r w:rsidR="00A46379">
        <w:t>seperti</w:t>
      </w:r>
      <w:r w:rsidR="00962EF7">
        <w:t xml:space="preserve"> dengan “Revoked”.</w:t>
      </w:r>
    </w:p>
    <w:p w14:paraId="63252C74" w14:textId="77777777" w:rsidR="00D11350" w:rsidRDefault="00D11350" w:rsidP="00D11350">
      <w:pPr>
        <w:keepNext/>
      </w:pPr>
      <w:r w:rsidRPr="00D11350">
        <w:rPr>
          <w:noProof/>
        </w:rPr>
        <w:drawing>
          <wp:inline distT="0" distB="0" distL="0" distR="0" wp14:anchorId="1EBF0EE6" wp14:editId="33ACFC41">
            <wp:extent cx="3422015" cy="11678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46909" cy="1176332"/>
                    </a:xfrm>
                    <a:prstGeom prst="rect">
                      <a:avLst/>
                    </a:prstGeom>
                  </pic:spPr>
                </pic:pic>
              </a:graphicData>
            </a:graphic>
          </wp:inline>
        </w:drawing>
      </w:r>
    </w:p>
    <w:p w14:paraId="68FA287F" w14:textId="5FA5EB2C" w:rsidR="00D11350" w:rsidRPr="008F08C5" w:rsidRDefault="00D11350" w:rsidP="00D11350">
      <w:pPr>
        <w:pStyle w:val="Caption"/>
      </w:pPr>
      <w:bookmarkStart w:id="632" w:name="_Ref77770507"/>
      <w:bookmarkStart w:id="633" w:name="_Toc77768265"/>
      <w:bookmarkStart w:id="634" w:name="_Toc79600515"/>
      <w:bookmarkStart w:id="635" w:name="_Toc80255869"/>
      <w:r>
        <w:t xml:space="preserve">Gambar </w:t>
      </w:r>
      <w:r>
        <w:fldChar w:fldCharType="begin"/>
      </w:r>
      <w:r>
        <w:instrText>STYLEREF 1 \s</w:instrText>
      </w:r>
      <w:r>
        <w:fldChar w:fldCharType="separate"/>
      </w:r>
      <w:r w:rsidR="00AD20E9">
        <w:rPr>
          <w:noProof/>
        </w:rPr>
        <w:t>5</w:t>
      </w:r>
      <w:r>
        <w:fldChar w:fldCharType="end"/>
      </w:r>
      <w:r w:rsidR="000025A7">
        <w:t>.</w:t>
      </w:r>
      <w:r>
        <w:fldChar w:fldCharType="begin"/>
      </w:r>
      <w:r>
        <w:instrText>SEQ Gambar \* ARABIC \s 1</w:instrText>
      </w:r>
      <w:r>
        <w:fldChar w:fldCharType="separate"/>
      </w:r>
      <w:r w:rsidR="00AD20E9">
        <w:rPr>
          <w:noProof/>
        </w:rPr>
        <w:t>6</w:t>
      </w:r>
      <w:r>
        <w:fldChar w:fldCharType="end"/>
      </w:r>
      <w:bookmarkEnd w:id="632"/>
      <w:r>
        <w:t>. Memberikan Akses pada Peran</w:t>
      </w:r>
      <w:bookmarkEnd w:id="633"/>
      <w:bookmarkEnd w:id="634"/>
      <w:bookmarkEnd w:id="635"/>
    </w:p>
    <w:p w14:paraId="2BB0E653" w14:textId="00AABC2F" w:rsidR="00F932DD" w:rsidRDefault="00F932DD" w:rsidP="00697974">
      <w:pPr>
        <w:pStyle w:val="Heading4"/>
        <w:numPr>
          <w:ilvl w:val="0"/>
          <w:numId w:val="0"/>
        </w:numPr>
        <w:rPr>
          <w:lang w:val="en-US"/>
        </w:rPr>
      </w:pPr>
      <w:r>
        <w:rPr>
          <w:lang w:val="en-US"/>
        </w:rPr>
        <w:t>5.2.</w:t>
      </w:r>
      <w:r w:rsidR="00697974">
        <w:rPr>
          <w:lang w:val="en-US"/>
        </w:rPr>
        <w:t>1.2</w:t>
      </w:r>
      <w:r w:rsidR="00AA6CD5">
        <w:rPr>
          <w:lang w:val="en-US"/>
        </w:rPr>
        <w:tab/>
      </w:r>
      <w:r w:rsidR="007318C2">
        <w:rPr>
          <w:lang w:val="en-US"/>
        </w:rPr>
        <w:t>Mengaktifkan</w:t>
      </w:r>
      <w:r>
        <w:rPr>
          <w:lang w:val="en-US"/>
        </w:rPr>
        <w:t xml:space="preserve"> Fitur</w:t>
      </w:r>
    </w:p>
    <w:p w14:paraId="02198487" w14:textId="19692EDF" w:rsidR="002C7F62" w:rsidRDefault="00F932DD" w:rsidP="00AA6CD5">
      <w:pPr>
        <w:spacing w:after="120"/>
        <w:rPr>
          <w:lang w:val="en-US"/>
        </w:rPr>
      </w:pPr>
      <w:r>
        <w:rPr>
          <w:lang w:val="en-US"/>
        </w:rPr>
        <w:t xml:space="preserve">Pada tahap ini dilakukan pengaktifan fitur fitur pada Acumatica yang terkait dalam proses management pelanggan. Cara untuk </w:t>
      </w:r>
      <w:r>
        <w:rPr>
          <w:lang w:val="en-US"/>
        </w:rPr>
        <w:lastRenderedPageBreak/>
        <w:t xml:space="preserve">mengaktifkan fitur fitur tersebut terdapat pada menu </w:t>
      </w:r>
      <w:r w:rsidR="002C7F62" w:rsidRPr="002C7F62">
        <w:rPr>
          <w:b/>
          <w:bCs/>
          <w:lang w:val="en-US"/>
        </w:rPr>
        <w:t>System Management &gt; Licensing &gt; Enable/Disable Features</w:t>
      </w:r>
      <w:r w:rsidR="002C7F62">
        <w:rPr>
          <w:b/>
          <w:bCs/>
          <w:lang w:val="en-US"/>
        </w:rPr>
        <w:t xml:space="preserve"> </w:t>
      </w:r>
      <w:r w:rsidR="002C7F62">
        <w:rPr>
          <w:lang w:val="en-US"/>
        </w:rPr>
        <w:t xml:space="preserve">atau dapat dengan menulis kode </w:t>
      </w:r>
      <w:r w:rsidR="002C7F62" w:rsidRPr="002C7F62">
        <w:rPr>
          <w:b/>
          <w:bCs/>
          <w:lang w:val="en-US"/>
        </w:rPr>
        <w:t>CS100000 -  Enable/Disable Features</w:t>
      </w:r>
      <w:r w:rsidR="002C7F62">
        <w:rPr>
          <w:b/>
          <w:bCs/>
          <w:lang w:val="en-US"/>
        </w:rPr>
        <w:t xml:space="preserve"> </w:t>
      </w:r>
      <w:r w:rsidR="002C7F62">
        <w:rPr>
          <w:lang w:val="en-US"/>
        </w:rPr>
        <w:t xml:space="preserve">pada kolom pencarian. Dalam </w:t>
      </w:r>
      <w:r w:rsidR="00AA6CD5">
        <w:rPr>
          <w:lang w:val="en-US"/>
        </w:rPr>
        <w:t xml:space="preserve">daftar fitur yang disediakan, pastikan fitur </w:t>
      </w:r>
      <w:r w:rsidR="00AA6CD5" w:rsidRPr="00AA6CD5">
        <w:rPr>
          <w:i/>
          <w:iCs/>
          <w:lang w:val="en-US"/>
        </w:rPr>
        <w:t>Customer Management</w:t>
      </w:r>
      <w:r w:rsidR="00AA6CD5">
        <w:rPr>
          <w:lang w:val="en-US"/>
        </w:rPr>
        <w:t xml:space="preserve"> dan sub fiturnya dicentang seperti pada</w:t>
      </w:r>
      <w:r w:rsidR="00C56098">
        <w:rPr>
          <w:lang w:val="en-US"/>
        </w:rPr>
        <w:t xml:space="preserve"> </w:t>
      </w:r>
      <w:r w:rsidR="00C56098" w:rsidRPr="00C56098">
        <w:rPr>
          <w:color w:val="4472C4" w:themeColor="accent1"/>
          <w:lang w:val="en-US"/>
        </w:rPr>
        <w:fldChar w:fldCharType="begin"/>
      </w:r>
      <w:r w:rsidR="00C56098" w:rsidRPr="00C56098">
        <w:rPr>
          <w:color w:val="4472C4" w:themeColor="accent1"/>
          <w:lang w:val="en-US"/>
        </w:rPr>
        <w:instrText xml:space="preserve"> REF _Ref76991437 \h </w:instrText>
      </w:r>
      <w:r w:rsidR="00C56098" w:rsidRPr="00C56098">
        <w:rPr>
          <w:color w:val="4472C4" w:themeColor="accent1"/>
          <w:lang w:val="en-US"/>
        </w:rPr>
      </w:r>
      <w:r w:rsidR="00C56098" w:rsidRPr="00C56098">
        <w:rPr>
          <w:color w:val="4472C4" w:themeColor="accent1"/>
          <w:lang w:val="en-US"/>
        </w:rPr>
        <w:fldChar w:fldCharType="separate"/>
      </w:r>
      <w:r w:rsidR="00AD20E9">
        <w:t xml:space="preserve">Gambar </w:t>
      </w:r>
      <w:r w:rsidR="00AD20E9">
        <w:rPr>
          <w:noProof/>
        </w:rPr>
        <w:t>5</w:t>
      </w:r>
      <w:r w:rsidR="00AD20E9">
        <w:t>.</w:t>
      </w:r>
      <w:r w:rsidR="00AD20E9">
        <w:rPr>
          <w:noProof/>
        </w:rPr>
        <w:t>7</w:t>
      </w:r>
      <w:r w:rsidR="00C56098" w:rsidRPr="00C56098">
        <w:rPr>
          <w:color w:val="4472C4" w:themeColor="accent1"/>
          <w:lang w:val="en-US"/>
        </w:rPr>
        <w:fldChar w:fldCharType="end"/>
      </w:r>
      <w:r w:rsidR="00AA6CD5">
        <w:rPr>
          <w:lang w:val="en-US"/>
        </w:rPr>
        <w:t>.</w:t>
      </w:r>
    </w:p>
    <w:p w14:paraId="72E4E2C5" w14:textId="77777777" w:rsidR="002C7F62" w:rsidRDefault="002C7F62" w:rsidP="002C7F62">
      <w:pPr>
        <w:keepNext/>
      </w:pPr>
      <w:r w:rsidRPr="008230F2">
        <w:rPr>
          <w:noProof/>
        </w:rPr>
        <w:drawing>
          <wp:inline distT="0" distB="0" distL="0" distR="0" wp14:anchorId="4AF34725" wp14:editId="0E5613A5">
            <wp:extent cx="3251689" cy="2179179"/>
            <wp:effectExtent l="19050" t="1905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57785" cy="2183265"/>
                    </a:xfrm>
                    <a:prstGeom prst="rect">
                      <a:avLst/>
                    </a:prstGeom>
                    <a:ln>
                      <a:solidFill>
                        <a:schemeClr val="tx1"/>
                      </a:solidFill>
                    </a:ln>
                  </pic:spPr>
                </pic:pic>
              </a:graphicData>
            </a:graphic>
          </wp:inline>
        </w:drawing>
      </w:r>
    </w:p>
    <w:p w14:paraId="49FCC8E8" w14:textId="7DE2E2C1" w:rsidR="002C7F62" w:rsidRDefault="002C7F62" w:rsidP="002C7F62">
      <w:pPr>
        <w:pStyle w:val="Caption"/>
      </w:pPr>
      <w:bookmarkStart w:id="636" w:name="_Ref76991437"/>
      <w:bookmarkStart w:id="637" w:name="_Toc77768266"/>
      <w:bookmarkStart w:id="638" w:name="_Toc79600516"/>
      <w:bookmarkStart w:id="639" w:name="_Toc80255870"/>
      <w:r>
        <w:t xml:space="preserve">Gambar </w:t>
      </w:r>
      <w:r>
        <w:fldChar w:fldCharType="begin"/>
      </w:r>
      <w:r>
        <w:instrText>STYLEREF 1 \s</w:instrText>
      </w:r>
      <w:r>
        <w:fldChar w:fldCharType="separate"/>
      </w:r>
      <w:r w:rsidR="00AD20E9">
        <w:rPr>
          <w:noProof/>
        </w:rPr>
        <w:t>5</w:t>
      </w:r>
      <w:r>
        <w:fldChar w:fldCharType="end"/>
      </w:r>
      <w:r w:rsidR="000025A7">
        <w:t>.</w:t>
      </w:r>
      <w:r>
        <w:fldChar w:fldCharType="begin"/>
      </w:r>
      <w:r>
        <w:instrText>SEQ Gambar \* ARABIC \s 1</w:instrText>
      </w:r>
      <w:r>
        <w:fldChar w:fldCharType="separate"/>
      </w:r>
      <w:r w:rsidR="00AD20E9">
        <w:rPr>
          <w:noProof/>
        </w:rPr>
        <w:t>7</w:t>
      </w:r>
      <w:r>
        <w:fldChar w:fldCharType="end"/>
      </w:r>
      <w:bookmarkEnd w:id="636"/>
      <w:r>
        <w:t>. Konfigurasi fitur yang diaktifkan pada Acumatica</w:t>
      </w:r>
      <w:bookmarkEnd w:id="637"/>
      <w:bookmarkEnd w:id="638"/>
      <w:bookmarkEnd w:id="639"/>
    </w:p>
    <w:p w14:paraId="36C2024D" w14:textId="7E65688B" w:rsidR="00AA6CD5" w:rsidRDefault="00AA6CD5" w:rsidP="00AA6CD5">
      <w:pPr>
        <w:rPr>
          <w:lang w:val="en-US"/>
        </w:rPr>
      </w:pPr>
      <w:r>
        <w:rPr>
          <w:lang w:val="en-US"/>
        </w:rPr>
        <w:t xml:space="preserve">Setelah fitur </w:t>
      </w:r>
      <w:r w:rsidRPr="00AA6CD5">
        <w:rPr>
          <w:i/>
          <w:iCs/>
          <w:lang w:val="en-US"/>
        </w:rPr>
        <w:t>Customer Management</w:t>
      </w:r>
      <w:r>
        <w:rPr>
          <w:lang w:val="en-US"/>
        </w:rPr>
        <w:t xml:space="preserve"> aktif, menu tersebut akan muncul pada tampilan awal serta dapat dicari dalam kolom pencarian.</w:t>
      </w:r>
    </w:p>
    <w:p w14:paraId="1368973B" w14:textId="4DE7FC77" w:rsidR="00AA6CD5" w:rsidRDefault="00AA6CD5" w:rsidP="00697974">
      <w:pPr>
        <w:pStyle w:val="Heading4"/>
        <w:numPr>
          <w:ilvl w:val="0"/>
          <w:numId w:val="0"/>
        </w:numPr>
        <w:rPr>
          <w:lang w:val="en-US"/>
        </w:rPr>
      </w:pPr>
      <w:r>
        <w:rPr>
          <w:lang w:val="en-US"/>
        </w:rPr>
        <w:t>5.2.</w:t>
      </w:r>
      <w:r w:rsidR="00697974">
        <w:rPr>
          <w:lang w:val="en-US"/>
        </w:rPr>
        <w:t>1.</w:t>
      </w:r>
      <w:r>
        <w:rPr>
          <w:lang w:val="en-US"/>
        </w:rPr>
        <w:t>3</w:t>
      </w:r>
      <w:r>
        <w:rPr>
          <w:lang w:val="en-US"/>
        </w:rPr>
        <w:tab/>
      </w:r>
      <w:r w:rsidR="007318C2">
        <w:rPr>
          <w:lang w:val="en-US"/>
        </w:rPr>
        <w:t>Mengatur</w:t>
      </w:r>
      <w:r>
        <w:rPr>
          <w:lang w:val="en-US"/>
        </w:rPr>
        <w:t xml:space="preserve"> Informasi Perusahaan</w:t>
      </w:r>
    </w:p>
    <w:p w14:paraId="3A3F8F26" w14:textId="79CBF616" w:rsidR="00AA6CD5" w:rsidRPr="00352AA1" w:rsidRDefault="00BE24E4" w:rsidP="00AA6CD5">
      <w:pPr>
        <w:rPr>
          <w:lang w:val="en-US"/>
        </w:rPr>
      </w:pPr>
      <w:r>
        <w:rPr>
          <w:lang w:val="en-US"/>
        </w:rPr>
        <w:t>Pengaturan berikutnya yang perlu dilakukan adalah konfigurasi informasi perusahaan. Tahap ini perlu dilakukan khususnya pada penentuan lokasi</w:t>
      </w:r>
      <w:r w:rsidR="00C211C7">
        <w:rPr>
          <w:lang w:val="en-US"/>
        </w:rPr>
        <w:t xml:space="preserve"> negara</w:t>
      </w:r>
      <w:r>
        <w:rPr>
          <w:lang w:val="en-US"/>
        </w:rPr>
        <w:t xml:space="preserve"> serta mata uang dasar yang digunakan perusahaa</w:t>
      </w:r>
      <w:r w:rsidR="007319BC">
        <w:rPr>
          <w:lang w:val="en-US"/>
        </w:rPr>
        <w:t xml:space="preserve">n seperti pada </w:t>
      </w:r>
      <w:r w:rsidR="00C56098" w:rsidRPr="00C56098">
        <w:rPr>
          <w:color w:val="4472C4" w:themeColor="accent1"/>
          <w:lang w:val="en-US"/>
        </w:rPr>
        <w:fldChar w:fldCharType="begin"/>
      </w:r>
      <w:r w:rsidR="00C56098" w:rsidRPr="00C56098">
        <w:rPr>
          <w:color w:val="4472C4" w:themeColor="accent1"/>
          <w:lang w:val="en-US"/>
        </w:rPr>
        <w:instrText xml:space="preserve"> REF _Ref76993274 \h </w:instrText>
      </w:r>
      <w:r w:rsidR="00C56098" w:rsidRPr="00C56098">
        <w:rPr>
          <w:color w:val="4472C4" w:themeColor="accent1"/>
          <w:lang w:val="en-US"/>
        </w:rPr>
      </w:r>
      <w:r w:rsidR="00C56098" w:rsidRPr="00C56098">
        <w:rPr>
          <w:color w:val="4472C4" w:themeColor="accent1"/>
          <w:lang w:val="en-US"/>
        </w:rPr>
        <w:fldChar w:fldCharType="separate"/>
      </w:r>
      <w:r w:rsidR="00AD20E9">
        <w:t xml:space="preserve">Gambar </w:t>
      </w:r>
      <w:r w:rsidR="00AD20E9">
        <w:rPr>
          <w:noProof/>
        </w:rPr>
        <w:t>5</w:t>
      </w:r>
      <w:r w:rsidR="00AD20E9">
        <w:t>.</w:t>
      </w:r>
      <w:r w:rsidR="00AD20E9">
        <w:rPr>
          <w:noProof/>
        </w:rPr>
        <w:t>8</w:t>
      </w:r>
      <w:r w:rsidR="00C56098" w:rsidRPr="00C56098">
        <w:rPr>
          <w:color w:val="4472C4" w:themeColor="accent1"/>
          <w:lang w:val="en-US"/>
        </w:rPr>
        <w:fldChar w:fldCharType="end"/>
      </w:r>
      <w:r>
        <w:rPr>
          <w:lang w:val="en-US"/>
        </w:rPr>
        <w:t xml:space="preserve">. Atribut tersebut nantinya akan terhubung pada setiap aktivitas yang dilakukan pada fitur lain. Untuk mengatur </w:t>
      </w:r>
      <w:r w:rsidR="007319BC">
        <w:rPr>
          <w:lang w:val="en-US"/>
        </w:rPr>
        <w:t xml:space="preserve">informasi perusahaan dapat melalui menu </w:t>
      </w:r>
      <w:r w:rsidR="007319BC" w:rsidRPr="007319BC">
        <w:rPr>
          <w:b/>
          <w:bCs/>
          <w:lang w:val="en-US"/>
        </w:rPr>
        <w:t>Configuration &gt; Organization &gt; Companies</w:t>
      </w:r>
      <w:r w:rsidR="007319BC">
        <w:rPr>
          <w:b/>
          <w:bCs/>
          <w:lang w:val="en-US"/>
        </w:rPr>
        <w:t xml:space="preserve"> </w:t>
      </w:r>
      <w:r w:rsidR="007319BC">
        <w:rPr>
          <w:lang w:val="en-US"/>
        </w:rPr>
        <w:t xml:space="preserve">atau juga dapat dicari dengan kode </w:t>
      </w:r>
      <w:r w:rsidR="007319BC" w:rsidRPr="007319BC">
        <w:rPr>
          <w:b/>
          <w:bCs/>
          <w:lang w:val="en-US"/>
        </w:rPr>
        <w:t xml:space="preserve">CS1015PL </w:t>
      </w:r>
      <w:r w:rsidR="007319BC">
        <w:rPr>
          <w:b/>
          <w:bCs/>
          <w:lang w:val="en-US"/>
        </w:rPr>
        <w:t>–</w:t>
      </w:r>
      <w:r w:rsidR="007319BC" w:rsidRPr="007319BC">
        <w:rPr>
          <w:b/>
          <w:bCs/>
          <w:lang w:val="en-US"/>
        </w:rPr>
        <w:t xml:space="preserve"> Companies</w:t>
      </w:r>
      <w:r w:rsidR="00352AA1">
        <w:rPr>
          <w:lang w:val="en-US"/>
        </w:rPr>
        <w:t>.</w:t>
      </w:r>
    </w:p>
    <w:p w14:paraId="529A58F2" w14:textId="77777777" w:rsidR="007319BC" w:rsidRDefault="007319BC" w:rsidP="007319BC">
      <w:pPr>
        <w:keepNext/>
      </w:pPr>
      <w:r w:rsidRPr="00CC6848">
        <w:rPr>
          <w:noProof/>
        </w:rPr>
        <w:lastRenderedPageBreak/>
        <w:drawing>
          <wp:inline distT="0" distB="0" distL="0" distR="0" wp14:anchorId="4E698312" wp14:editId="173C661A">
            <wp:extent cx="3504659" cy="2466242"/>
            <wp:effectExtent l="19050" t="1905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08055" cy="2468632"/>
                    </a:xfrm>
                    <a:prstGeom prst="rect">
                      <a:avLst/>
                    </a:prstGeom>
                    <a:ln>
                      <a:solidFill>
                        <a:schemeClr val="tx1"/>
                      </a:solidFill>
                    </a:ln>
                  </pic:spPr>
                </pic:pic>
              </a:graphicData>
            </a:graphic>
          </wp:inline>
        </w:drawing>
      </w:r>
    </w:p>
    <w:p w14:paraId="6F812557" w14:textId="2E8DC325" w:rsidR="007319BC" w:rsidRPr="007319BC" w:rsidRDefault="007319BC" w:rsidP="007319BC">
      <w:pPr>
        <w:pStyle w:val="Caption"/>
        <w:rPr>
          <w:lang w:val="en-US"/>
        </w:rPr>
      </w:pPr>
      <w:bookmarkStart w:id="640" w:name="_Ref76993274"/>
      <w:bookmarkStart w:id="641" w:name="_Toc77768267"/>
      <w:bookmarkStart w:id="642" w:name="_Toc79600517"/>
      <w:bookmarkStart w:id="643" w:name="_Toc80255871"/>
      <w:r>
        <w:t xml:space="preserve">Gambar </w:t>
      </w:r>
      <w:r>
        <w:fldChar w:fldCharType="begin"/>
      </w:r>
      <w:r>
        <w:instrText>STYLEREF 1 \s</w:instrText>
      </w:r>
      <w:r>
        <w:fldChar w:fldCharType="separate"/>
      </w:r>
      <w:r w:rsidR="00AD20E9">
        <w:rPr>
          <w:noProof/>
        </w:rPr>
        <w:t>5</w:t>
      </w:r>
      <w:r>
        <w:fldChar w:fldCharType="end"/>
      </w:r>
      <w:r w:rsidR="000025A7">
        <w:t>.</w:t>
      </w:r>
      <w:r>
        <w:fldChar w:fldCharType="begin"/>
      </w:r>
      <w:r>
        <w:instrText>SEQ Gambar \* ARABIC \s 1</w:instrText>
      </w:r>
      <w:r>
        <w:fldChar w:fldCharType="separate"/>
      </w:r>
      <w:r w:rsidR="00AD20E9">
        <w:rPr>
          <w:noProof/>
        </w:rPr>
        <w:t>8</w:t>
      </w:r>
      <w:r>
        <w:fldChar w:fldCharType="end"/>
      </w:r>
      <w:bookmarkEnd w:id="640"/>
      <w:r>
        <w:t>. Pengaturan informasi perusahaan</w:t>
      </w:r>
      <w:bookmarkEnd w:id="641"/>
      <w:bookmarkEnd w:id="642"/>
      <w:bookmarkEnd w:id="643"/>
    </w:p>
    <w:p w14:paraId="57958961" w14:textId="1E56CD84" w:rsidR="00F20BCE" w:rsidRDefault="00697974" w:rsidP="00697974">
      <w:pPr>
        <w:pStyle w:val="Heading3"/>
        <w:numPr>
          <w:ilvl w:val="0"/>
          <w:numId w:val="0"/>
        </w:numPr>
        <w:rPr>
          <w:lang w:val="en-US"/>
        </w:rPr>
      </w:pPr>
      <w:bookmarkStart w:id="644" w:name="_Toc79600472"/>
      <w:r>
        <w:rPr>
          <w:lang w:val="en-US"/>
        </w:rPr>
        <w:t xml:space="preserve">5.2.2 </w:t>
      </w:r>
      <w:r>
        <w:rPr>
          <w:lang w:val="en-US"/>
        </w:rPr>
        <w:tab/>
      </w:r>
      <w:r w:rsidR="00C211C7">
        <w:rPr>
          <w:lang w:val="en-US"/>
        </w:rPr>
        <w:t>Konfigurasi M</w:t>
      </w:r>
      <w:r w:rsidR="0032240C">
        <w:rPr>
          <w:lang w:val="en-US"/>
        </w:rPr>
        <w:t>odul</w:t>
      </w:r>
      <w:bookmarkEnd w:id="644"/>
    </w:p>
    <w:p w14:paraId="6238A26F" w14:textId="781199E9" w:rsidR="00933029" w:rsidRDefault="00E76EF0" w:rsidP="00933029">
      <w:pPr>
        <w:spacing w:after="120"/>
        <w:rPr>
          <w:lang w:val="en-US"/>
        </w:rPr>
      </w:pPr>
      <w:r>
        <w:rPr>
          <w:lang w:val="en-US"/>
        </w:rPr>
        <w:t xml:space="preserve">Tahap ini merupakan proses konfigurasi preferensi menu yang berhubungan dengan modul </w:t>
      </w:r>
      <w:r w:rsidRPr="00E76EF0">
        <w:rPr>
          <w:i/>
          <w:iCs/>
          <w:lang w:val="en-US"/>
        </w:rPr>
        <w:t>Customer Management</w:t>
      </w:r>
      <w:r>
        <w:rPr>
          <w:lang w:val="en-US"/>
        </w:rPr>
        <w:t xml:space="preserve">. Proses konfigurasi ini terbagi menjadi </w:t>
      </w:r>
      <w:r w:rsidR="00933029">
        <w:rPr>
          <w:lang w:val="en-US"/>
        </w:rPr>
        <w:t>2</w:t>
      </w:r>
      <w:r>
        <w:rPr>
          <w:lang w:val="en-US"/>
        </w:rPr>
        <w:t xml:space="preserve"> sub proses yaitu </w:t>
      </w:r>
      <w:r w:rsidR="00933029">
        <w:rPr>
          <w:lang w:val="en-US"/>
        </w:rPr>
        <w:t>mengatur preferensi customer management dan preferensi email</w:t>
      </w:r>
      <w:r>
        <w:rPr>
          <w:lang w:val="en-US"/>
        </w:rPr>
        <w:t>.</w:t>
      </w:r>
      <w:r w:rsidR="0032240C">
        <w:rPr>
          <w:lang w:val="en-US"/>
        </w:rPr>
        <w:t xml:space="preserve"> Setelah konfigurasi modul </w:t>
      </w:r>
      <w:r w:rsidR="00667367" w:rsidRPr="00667367">
        <w:rPr>
          <w:i/>
          <w:iCs/>
          <w:lang w:val="en-US"/>
        </w:rPr>
        <w:t>Customer Management</w:t>
      </w:r>
      <w:r w:rsidR="00667367">
        <w:rPr>
          <w:lang w:val="en-US"/>
        </w:rPr>
        <w:t xml:space="preserve"> </w:t>
      </w:r>
      <w:r w:rsidR="0032240C">
        <w:rPr>
          <w:lang w:val="en-US"/>
        </w:rPr>
        <w:t xml:space="preserve">selesai, maka </w:t>
      </w:r>
      <w:r w:rsidR="00667367">
        <w:rPr>
          <w:lang w:val="en-US"/>
        </w:rPr>
        <w:t xml:space="preserve">menu </w:t>
      </w:r>
      <w:r w:rsidR="00667367" w:rsidRPr="00667367">
        <w:rPr>
          <w:i/>
          <w:iCs/>
          <w:lang w:val="en-US"/>
        </w:rPr>
        <w:t>opportunity</w:t>
      </w:r>
      <w:r w:rsidR="00667367">
        <w:rPr>
          <w:lang w:val="en-US"/>
        </w:rPr>
        <w:t xml:space="preserve"> dan </w:t>
      </w:r>
      <w:r w:rsidR="00667367" w:rsidRPr="00667367">
        <w:rPr>
          <w:i/>
          <w:iCs/>
          <w:lang w:val="en-US"/>
        </w:rPr>
        <w:t>marketing</w:t>
      </w:r>
      <w:r w:rsidR="00667367">
        <w:rPr>
          <w:lang w:val="en-US"/>
        </w:rPr>
        <w:t xml:space="preserve"> </w:t>
      </w:r>
      <w:r w:rsidR="0032240C">
        <w:rPr>
          <w:lang w:val="en-US"/>
        </w:rPr>
        <w:t>dapat langsung digunakan.</w:t>
      </w:r>
    </w:p>
    <w:p w14:paraId="090E14E3" w14:textId="1A8A3CAA" w:rsidR="00933029" w:rsidRDefault="00933029" w:rsidP="00697974">
      <w:pPr>
        <w:pStyle w:val="Heading4"/>
        <w:numPr>
          <w:ilvl w:val="0"/>
          <w:numId w:val="0"/>
        </w:numPr>
        <w:rPr>
          <w:i/>
          <w:lang w:val="en-US"/>
        </w:rPr>
      </w:pPr>
      <w:r>
        <w:rPr>
          <w:lang w:val="en-US"/>
        </w:rPr>
        <w:t>5.</w:t>
      </w:r>
      <w:r w:rsidR="00C63720">
        <w:rPr>
          <w:lang w:val="en-US"/>
        </w:rPr>
        <w:t>2.2</w:t>
      </w:r>
      <w:r>
        <w:rPr>
          <w:lang w:val="en-US"/>
        </w:rPr>
        <w:t>.1</w:t>
      </w:r>
      <w:r>
        <w:rPr>
          <w:lang w:val="en-US"/>
        </w:rPr>
        <w:tab/>
        <w:t xml:space="preserve">Mengatur Preferensi </w:t>
      </w:r>
      <w:r>
        <w:rPr>
          <w:i/>
          <w:lang w:val="en-US"/>
        </w:rPr>
        <w:t>C</w:t>
      </w:r>
      <w:r w:rsidRPr="00933029">
        <w:rPr>
          <w:i/>
          <w:lang w:val="en-US"/>
        </w:rPr>
        <w:t xml:space="preserve">ustomer </w:t>
      </w:r>
      <w:r>
        <w:rPr>
          <w:i/>
          <w:lang w:val="en-US"/>
        </w:rPr>
        <w:t>M</w:t>
      </w:r>
      <w:r w:rsidRPr="00933029">
        <w:rPr>
          <w:i/>
          <w:lang w:val="en-US"/>
        </w:rPr>
        <w:t>anagement</w:t>
      </w:r>
    </w:p>
    <w:p w14:paraId="75B7DD10" w14:textId="540CB5E0" w:rsidR="000F1252" w:rsidRPr="003C035E" w:rsidRDefault="003C035E" w:rsidP="003C035E">
      <w:pPr>
        <w:spacing w:after="120"/>
        <w:rPr>
          <w:lang w:val="en-US"/>
        </w:rPr>
      </w:pPr>
      <w:r>
        <w:rPr>
          <w:lang w:val="en-US"/>
        </w:rPr>
        <w:t xml:space="preserve">Konfigurasi berikutnya adalah  mengatur urutan kode atau id dari semua objek yang berhubungan dengan modul </w:t>
      </w:r>
      <w:r w:rsidRPr="003C035E">
        <w:rPr>
          <w:i/>
          <w:iCs/>
          <w:lang w:val="en-US"/>
        </w:rPr>
        <w:t>Customer Management</w:t>
      </w:r>
      <w:r>
        <w:rPr>
          <w:i/>
          <w:iCs/>
          <w:lang w:val="en-US"/>
        </w:rPr>
        <w:t xml:space="preserve">. </w:t>
      </w:r>
      <w:r>
        <w:rPr>
          <w:lang w:val="en-US"/>
        </w:rPr>
        <w:t xml:space="preserve">Pengaturan tersebut dapat diakses sekaligus pada 1 menu melalui </w:t>
      </w:r>
      <w:r w:rsidRPr="003C035E">
        <w:rPr>
          <w:b/>
          <w:bCs/>
          <w:lang w:val="en-US"/>
        </w:rPr>
        <w:t>CR101000 – Customer Management Preference</w:t>
      </w:r>
      <w:r>
        <w:rPr>
          <w:b/>
          <w:bCs/>
          <w:lang w:val="en-US"/>
        </w:rPr>
        <w:t xml:space="preserve">s. </w:t>
      </w:r>
      <w:r>
        <w:rPr>
          <w:lang w:val="en-US"/>
        </w:rPr>
        <w:t xml:space="preserve">Urutan penomeran yang perlu diatur adalah penomeran pada Opportunity, Case, Mass Mail, Campaign, dan Quote. Menu customer management preferences dapat dilihat pada </w:t>
      </w:r>
      <w:r w:rsidR="00C63720" w:rsidRPr="00C63720">
        <w:rPr>
          <w:color w:val="4472C4" w:themeColor="accent1"/>
          <w:lang w:val="en-US"/>
        </w:rPr>
        <w:fldChar w:fldCharType="begin"/>
      </w:r>
      <w:r w:rsidR="00C63720" w:rsidRPr="00C63720">
        <w:rPr>
          <w:color w:val="4472C4" w:themeColor="accent1"/>
          <w:lang w:val="en-US"/>
        </w:rPr>
        <w:instrText xml:space="preserve"> REF _Ref79589306 \h </w:instrText>
      </w:r>
      <w:r w:rsidR="00C63720" w:rsidRPr="00C63720">
        <w:rPr>
          <w:color w:val="4472C4" w:themeColor="accent1"/>
          <w:lang w:val="en-US"/>
        </w:rPr>
      </w:r>
      <w:r w:rsidR="00C63720" w:rsidRPr="00C63720">
        <w:rPr>
          <w:color w:val="4472C4" w:themeColor="accent1"/>
          <w:lang w:val="en-US"/>
        </w:rPr>
        <w:fldChar w:fldCharType="separate"/>
      </w:r>
      <w:r w:rsidR="00AD20E9">
        <w:t xml:space="preserve">Gambar </w:t>
      </w:r>
      <w:r w:rsidR="00AD20E9">
        <w:rPr>
          <w:noProof/>
        </w:rPr>
        <w:t>5</w:t>
      </w:r>
      <w:r w:rsidR="00AD20E9">
        <w:t>.</w:t>
      </w:r>
      <w:r w:rsidR="00AD20E9">
        <w:rPr>
          <w:noProof/>
        </w:rPr>
        <w:t>9</w:t>
      </w:r>
      <w:r w:rsidR="00AD20E9">
        <w:t>. Preferensi Modul Customer Management</w:t>
      </w:r>
      <w:r w:rsidR="00C63720" w:rsidRPr="00C63720">
        <w:rPr>
          <w:color w:val="4472C4" w:themeColor="accent1"/>
          <w:lang w:val="en-US"/>
        </w:rPr>
        <w:fldChar w:fldCharType="end"/>
      </w:r>
    </w:p>
    <w:p w14:paraId="2026C108" w14:textId="77777777" w:rsidR="000F1252" w:rsidRDefault="000F1252" w:rsidP="00667367">
      <w:pPr>
        <w:keepNext/>
        <w:jc w:val="center"/>
      </w:pPr>
      <w:r w:rsidRPr="000F1252">
        <w:rPr>
          <w:noProof/>
          <w:lang w:val="en-US"/>
        </w:rPr>
        <w:lastRenderedPageBreak/>
        <w:drawing>
          <wp:inline distT="0" distB="0" distL="0" distR="0" wp14:anchorId="7B1BF81E" wp14:editId="0325C007">
            <wp:extent cx="2847243" cy="1676059"/>
            <wp:effectExtent l="19050" t="1905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r="49626" b="36032"/>
                    <a:stretch/>
                  </pic:blipFill>
                  <pic:spPr bwMode="auto">
                    <a:xfrm>
                      <a:off x="0" y="0"/>
                      <a:ext cx="2920198" cy="171900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4085AFD" w14:textId="3E588D5D" w:rsidR="00933029" w:rsidRDefault="000F1252" w:rsidP="000F1252">
      <w:pPr>
        <w:pStyle w:val="Caption"/>
      </w:pPr>
      <w:bookmarkStart w:id="645" w:name="_Ref77770670"/>
      <w:bookmarkStart w:id="646" w:name="_Toc77768268"/>
      <w:bookmarkStart w:id="647" w:name="_Ref79589306"/>
      <w:bookmarkStart w:id="648" w:name="_Toc79600518"/>
      <w:bookmarkStart w:id="649" w:name="_Toc80255872"/>
      <w:r>
        <w:t xml:space="preserve">Gambar </w:t>
      </w:r>
      <w:r>
        <w:fldChar w:fldCharType="begin"/>
      </w:r>
      <w:r>
        <w:instrText>STYLEREF 1 \s</w:instrText>
      </w:r>
      <w:r>
        <w:fldChar w:fldCharType="separate"/>
      </w:r>
      <w:r w:rsidR="00AD20E9">
        <w:rPr>
          <w:noProof/>
        </w:rPr>
        <w:t>5</w:t>
      </w:r>
      <w:r>
        <w:fldChar w:fldCharType="end"/>
      </w:r>
      <w:r w:rsidR="000025A7">
        <w:t>.</w:t>
      </w:r>
      <w:r>
        <w:fldChar w:fldCharType="begin"/>
      </w:r>
      <w:r>
        <w:instrText>SEQ Gambar \* ARABIC \s 1</w:instrText>
      </w:r>
      <w:r>
        <w:fldChar w:fldCharType="separate"/>
      </w:r>
      <w:r w:rsidR="00AD20E9">
        <w:rPr>
          <w:noProof/>
        </w:rPr>
        <w:t>9</w:t>
      </w:r>
      <w:r>
        <w:fldChar w:fldCharType="end"/>
      </w:r>
      <w:bookmarkEnd w:id="645"/>
      <w:r>
        <w:t>. Preferensi Modul Customer Management</w:t>
      </w:r>
      <w:bookmarkEnd w:id="646"/>
      <w:bookmarkEnd w:id="647"/>
      <w:bookmarkEnd w:id="648"/>
      <w:bookmarkEnd w:id="649"/>
    </w:p>
    <w:p w14:paraId="7B4A92EF" w14:textId="628C262E" w:rsidR="00D5284A" w:rsidRDefault="00D5284A" w:rsidP="00C63720">
      <w:pPr>
        <w:pStyle w:val="Heading4"/>
        <w:numPr>
          <w:ilvl w:val="0"/>
          <w:numId w:val="0"/>
        </w:numPr>
      </w:pPr>
      <w:r>
        <w:t>5.</w:t>
      </w:r>
      <w:r w:rsidR="00C63720">
        <w:t>2</w:t>
      </w:r>
      <w:r>
        <w:t>.2</w:t>
      </w:r>
      <w:r w:rsidR="00C63720">
        <w:t>.2</w:t>
      </w:r>
      <w:r>
        <w:tab/>
        <w:t>Mengatur Preferensi Email</w:t>
      </w:r>
    </w:p>
    <w:p w14:paraId="5781B652" w14:textId="2AB8BD45" w:rsidR="00AC0791" w:rsidRPr="003C50A2" w:rsidRDefault="00AC0791" w:rsidP="00A87DF6">
      <w:pPr>
        <w:spacing w:after="120"/>
      </w:pPr>
      <w:r>
        <w:t xml:space="preserve">Konfigurasi selanjutnya adalah mengatur email yang akan terhubung langsung dengan Acumatica. </w:t>
      </w:r>
      <w:r w:rsidR="00A87DF6">
        <w:t xml:space="preserve">Pengaturan server email protokol dan </w:t>
      </w:r>
      <w:r w:rsidR="00A87DF6" w:rsidRPr="00A87DF6">
        <w:rPr>
          <w:i/>
          <w:iCs/>
        </w:rPr>
        <w:t>port</w:t>
      </w:r>
      <w:r w:rsidR="00A87DF6">
        <w:t xml:space="preserve"> akan berbeda menyesuaikan server yang digunakan. </w:t>
      </w:r>
      <w:r>
        <w:t>Acumatica sendiri telah menyarankan menggunakan akun email yang terkoneksi dengan Microsoft seperti Outlook atau Office365 dalam panduan yang disediakan. Dalam tahap uji coba mandiri, penulis menggunakan akun email dengan server dari G</w:t>
      </w:r>
      <w:r w:rsidR="00A87DF6">
        <w:t>oogle M</w:t>
      </w:r>
      <w:r>
        <w:t xml:space="preserve">ail </w:t>
      </w:r>
      <w:r w:rsidR="00A87DF6">
        <w:t>sebagai email Acumatica</w:t>
      </w:r>
      <w:r>
        <w:t>.</w:t>
      </w:r>
      <w:r w:rsidR="00115F5D">
        <w:t xml:space="preserve"> Beberapa email dapat terhubung dengan Acumatica sekaligus, namun perlu dikonfigurasikan terlebih dahulu khususnya pada server dan autentikasinya seperti </w:t>
      </w:r>
      <w:r w:rsidR="00C63720" w:rsidRPr="00C63720">
        <w:rPr>
          <w:color w:val="4472C4" w:themeColor="accent1"/>
        </w:rPr>
        <w:fldChar w:fldCharType="begin"/>
      </w:r>
      <w:r w:rsidR="00C63720" w:rsidRPr="00C63720">
        <w:rPr>
          <w:color w:val="4472C4" w:themeColor="accent1"/>
        </w:rPr>
        <w:instrText xml:space="preserve"> REF _Ref77770701 \h </w:instrText>
      </w:r>
      <w:r w:rsidR="00C63720" w:rsidRPr="00C63720">
        <w:rPr>
          <w:color w:val="4472C4" w:themeColor="accent1"/>
        </w:rPr>
      </w:r>
      <w:r w:rsidR="00C63720" w:rsidRPr="00C63720">
        <w:rPr>
          <w:color w:val="4472C4" w:themeColor="accent1"/>
        </w:rPr>
        <w:fldChar w:fldCharType="separate"/>
      </w:r>
      <w:r w:rsidR="00AD20E9">
        <w:t xml:space="preserve">Gambar </w:t>
      </w:r>
      <w:r w:rsidR="00AD20E9">
        <w:rPr>
          <w:noProof/>
        </w:rPr>
        <w:t>5</w:t>
      </w:r>
      <w:r w:rsidR="00AD20E9">
        <w:t>.</w:t>
      </w:r>
      <w:r w:rsidR="00AD20E9">
        <w:rPr>
          <w:noProof/>
        </w:rPr>
        <w:t>10</w:t>
      </w:r>
      <w:r w:rsidR="00C63720" w:rsidRPr="00C63720">
        <w:rPr>
          <w:color w:val="4472C4" w:themeColor="accent1"/>
        </w:rPr>
        <w:fldChar w:fldCharType="end"/>
      </w:r>
      <w:r w:rsidR="00C63720">
        <w:rPr>
          <w:color w:val="4472C4" w:themeColor="accent1"/>
        </w:rPr>
        <w:t>.</w:t>
      </w:r>
      <w:r w:rsidR="003C50A2">
        <w:t xml:space="preserve"> Pengaturan server email yang digunakan terdapat pada menu </w:t>
      </w:r>
      <w:r w:rsidR="003C50A2" w:rsidRPr="003C50A2">
        <w:rPr>
          <w:b/>
          <w:bCs/>
        </w:rPr>
        <w:t>System Management &gt; Email Preferences &gt; System Email Accounts</w:t>
      </w:r>
      <w:r w:rsidR="003C50A2">
        <w:rPr>
          <w:b/>
          <w:bCs/>
        </w:rPr>
        <w:t xml:space="preserve"> </w:t>
      </w:r>
      <w:r w:rsidR="003C50A2">
        <w:t xml:space="preserve">atau dapat dicari dengan kata kunci </w:t>
      </w:r>
      <w:r w:rsidR="003C50A2" w:rsidRPr="003C50A2">
        <w:rPr>
          <w:b/>
          <w:bCs/>
        </w:rPr>
        <w:t>SM204002 – System Email Accounts</w:t>
      </w:r>
      <w:r w:rsidR="003C50A2">
        <w:rPr>
          <w:b/>
          <w:bCs/>
        </w:rPr>
        <w:t xml:space="preserve">. </w:t>
      </w:r>
    </w:p>
    <w:p w14:paraId="4665AA5D" w14:textId="716CF203" w:rsidR="00A87DF6" w:rsidRDefault="003C50A2" w:rsidP="003C50A2">
      <w:pPr>
        <w:keepNext/>
        <w:jc w:val="center"/>
      </w:pPr>
      <w:r w:rsidRPr="003C50A2">
        <w:rPr>
          <w:noProof/>
        </w:rPr>
        <w:lastRenderedPageBreak/>
        <w:drawing>
          <wp:inline distT="0" distB="0" distL="0" distR="0" wp14:anchorId="7B8D4DB4" wp14:editId="5A447215">
            <wp:extent cx="2306782" cy="14580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323007" cy="1468256"/>
                    </a:xfrm>
                    <a:prstGeom prst="rect">
                      <a:avLst/>
                    </a:prstGeom>
                  </pic:spPr>
                </pic:pic>
              </a:graphicData>
            </a:graphic>
          </wp:inline>
        </w:drawing>
      </w:r>
    </w:p>
    <w:p w14:paraId="4315674E" w14:textId="5F91840D" w:rsidR="00A87DF6" w:rsidRDefault="00A87DF6" w:rsidP="003C50A2">
      <w:pPr>
        <w:pStyle w:val="Caption"/>
      </w:pPr>
      <w:bookmarkStart w:id="650" w:name="_Ref77770701"/>
      <w:bookmarkStart w:id="651" w:name="_Toc77768269"/>
      <w:bookmarkStart w:id="652" w:name="_Toc79600519"/>
      <w:bookmarkStart w:id="653" w:name="_Toc80255873"/>
      <w:r>
        <w:t xml:space="preserve">Gambar </w:t>
      </w:r>
      <w:r>
        <w:fldChar w:fldCharType="begin"/>
      </w:r>
      <w:r>
        <w:instrText>STYLEREF 1 \s</w:instrText>
      </w:r>
      <w:r>
        <w:fldChar w:fldCharType="separate"/>
      </w:r>
      <w:r w:rsidR="00AD20E9">
        <w:rPr>
          <w:noProof/>
        </w:rPr>
        <w:t>5</w:t>
      </w:r>
      <w:r>
        <w:fldChar w:fldCharType="end"/>
      </w:r>
      <w:r w:rsidR="000025A7">
        <w:t>.</w:t>
      </w:r>
      <w:r>
        <w:fldChar w:fldCharType="begin"/>
      </w:r>
      <w:r>
        <w:instrText>SEQ Gambar \* ARABIC \s 1</w:instrText>
      </w:r>
      <w:r>
        <w:fldChar w:fldCharType="separate"/>
      </w:r>
      <w:r w:rsidR="00AD20E9">
        <w:rPr>
          <w:noProof/>
        </w:rPr>
        <w:t>10</w:t>
      </w:r>
      <w:r>
        <w:fldChar w:fldCharType="end"/>
      </w:r>
      <w:bookmarkEnd w:id="650"/>
      <w:r>
        <w:t>. Pengaturan server email</w:t>
      </w:r>
      <w:bookmarkEnd w:id="651"/>
      <w:bookmarkEnd w:id="652"/>
      <w:bookmarkEnd w:id="653"/>
    </w:p>
    <w:p w14:paraId="4379A736" w14:textId="52DB6F7D" w:rsidR="00A87DF6" w:rsidRPr="007A11D7" w:rsidRDefault="00115F5D" w:rsidP="007A11D7">
      <w:pPr>
        <w:spacing w:after="120"/>
      </w:pPr>
      <w:r>
        <w:t xml:space="preserve">Tahap selanjutnya adalah melakukan konfigurasi terhadap alur kerja sistem Acumatica terhadap surat masuk </w:t>
      </w:r>
      <w:r w:rsidR="007A11D7">
        <w:t>pada email yang telah dihubungkan. Berdasarkan BRM Proses bisnis yang ada, email yang masuk akan diproses menjadi kontak prospek/</w:t>
      </w:r>
      <w:r w:rsidR="007A11D7" w:rsidRPr="007A11D7">
        <w:rPr>
          <w:i/>
          <w:iCs/>
        </w:rPr>
        <w:t>lead</w:t>
      </w:r>
      <w:r w:rsidR="007A11D7">
        <w:rPr>
          <w:i/>
          <w:iCs/>
        </w:rPr>
        <w:t xml:space="preserve"> </w:t>
      </w:r>
      <w:r w:rsidR="007A11D7">
        <w:t xml:space="preserve">sehingga siap untuk dinilai sebagai target </w:t>
      </w:r>
      <w:r w:rsidR="007A11D7" w:rsidRPr="007A11D7">
        <w:rPr>
          <w:i/>
          <w:iCs/>
        </w:rPr>
        <w:t>marketing</w:t>
      </w:r>
      <w:r w:rsidR="007A11D7">
        <w:t xml:space="preserve"> atau </w:t>
      </w:r>
      <w:r w:rsidR="007A11D7" w:rsidRPr="007A11D7">
        <w:rPr>
          <w:i/>
          <w:iCs/>
        </w:rPr>
        <w:t>opportunity</w:t>
      </w:r>
      <w:r w:rsidR="007A11D7">
        <w:t xml:space="preserve"> baru</w:t>
      </w:r>
      <w:r w:rsidR="00E8729D">
        <w:t xml:space="preserve">. Pengaturan tersebut dapat dilihat pada </w:t>
      </w:r>
      <w:r w:rsidR="00C63720" w:rsidRPr="00C63720">
        <w:rPr>
          <w:color w:val="4472C4" w:themeColor="accent1"/>
        </w:rPr>
        <w:fldChar w:fldCharType="begin"/>
      </w:r>
      <w:r w:rsidR="00C63720" w:rsidRPr="00C63720">
        <w:rPr>
          <w:color w:val="4472C4" w:themeColor="accent1"/>
        </w:rPr>
        <w:instrText xml:space="preserve"> REF _Ref77770780 \h </w:instrText>
      </w:r>
      <w:r w:rsidR="00C63720" w:rsidRPr="00C63720">
        <w:rPr>
          <w:color w:val="4472C4" w:themeColor="accent1"/>
        </w:rPr>
      </w:r>
      <w:r w:rsidR="00C63720" w:rsidRPr="00C63720">
        <w:rPr>
          <w:color w:val="4472C4" w:themeColor="accent1"/>
        </w:rPr>
        <w:fldChar w:fldCharType="separate"/>
      </w:r>
      <w:r w:rsidR="00AD20E9">
        <w:t xml:space="preserve">Gambar </w:t>
      </w:r>
      <w:r w:rsidR="00AD20E9">
        <w:rPr>
          <w:noProof/>
        </w:rPr>
        <w:t>5</w:t>
      </w:r>
      <w:r w:rsidR="00AD20E9">
        <w:t>.</w:t>
      </w:r>
      <w:r w:rsidR="00AD20E9">
        <w:rPr>
          <w:noProof/>
        </w:rPr>
        <w:t>11</w:t>
      </w:r>
      <w:r w:rsidR="00C63720" w:rsidRPr="00C63720">
        <w:rPr>
          <w:color w:val="4472C4" w:themeColor="accent1"/>
        </w:rPr>
        <w:fldChar w:fldCharType="end"/>
      </w:r>
    </w:p>
    <w:p w14:paraId="6BAC0F09" w14:textId="77777777" w:rsidR="007A11D7" w:rsidRDefault="007A11D7" w:rsidP="007A11D7">
      <w:pPr>
        <w:keepNext/>
        <w:jc w:val="center"/>
      </w:pPr>
      <w:r w:rsidRPr="007A11D7">
        <w:rPr>
          <w:noProof/>
        </w:rPr>
        <w:drawing>
          <wp:inline distT="0" distB="0" distL="0" distR="0" wp14:anchorId="2196A132" wp14:editId="0ED9698C">
            <wp:extent cx="2344113" cy="22236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351551" cy="2230710"/>
                    </a:xfrm>
                    <a:prstGeom prst="rect">
                      <a:avLst/>
                    </a:prstGeom>
                  </pic:spPr>
                </pic:pic>
              </a:graphicData>
            </a:graphic>
          </wp:inline>
        </w:drawing>
      </w:r>
    </w:p>
    <w:p w14:paraId="0A9B9724" w14:textId="049042F6" w:rsidR="007A11D7" w:rsidRPr="00AC0791" w:rsidRDefault="007A11D7" w:rsidP="007A11D7">
      <w:pPr>
        <w:pStyle w:val="Caption"/>
      </w:pPr>
      <w:bookmarkStart w:id="654" w:name="_Ref77770780"/>
      <w:bookmarkStart w:id="655" w:name="_Toc77768270"/>
      <w:bookmarkStart w:id="656" w:name="_Toc79600520"/>
      <w:bookmarkStart w:id="657" w:name="_Toc80255874"/>
      <w:r>
        <w:t xml:space="preserve">Gambar </w:t>
      </w:r>
      <w:r>
        <w:fldChar w:fldCharType="begin"/>
      </w:r>
      <w:r>
        <w:instrText>STYLEREF 1 \s</w:instrText>
      </w:r>
      <w:r>
        <w:fldChar w:fldCharType="separate"/>
      </w:r>
      <w:r w:rsidR="00AD20E9">
        <w:rPr>
          <w:noProof/>
        </w:rPr>
        <w:t>5</w:t>
      </w:r>
      <w:r>
        <w:fldChar w:fldCharType="end"/>
      </w:r>
      <w:r w:rsidR="000025A7">
        <w:t>.</w:t>
      </w:r>
      <w:r>
        <w:fldChar w:fldCharType="begin"/>
      </w:r>
      <w:r>
        <w:instrText>SEQ Gambar \* ARABIC \s 1</w:instrText>
      </w:r>
      <w:r>
        <w:fldChar w:fldCharType="separate"/>
      </w:r>
      <w:r w:rsidR="00AD20E9">
        <w:rPr>
          <w:noProof/>
        </w:rPr>
        <w:t>11</w:t>
      </w:r>
      <w:r>
        <w:fldChar w:fldCharType="end"/>
      </w:r>
      <w:bookmarkEnd w:id="654"/>
      <w:r>
        <w:t>. Pengaturan Alur Sistem Surat Masuk</w:t>
      </w:r>
      <w:bookmarkEnd w:id="655"/>
      <w:bookmarkEnd w:id="656"/>
      <w:bookmarkEnd w:id="657"/>
    </w:p>
    <w:p w14:paraId="71930434" w14:textId="18B2B8F5" w:rsidR="00667367" w:rsidRDefault="00C915F2" w:rsidP="00C63720">
      <w:pPr>
        <w:pStyle w:val="Heading3"/>
        <w:numPr>
          <w:ilvl w:val="0"/>
          <w:numId w:val="0"/>
        </w:numPr>
      </w:pPr>
      <w:bookmarkStart w:id="658" w:name="_Toc79600473"/>
      <w:bookmarkStart w:id="659" w:name="_Toc517309034"/>
      <w:bookmarkStart w:id="660" w:name="_Toc24484870"/>
      <w:bookmarkStart w:id="661" w:name="_Toc48535114"/>
      <w:r>
        <w:t>5.</w:t>
      </w:r>
      <w:r w:rsidR="00C63720">
        <w:t>2.3</w:t>
      </w:r>
      <w:r>
        <w:tab/>
        <w:t xml:space="preserve">Konfigurasi </w:t>
      </w:r>
      <w:r w:rsidR="00667367">
        <w:t>Skenario Impor</w:t>
      </w:r>
      <w:bookmarkEnd w:id="658"/>
    </w:p>
    <w:p w14:paraId="1BC0A617" w14:textId="77777777" w:rsidR="00445403" w:rsidRDefault="00667367" w:rsidP="00667367">
      <w:pPr>
        <w:pStyle w:val="isi"/>
        <w:rPr>
          <w:lang w:val="en-US"/>
        </w:rPr>
      </w:pPr>
      <w:r>
        <w:rPr>
          <w:lang w:val="en-US"/>
        </w:rPr>
        <w:t xml:space="preserve">Pada Acumatica, sangat memungkinkan untuk dapat melakukan impor pada sumber data lain. Pada tahap ini dilakukan </w:t>
      </w:r>
      <w:r>
        <w:rPr>
          <w:lang w:val="en-US"/>
        </w:rPr>
        <w:lastRenderedPageBreak/>
        <w:t xml:space="preserve">konfigurasi pada skenario impor </w:t>
      </w:r>
      <w:r w:rsidR="00445403">
        <w:rPr>
          <w:lang w:val="en-US"/>
        </w:rPr>
        <w:t>data. Skenario impor data ini berfungsi agar pengguna tidak perlu memasukkan data satu per satu pada Acumatica. Berdasarkan BRM Master Data, terdapat 2 jenis data yang dapat dikonfigurasikan dalam skenario impor yaitu skenario impor data kontak dan skenario impor data produk.</w:t>
      </w:r>
      <w:r>
        <w:rPr>
          <w:lang w:val="en-US"/>
        </w:rPr>
        <w:t xml:space="preserve"> </w:t>
      </w:r>
    </w:p>
    <w:p w14:paraId="1B73C3D2" w14:textId="1CFF8FEF" w:rsidR="00445403" w:rsidRDefault="00445403" w:rsidP="00C63720">
      <w:pPr>
        <w:pStyle w:val="Heading4"/>
        <w:numPr>
          <w:ilvl w:val="0"/>
          <w:numId w:val="0"/>
        </w:numPr>
      </w:pPr>
      <w:r>
        <w:t>5.</w:t>
      </w:r>
      <w:r w:rsidR="00C63720">
        <w:t>2.3</w:t>
      </w:r>
      <w:r>
        <w:t>.1</w:t>
      </w:r>
      <w:r>
        <w:tab/>
      </w:r>
      <w:r w:rsidR="006B7E68">
        <w:t xml:space="preserve">Membuat </w:t>
      </w:r>
      <w:r w:rsidR="006B7E68" w:rsidRPr="006B7E68">
        <w:t>Data Provider</w:t>
      </w:r>
    </w:p>
    <w:p w14:paraId="7FF07CCF" w14:textId="1CDF67AC" w:rsidR="006B7E68" w:rsidRPr="004B0AF1" w:rsidRDefault="006B7E68" w:rsidP="006B7E68">
      <w:r w:rsidRPr="006B7E68">
        <w:rPr>
          <w:i/>
          <w:iCs/>
        </w:rPr>
        <w:t>Data Provider</w:t>
      </w:r>
      <w:r>
        <w:t xml:space="preserve"> merupakan format data yang akan diimpor ke Acumatica. Semua data yang akan digunakan pada Acumatica perlu diunggah terlebih dahulu pada </w:t>
      </w:r>
      <w:r>
        <w:rPr>
          <w:i/>
          <w:iCs/>
        </w:rPr>
        <w:t>D</w:t>
      </w:r>
      <w:r w:rsidRPr="006B7E68">
        <w:rPr>
          <w:i/>
          <w:iCs/>
        </w:rPr>
        <w:t xml:space="preserve">ata </w:t>
      </w:r>
      <w:r>
        <w:rPr>
          <w:i/>
          <w:iCs/>
        </w:rPr>
        <w:t>P</w:t>
      </w:r>
      <w:r w:rsidRPr="006B7E68">
        <w:rPr>
          <w:i/>
          <w:iCs/>
        </w:rPr>
        <w:t>rovider</w:t>
      </w:r>
      <w:r>
        <w:rPr>
          <w:i/>
          <w:iCs/>
        </w:rPr>
        <w:t>.</w:t>
      </w:r>
      <w:r w:rsidR="0012717A">
        <w:rPr>
          <w:i/>
          <w:iCs/>
        </w:rPr>
        <w:t xml:space="preserve"> </w:t>
      </w:r>
      <w:r w:rsidR="0012717A">
        <w:t xml:space="preserve">Pengaturan tersebut dapat ditemukan melalui menu </w:t>
      </w:r>
      <w:r w:rsidR="0012717A" w:rsidRPr="0012717A">
        <w:rPr>
          <w:b/>
          <w:bCs/>
        </w:rPr>
        <w:t>Integration &gt; Profiles &gt; Data Providers</w:t>
      </w:r>
      <w:r w:rsidR="0012717A">
        <w:t xml:space="preserve"> atau dengan kata kunci </w:t>
      </w:r>
      <w:r w:rsidR="0012717A" w:rsidRPr="0012717A">
        <w:rPr>
          <w:b/>
          <w:bCs/>
        </w:rPr>
        <w:t>SM206015 – Data Providers</w:t>
      </w:r>
      <w:r w:rsidR="0012717A">
        <w:rPr>
          <w:b/>
          <w:bCs/>
        </w:rPr>
        <w:t>.</w:t>
      </w:r>
      <w:r w:rsidR="004B0AF1">
        <w:rPr>
          <w:b/>
          <w:bCs/>
        </w:rPr>
        <w:t xml:space="preserve"> </w:t>
      </w:r>
      <w:r w:rsidR="004B0AF1">
        <w:t>Terdapat beberapa format unggahan yang disediakan pada Acumatica seperti Excel, CSV, dan MS SQL.</w:t>
      </w:r>
    </w:p>
    <w:p w14:paraId="2A301503" w14:textId="54D66602" w:rsidR="0012717A" w:rsidRPr="00C63720" w:rsidRDefault="0012717A" w:rsidP="00C63720">
      <w:pPr>
        <w:pStyle w:val="Heading5"/>
        <w:numPr>
          <w:ilvl w:val="0"/>
          <w:numId w:val="0"/>
        </w:numPr>
      </w:pPr>
      <w:r w:rsidRPr="00C63720">
        <w:t>5.</w:t>
      </w:r>
      <w:r w:rsidR="00C63720">
        <w:t>2</w:t>
      </w:r>
      <w:r w:rsidRPr="00C63720">
        <w:t>.</w:t>
      </w:r>
      <w:r w:rsidR="00C63720">
        <w:t>3</w:t>
      </w:r>
      <w:r w:rsidRPr="00C63720">
        <w:t>.1</w:t>
      </w:r>
      <w:r w:rsidR="00C63720">
        <w:t>.1</w:t>
      </w:r>
      <w:r w:rsidRPr="00C63720">
        <w:tab/>
        <w:t>Data Provider Kontak</w:t>
      </w:r>
    </w:p>
    <w:p w14:paraId="4C58DD61" w14:textId="7DC5A9C3" w:rsidR="0012717A" w:rsidRPr="0012717A" w:rsidRDefault="0012717A" w:rsidP="0012717A">
      <w:r>
        <w:t xml:space="preserve">Pada tahap ini mulai membuat </w:t>
      </w:r>
      <w:r w:rsidRPr="0012717A">
        <w:rPr>
          <w:i/>
          <w:iCs/>
        </w:rPr>
        <w:t>data provider</w:t>
      </w:r>
      <w:r>
        <w:t xml:space="preserve"> baru untuk daftar kontak yang akan diimpor pada Acumatica.</w:t>
      </w:r>
      <w:r w:rsidR="004B0AF1">
        <w:t xml:space="preserve"> Data kontak yang </w:t>
      </w:r>
      <w:r w:rsidR="00903749">
        <w:t>digunakan</w:t>
      </w:r>
      <w:r w:rsidR="004B0AF1">
        <w:t xml:space="preserve"> </w:t>
      </w:r>
      <w:r w:rsidR="00903749">
        <w:t>mempunyai format Excel</w:t>
      </w:r>
      <w:r w:rsidR="00A251A2">
        <w:t xml:space="preserve">. Pertama, unggah terlebih dahulu data kontak seperti pada </w:t>
      </w:r>
      <w:r w:rsidR="00C63720" w:rsidRPr="00C63720">
        <w:rPr>
          <w:color w:val="4472C4" w:themeColor="accent1"/>
        </w:rPr>
        <w:fldChar w:fldCharType="begin"/>
      </w:r>
      <w:r w:rsidR="00C63720" w:rsidRPr="00C63720">
        <w:rPr>
          <w:color w:val="4472C4" w:themeColor="accent1"/>
        </w:rPr>
        <w:instrText xml:space="preserve"> REF _Ref77770800 \h </w:instrText>
      </w:r>
      <w:r w:rsidR="00C63720" w:rsidRPr="00C63720">
        <w:rPr>
          <w:color w:val="4472C4" w:themeColor="accent1"/>
        </w:rPr>
      </w:r>
      <w:r w:rsidR="00C63720" w:rsidRPr="00C63720">
        <w:rPr>
          <w:color w:val="4472C4" w:themeColor="accent1"/>
        </w:rPr>
        <w:fldChar w:fldCharType="separate"/>
      </w:r>
      <w:r w:rsidR="00AD20E9">
        <w:t xml:space="preserve">Gambar </w:t>
      </w:r>
      <w:r w:rsidR="00AD20E9">
        <w:rPr>
          <w:noProof/>
        </w:rPr>
        <w:t>5</w:t>
      </w:r>
      <w:r w:rsidR="00AD20E9">
        <w:t>.</w:t>
      </w:r>
      <w:r w:rsidR="00AD20E9">
        <w:rPr>
          <w:noProof/>
        </w:rPr>
        <w:t>12</w:t>
      </w:r>
      <w:r w:rsidR="00C63720" w:rsidRPr="00C63720">
        <w:rPr>
          <w:color w:val="4472C4" w:themeColor="accent1"/>
        </w:rPr>
        <w:fldChar w:fldCharType="end"/>
      </w:r>
      <w:r w:rsidR="00A251A2">
        <w:t xml:space="preserve">. Data kontak dapat diperbarui dengan cara mengunggah ulang data, jika ingin melakukan impor data kontak baru. </w:t>
      </w:r>
    </w:p>
    <w:p w14:paraId="4AC9F717" w14:textId="77777777" w:rsidR="00A251A2" w:rsidRDefault="00A251A2" w:rsidP="00A251A2">
      <w:pPr>
        <w:pStyle w:val="isi"/>
        <w:keepNext/>
      </w:pPr>
      <w:r w:rsidRPr="00A251A2">
        <w:rPr>
          <w:noProof/>
        </w:rPr>
        <w:drawing>
          <wp:inline distT="0" distB="0" distL="0" distR="0" wp14:anchorId="020C7AEA" wp14:editId="45B2E924">
            <wp:extent cx="3546475" cy="8966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546475" cy="896620"/>
                    </a:xfrm>
                    <a:prstGeom prst="rect">
                      <a:avLst/>
                    </a:prstGeom>
                  </pic:spPr>
                </pic:pic>
              </a:graphicData>
            </a:graphic>
          </wp:inline>
        </w:drawing>
      </w:r>
    </w:p>
    <w:p w14:paraId="411900D3" w14:textId="21779513" w:rsidR="00A251A2" w:rsidRDefault="00A251A2" w:rsidP="00A251A2">
      <w:pPr>
        <w:pStyle w:val="Caption"/>
      </w:pPr>
      <w:bookmarkStart w:id="662" w:name="_Ref77770800"/>
      <w:bookmarkStart w:id="663" w:name="_Toc77768271"/>
      <w:bookmarkStart w:id="664" w:name="_Toc79600521"/>
      <w:bookmarkStart w:id="665" w:name="_Toc80255875"/>
      <w:r>
        <w:t xml:space="preserve">Gambar </w:t>
      </w:r>
      <w:r>
        <w:fldChar w:fldCharType="begin"/>
      </w:r>
      <w:r>
        <w:instrText>STYLEREF 1 \s</w:instrText>
      </w:r>
      <w:r>
        <w:fldChar w:fldCharType="separate"/>
      </w:r>
      <w:r w:rsidR="00AD20E9">
        <w:rPr>
          <w:noProof/>
        </w:rPr>
        <w:t>5</w:t>
      </w:r>
      <w:r>
        <w:fldChar w:fldCharType="end"/>
      </w:r>
      <w:r w:rsidR="000025A7">
        <w:t>.</w:t>
      </w:r>
      <w:r>
        <w:fldChar w:fldCharType="begin"/>
      </w:r>
      <w:r>
        <w:instrText>SEQ Gambar \* ARABIC \s 1</w:instrText>
      </w:r>
      <w:r>
        <w:fldChar w:fldCharType="separate"/>
      </w:r>
      <w:r w:rsidR="00AD20E9">
        <w:rPr>
          <w:noProof/>
        </w:rPr>
        <w:t>12</w:t>
      </w:r>
      <w:r>
        <w:fldChar w:fldCharType="end"/>
      </w:r>
      <w:bookmarkEnd w:id="662"/>
      <w:r>
        <w:t>. Hasil unggahan data kontak</w:t>
      </w:r>
      <w:bookmarkEnd w:id="663"/>
      <w:bookmarkEnd w:id="664"/>
      <w:bookmarkEnd w:id="665"/>
    </w:p>
    <w:p w14:paraId="2A933D85" w14:textId="06240D67" w:rsidR="00462281" w:rsidRDefault="009C2B28" w:rsidP="006B7E68">
      <w:pPr>
        <w:pStyle w:val="isi"/>
        <w:rPr>
          <w:lang w:val="en-US"/>
        </w:rPr>
      </w:pPr>
      <w:r>
        <w:rPr>
          <w:lang w:val="en-US"/>
        </w:rPr>
        <w:t xml:space="preserve">Selanjutnya mengisi skema data dari daftar kontak yang telah diunggah. Skema ini merupakan </w:t>
      </w:r>
      <w:r w:rsidR="00B6538E">
        <w:rPr>
          <w:lang w:val="en-US"/>
        </w:rPr>
        <w:t xml:space="preserve">pendefinisian kolom yang terdapat pada daftar kontak. Skema pada data kontak </w:t>
      </w:r>
      <w:r w:rsidR="00462281">
        <w:rPr>
          <w:lang w:val="en-US"/>
        </w:rPr>
        <w:t xml:space="preserve">dapat dilihat pada </w:t>
      </w:r>
      <w:r w:rsidR="00C63720" w:rsidRPr="00C63720">
        <w:rPr>
          <w:color w:val="4472C4" w:themeColor="accent1"/>
          <w:lang w:val="en-US"/>
        </w:rPr>
        <w:fldChar w:fldCharType="begin"/>
      </w:r>
      <w:r w:rsidR="00C63720" w:rsidRPr="00C63720">
        <w:rPr>
          <w:color w:val="4472C4" w:themeColor="accent1"/>
          <w:lang w:val="en-US"/>
        </w:rPr>
        <w:instrText xml:space="preserve"> REF _Ref77770811 \h </w:instrText>
      </w:r>
      <w:r w:rsidR="00C63720" w:rsidRPr="00C63720">
        <w:rPr>
          <w:color w:val="4472C4" w:themeColor="accent1"/>
          <w:lang w:val="en-US"/>
        </w:rPr>
      </w:r>
      <w:r w:rsidR="00C63720" w:rsidRPr="00C63720">
        <w:rPr>
          <w:color w:val="4472C4" w:themeColor="accent1"/>
          <w:lang w:val="en-US"/>
        </w:rPr>
        <w:fldChar w:fldCharType="separate"/>
      </w:r>
      <w:r w:rsidR="00AD20E9">
        <w:t xml:space="preserve">Gambar </w:t>
      </w:r>
      <w:r w:rsidR="00AD20E9">
        <w:rPr>
          <w:noProof/>
        </w:rPr>
        <w:t>5</w:t>
      </w:r>
      <w:r w:rsidR="00AD20E9">
        <w:t>.</w:t>
      </w:r>
      <w:r w:rsidR="00AD20E9">
        <w:rPr>
          <w:noProof/>
        </w:rPr>
        <w:t>13</w:t>
      </w:r>
      <w:r w:rsidR="00C63720" w:rsidRPr="00C63720">
        <w:rPr>
          <w:color w:val="4472C4" w:themeColor="accent1"/>
          <w:lang w:val="en-US"/>
        </w:rPr>
        <w:fldChar w:fldCharType="end"/>
      </w:r>
      <w:r w:rsidR="00462281">
        <w:rPr>
          <w:lang w:val="en-US"/>
        </w:rPr>
        <w:t>.</w:t>
      </w:r>
    </w:p>
    <w:p w14:paraId="4618D415" w14:textId="77777777" w:rsidR="00462281" w:rsidRDefault="00462281" w:rsidP="00462281">
      <w:pPr>
        <w:pStyle w:val="isi"/>
        <w:keepNext/>
      </w:pPr>
      <w:r w:rsidRPr="00462281">
        <w:rPr>
          <w:noProof/>
        </w:rPr>
        <w:lastRenderedPageBreak/>
        <w:drawing>
          <wp:inline distT="0" distB="0" distL="0" distR="0" wp14:anchorId="40E26700" wp14:editId="7BA6D647">
            <wp:extent cx="3546475" cy="11772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546475" cy="1177290"/>
                    </a:xfrm>
                    <a:prstGeom prst="rect">
                      <a:avLst/>
                    </a:prstGeom>
                  </pic:spPr>
                </pic:pic>
              </a:graphicData>
            </a:graphic>
          </wp:inline>
        </w:drawing>
      </w:r>
    </w:p>
    <w:p w14:paraId="418CF0E3" w14:textId="7E70AB9F" w:rsidR="00462281" w:rsidRDefault="00462281" w:rsidP="00462281">
      <w:pPr>
        <w:pStyle w:val="Caption"/>
      </w:pPr>
      <w:bookmarkStart w:id="666" w:name="_Ref77770811"/>
      <w:bookmarkStart w:id="667" w:name="_Toc77768272"/>
      <w:bookmarkStart w:id="668" w:name="_Toc79600522"/>
      <w:bookmarkStart w:id="669" w:name="_Toc80255876"/>
      <w:r>
        <w:t xml:space="preserve">Gambar </w:t>
      </w:r>
      <w:r>
        <w:fldChar w:fldCharType="begin"/>
      </w:r>
      <w:r>
        <w:instrText>STYLEREF 1 \s</w:instrText>
      </w:r>
      <w:r>
        <w:fldChar w:fldCharType="separate"/>
      </w:r>
      <w:r w:rsidR="00AD20E9">
        <w:rPr>
          <w:noProof/>
        </w:rPr>
        <w:t>5</w:t>
      </w:r>
      <w:r>
        <w:fldChar w:fldCharType="end"/>
      </w:r>
      <w:r w:rsidR="000025A7">
        <w:t>.</w:t>
      </w:r>
      <w:r>
        <w:fldChar w:fldCharType="begin"/>
      </w:r>
      <w:r>
        <w:instrText>SEQ Gambar \* ARABIC \s 1</w:instrText>
      </w:r>
      <w:r>
        <w:fldChar w:fldCharType="separate"/>
      </w:r>
      <w:r w:rsidR="00AD20E9">
        <w:rPr>
          <w:noProof/>
        </w:rPr>
        <w:t>13</w:t>
      </w:r>
      <w:r>
        <w:fldChar w:fldCharType="end"/>
      </w:r>
      <w:bookmarkEnd w:id="666"/>
      <w:r>
        <w:t>. Skema data kontak</w:t>
      </w:r>
      <w:bookmarkEnd w:id="667"/>
      <w:bookmarkEnd w:id="668"/>
      <w:bookmarkEnd w:id="669"/>
    </w:p>
    <w:p w14:paraId="198C32F8" w14:textId="467D18DD" w:rsidR="00C20D3A" w:rsidRDefault="00462281" w:rsidP="00C63720">
      <w:pPr>
        <w:pStyle w:val="Heading5"/>
        <w:numPr>
          <w:ilvl w:val="0"/>
          <w:numId w:val="0"/>
        </w:numPr>
      </w:pPr>
      <w:r>
        <w:t>5.</w:t>
      </w:r>
      <w:r w:rsidR="00C63720">
        <w:t>2</w:t>
      </w:r>
      <w:r>
        <w:t>.</w:t>
      </w:r>
      <w:r w:rsidR="00C63720">
        <w:t>3</w:t>
      </w:r>
      <w:r>
        <w:t>.</w:t>
      </w:r>
      <w:r w:rsidR="00C63720">
        <w:t>1.</w:t>
      </w:r>
      <w:r>
        <w:t>2</w:t>
      </w:r>
      <w:r>
        <w:tab/>
        <w:t>Data Provider Produk</w:t>
      </w:r>
    </w:p>
    <w:p w14:paraId="07AF561F" w14:textId="6730A209" w:rsidR="00C20D3A" w:rsidRDefault="00C20D3A" w:rsidP="00C20D3A">
      <w:pPr>
        <w:pStyle w:val="isi"/>
      </w:pPr>
      <w:r>
        <w:rPr>
          <w:lang w:val="en-US"/>
        </w:rPr>
        <w:t xml:space="preserve">Berikutnya </w:t>
      </w:r>
      <w:r>
        <w:t xml:space="preserve">membuat </w:t>
      </w:r>
      <w:r w:rsidRPr="0012717A">
        <w:rPr>
          <w:i/>
          <w:iCs/>
        </w:rPr>
        <w:t>data provider</w:t>
      </w:r>
      <w:r>
        <w:t xml:space="preserve"> baru untuk daftar </w:t>
      </w:r>
      <w:r>
        <w:rPr>
          <w:lang w:val="en-US"/>
        </w:rPr>
        <w:t>produk</w:t>
      </w:r>
      <w:r>
        <w:t xml:space="preserve"> yang akan diimpor pada Acumatica. Data </w:t>
      </w:r>
      <w:r>
        <w:rPr>
          <w:lang w:val="en-US"/>
        </w:rPr>
        <w:t xml:space="preserve">daftar produk </w:t>
      </w:r>
      <w:r>
        <w:t>yang digunakan</w:t>
      </w:r>
      <w:r>
        <w:rPr>
          <w:lang w:val="en-US"/>
        </w:rPr>
        <w:t xml:space="preserve"> juga</w:t>
      </w:r>
      <w:r>
        <w:t xml:space="preserve"> mempunyai format Excel. </w:t>
      </w:r>
      <w:r>
        <w:rPr>
          <w:lang w:val="en-US"/>
        </w:rPr>
        <w:t>Sama seperti daftar kontak,</w:t>
      </w:r>
      <w:r>
        <w:t xml:space="preserve"> unggah terlebih dahulu data </w:t>
      </w:r>
      <w:r>
        <w:rPr>
          <w:lang w:val="en-US"/>
        </w:rPr>
        <w:t>daftar produk</w:t>
      </w:r>
      <w:r>
        <w:t>.</w:t>
      </w:r>
      <w:r>
        <w:rPr>
          <w:lang w:val="en-US"/>
        </w:rPr>
        <w:t xml:space="preserve"> Setelah mengunggah daftar produk, parameter </w:t>
      </w:r>
      <w:r>
        <w:rPr>
          <w:i/>
          <w:iCs/>
          <w:lang w:val="en-US"/>
        </w:rPr>
        <w:t>filename</w:t>
      </w:r>
      <w:r>
        <w:rPr>
          <w:lang w:val="en-US"/>
        </w:rPr>
        <w:t xml:space="preserve"> akan terisi dengan berkas yang telah diunggah seperti pada </w:t>
      </w:r>
      <w:r w:rsidR="00C63720" w:rsidRPr="00C63720">
        <w:rPr>
          <w:color w:val="4472C4" w:themeColor="accent1"/>
          <w:lang w:val="en-US"/>
        </w:rPr>
        <w:fldChar w:fldCharType="begin"/>
      </w:r>
      <w:r w:rsidR="00C63720" w:rsidRPr="00C63720">
        <w:rPr>
          <w:color w:val="4472C4" w:themeColor="accent1"/>
          <w:lang w:val="en-US"/>
        </w:rPr>
        <w:instrText xml:space="preserve"> REF _Ref77770821 \h </w:instrText>
      </w:r>
      <w:r w:rsidR="00C63720" w:rsidRPr="00C63720">
        <w:rPr>
          <w:color w:val="4472C4" w:themeColor="accent1"/>
          <w:lang w:val="en-US"/>
        </w:rPr>
      </w:r>
      <w:r w:rsidR="00C63720" w:rsidRPr="00C63720">
        <w:rPr>
          <w:color w:val="4472C4" w:themeColor="accent1"/>
          <w:lang w:val="en-US"/>
        </w:rPr>
        <w:fldChar w:fldCharType="separate"/>
      </w:r>
      <w:r w:rsidR="00AD20E9">
        <w:t xml:space="preserve">Gambar </w:t>
      </w:r>
      <w:r w:rsidR="00AD20E9">
        <w:rPr>
          <w:noProof/>
        </w:rPr>
        <w:t>5</w:t>
      </w:r>
      <w:r w:rsidR="00AD20E9">
        <w:t>.</w:t>
      </w:r>
      <w:r w:rsidR="00AD20E9">
        <w:rPr>
          <w:noProof/>
        </w:rPr>
        <w:t>14</w:t>
      </w:r>
      <w:r w:rsidR="00C63720" w:rsidRPr="00C63720">
        <w:rPr>
          <w:color w:val="4472C4" w:themeColor="accent1"/>
          <w:lang w:val="en-US"/>
        </w:rPr>
        <w:fldChar w:fldCharType="end"/>
      </w:r>
      <w:r w:rsidRPr="00C63720">
        <w:rPr>
          <w:color w:val="4472C4" w:themeColor="accent1"/>
          <w:lang w:val="en-US"/>
        </w:rPr>
        <w:t>.</w:t>
      </w:r>
      <w:r>
        <w:t xml:space="preserve"> </w:t>
      </w:r>
    </w:p>
    <w:p w14:paraId="301C8371" w14:textId="77777777" w:rsidR="00C20D3A" w:rsidRDefault="00C20D3A" w:rsidP="00C20D3A">
      <w:pPr>
        <w:pStyle w:val="isi"/>
        <w:keepNext/>
      </w:pPr>
      <w:r w:rsidRPr="00C20D3A">
        <w:rPr>
          <w:noProof/>
        </w:rPr>
        <w:drawing>
          <wp:inline distT="0" distB="0" distL="0" distR="0" wp14:anchorId="30A35B56" wp14:editId="4A775794">
            <wp:extent cx="3546475" cy="1260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546475" cy="1260475"/>
                    </a:xfrm>
                    <a:prstGeom prst="rect">
                      <a:avLst/>
                    </a:prstGeom>
                  </pic:spPr>
                </pic:pic>
              </a:graphicData>
            </a:graphic>
          </wp:inline>
        </w:drawing>
      </w:r>
    </w:p>
    <w:p w14:paraId="50EB5A75" w14:textId="2C73CDA5" w:rsidR="00C20D3A" w:rsidRDefault="00C20D3A" w:rsidP="00C20D3A">
      <w:pPr>
        <w:pStyle w:val="Caption"/>
      </w:pPr>
      <w:bookmarkStart w:id="670" w:name="_Ref77770821"/>
      <w:bookmarkStart w:id="671" w:name="_Toc77768273"/>
      <w:bookmarkStart w:id="672" w:name="_Toc79600523"/>
      <w:bookmarkStart w:id="673" w:name="_Toc80255877"/>
      <w:r>
        <w:t xml:space="preserve">Gambar </w:t>
      </w:r>
      <w:r>
        <w:fldChar w:fldCharType="begin"/>
      </w:r>
      <w:r>
        <w:instrText>STYLEREF 1 \s</w:instrText>
      </w:r>
      <w:r>
        <w:fldChar w:fldCharType="separate"/>
      </w:r>
      <w:r w:rsidR="00AD20E9">
        <w:rPr>
          <w:noProof/>
        </w:rPr>
        <w:t>5</w:t>
      </w:r>
      <w:r>
        <w:fldChar w:fldCharType="end"/>
      </w:r>
      <w:r w:rsidR="000025A7">
        <w:t>.</w:t>
      </w:r>
      <w:r>
        <w:fldChar w:fldCharType="begin"/>
      </w:r>
      <w:r>
        <w:instrText>SEQ Gambar \* ARABIC \s 1</w:instrText>
      </w:r>
      <w:r>
        <w:fldChar w:fldCharType="separate"/>
      </w:r>
      <w:r w:rsidR="00AD20E9">
        <w:rPr>
          <w:noProof/>
        </w:rPr>
        <w:t>14</w:t>
      </w:r>
      <w:r>
        <w:fldChar w:fldCharType="end"/>
      </w:r>
      <w:bookmarkEnd w:id="670"/>
      <w:r>
        <w:t>. Data provider data produk</w:t>
      </w:r>
      <w:bookmarkEnd w:id="671"/>
      <w:bookmarkEnd w:id="672"/>
      <w:bookmarkEnd w:id="673"/>
    </w:p>
    <w:p w14:paraId="54BBCEFA" w14:textId="1CA381BD" w:rsidR="00C20D3A" w:rsidRDefault="00C20D3A" w:rsidP="00C20D3A">
      <w:pPr>
        <w:pStyle w:val="isi"/>
        <w:rPr>
          <w:lang w:val="en-US"/>
        </w:rPr>
      </w:pPr>
      <w:r>
        <w:rPr>
          <w:lang w:val="en-US"/>
        </w:rPr>
        <w:t xml:space="preserve">Setelah berhasil menggunggah, dapat mulai mengisi skema data dari daftar kontak yang telah diunggah. Skema ini merupakan pendefinisian kolom yang terdapat pada daftar kontak. Skema pada data kontak dapat dilihat pada </w:t>
      </w:r>
      <w:r w:rsidR="00C63720" w:rsidRPr="00C63720">
        <w:rPr>
          <w:color w:val="4472C4" w:themeColor="accent1"/>
          <w:lang w:val="en-US"/>
        </w:rPr>
        <w:fldChar w:fldCharType="begin"/>
      </w:r>
      <w:r w:rsidR="00C63720" w:rsidRPr="00C63720">
        <w:rPr>
          <w:color w:val="4472C4" w:themeColor="accent1"/>
          <w:lang w:val="en-US"/>
        </w:rPr>
        <w:instrText xml:space="preserve"> REF _Ref77770833 \h </w:instrText>
      </w:r>
      <w:r w:rsidR="00C63720" w:rsidRPr="00C63720">
        <w:rPr>
          <w:color w:val="4472C4" w:themeColor="accent1"/>
          <w:lang w:val="en-US"/>
        </w:rPr>
      </w:r>
      <w:r w:rsidR="00C63720" w:rsidRPr="00C63720">
        <w:rPr>
          <w:color w:val="4472C4" w:themeColor="accent1"/>
          <w:lang w:val="en-US"/>
        </w:rPr>
        <w:fldChar w:fldCharType="separate"/>
      </w:r>
      <w:r w:rsidR="00AD20E9">
        <w:t xml:space="preserve">Gambar </w:t>
      </w:r>
      <w:r w:rsidR="00AD20E9">
        <w:rPr>
          <w:noProof/>
        </w:rPr>
        <w:t>5</w:t>
      </w:r>
      <w:r w:rsidR="00AD20E9">
        <w:t>.</w:t>
      </w:r>
      <w:r w:rsidR="00AD20E9">
        <w:rPr>
          <w:noProof/>
        </w:rPr>
        <w:t>15</w:t>
      </w:r>
      <w:r w:rsidR="00C63720" w:rsidRPr="00C63720">
        <w:rPr>
          <w:color w:val="4472C4" w:themeColor="accent1"/>
          <w:lang w:val="en-US"/>
        </w:rPr>
        <w:fldChar w:fldCharType="end"/>
      </w:r>
      <w:r>
        <w:rPr>
          <w:lang w:val="en-US"/>
        </w:rPr>
        <w:t>.</w:t>
      </w:r>
    </w:p>
    <w:p w14:paraId="7693881E" w14:textId="77777777" w:rsidR="006D196C" w:rsidRDefault="006D196C" w:rsidP="006D196C">
      <w:pPr>
        <w:keepNext/>
      </w:pPr>
      <w:r w:rsidRPr="006D196C">
        <w:rPr>
          <w:noProof/>
        </w:rPr>
        <w:lastRenderedPageBreak/>
        <w:drawing>
          <wp:inline distT="0" distB="0" distL="0" distR="0" wp14:anchorId="7E614E40" wp14:editId="5F67B749">
            <wp:extent cx="3546475" cy="927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46475" cy="927100"/>
                    </a:xfrm>
                    <a:prstGeom prst="rect">
                      <a:avLst/>
                    </a:prstGeom>
                  </pic:spPr>
                </pic:pic>
              </a:graphicData>
            </a:graphic>
          </wp:inline>
        </w:drawing>
      </w:r>
    </w:p>
    <w:p w14:paraId="33AE15F5" w14:textId="2E1332D0" w:rsidR="00C20D3A" w:rsidRDefault="006D196C" w:rsidP="006D196C">
      <w:pPr>
        <w:pStyle w:val="Caption"/>
      </w:pPr>
      <w:bookmarkStart w:id="674" w:name="_Ref77770833"/>
      <w:bookmarkStart w:id="675" w:name="_Toc77768274"/>
      <w:bookmarkStart w:id="676" w:name="_Toc79600524"/>
      <w:bookmarkStart w:id="677" w:name="_Toc80255878"/>
      <w:r>
        <w:t xml:space="preserve">Gambar </w:t>
      </w:r>
      <w:r>
        <w:fldChar w:fldCharType="begin"/>
      </w:r>
      <w:r>
        <w:instrText>STYLEREF 1 \s</w:instrText>
      </w:r>
      <w:r>
        <w:fldChar w:fldCharType="separate"/>
      </w:r>
      <w:r w:rsidR="00AD20E9">
        <w:rPr>
          <w:noProof/>
        </w:rPr>
        <w:t>5</w:t>
      </w:r>
      <w:r>
        <w:fldChar w:fldCharType="end"/>
      </w:r>
      <w:r w:rsidR="000025A7">
        <w:t>.</w:t>
      </w:r>
      <w:r>
        <w:fldChar w:fldCharType="begin"/>
      </w:r>
      <w:r>
        <w:instrText>SEQ Gambar \* ARABIC \s 1</w:instrText>
      </w:r>
      <w:r>
        <w:fldChar w:fldCharType="separate"/>
      </w:r>
      <w:r w:rsidR="00AD20E9">
        <w:rPr>
          <w:noProof/>
        </w:rPr>
        <w:t>15</w:t>
      </w:r>
      <w:r>
        <w:fldChar w:fldCharType="end"/>
      </w:r>
      <w:bookmarkEnd w:id="674"/>
      <w:r>
        <w:t>. Skema data produk</w:t>
      </w:r>
      <w:bookmarkEnd w:id="675"/>
      <w:bookmarkEnd w:id="676"/>
      <w:bookmarkEnd w:id="677"/>
    </w:p>
    <w:p w14:paraId="6BD6FF43" w14:textId="1A6BE28D" w:rsidR="0093500C" w:rsidRPr="0093500C" w:rsidRDefault="0093500C" w:rsidP="00C63720">
      <w:pPr>
        <w:pStyle w:val="Heading4"/>
        <w:numPr>
          <w:ilvl w:val="0"/>
          <w:numId w:val="0"/>
        </w:numPr>
      </w:pPr>
      <w:r>
        <w:t>5.</w:t>
      </w:r>
      <w:r w:rsidR="00C63720">
        <w:t>2.3</w:t>
      </w:r>
      <w:r>
        <w:t>.2</w:t>
      </w:r>
      <w:r>
        <w:tab/>
        <w:t xml:space="preserve">Membuat </w:t>
      </w:r>
      <w:r w:rsidR="005D3DD2" w:rsidRPr="005D3DD2">
        <w:t>Import Scenario</w:t>
      </w:r>
    </w:p>
    <w:p w14:paraId="627B0D0B" w14:textId="5BCC53CC" w:rsidR="005D3DD2" w:rsidRDefault="005D3DD2" w:rsidP="005D3DD2">
      <w:r>
        <w:rPr>
          <w:i/>
          <w:iCs/>
        </w:rPr>
        <w:t>Import Scenario</w:t>
      </w:r>
      <w:r>
        <w:t xml:space="preserve"> merupakan skenario dalam melakukan </w:t>
      </w:r>
      <w:r w:rsidRPr="005D3DD2">
        <w:rPr>
          <w:i/>
          <w:iCs/>
        </w:rPr>
        <w:t>input</w:t>
      </w:r>
      <w:r>
        <w:t xml:space="preserve"> data pada Acumatica. Skenario dimana data akan dimasukkan sebagai nilai dari </w:t>
      </w:r>
      <w:r w:rsidRPr="005D3DD2">
        <w:rPr>
          <w:i/>
          <w:iCs/>
        </w:rPr>
        <w:t>field</w:t>
      </w:r>
      <w:r>
        <w:t xml:space="preserve"> yang ada pada Acumatica</w:t>
      </w:r>
      <w:r>
        <w:rPr>
          <w:i/>
          <w:iCs/>
        </w:rPr>
        <w:t xml:space="preserve">. </w:t>
      </w:r>
      <w:r>
        <w:t xml:space="preserve">Pengaturan tersebut dapat ditemukan melalui menu </w:t>
      </w:r>
      <w:r w:rsidRPr="0012717A">
        <w:rPr>
          <w:b/>
          <w:bCs/>
        </w:rPr>
        <w:t xml:space="preserve">Integration &gt; Profiles &gt; </w:t>
      </w:r>
      <w:r>
        <w:rPr>
          <w:b/>
          <w:bCs/>
        </w:rPr>
        <w:t>Import Scenario</w:t>
      </w:r>
      <w:r>
        <w:t xml:space="preserve"> atau dapat dicari pada kolom pencarian dengan kata kunci </w:t>
      </w:r>
      <w:r w:rsidRPr="0012717A">
        <w:rPr>
          <w:b/>
          <w:bCs/>
        </w:rPr>
        <w:t>SM2060</w:t>
      </w:r>
      <w:r>
        <w:rPr>
          <w:b/>
          <w:bCs/>
        </w:rPr>
        <w:t>25</w:t>
      </w:r>
      <w:r w:rsidRPr="0012717A">
        <w:rPr>
          <w:b/>
          <w:bCs/>
        </w:rPr>
        <w:t xml:space="preserve"> – </w:t>
      </w:r>
      <w:r>
        <w:rPr>
          <w:b/>
          <w:bCs/>
        </w:rPr>
        <w:t xml:space="preserve">Import Scenario. </w:t>
      </w:r>
    </w:p>
    <w:p w14:paraId="48B790C6" w14:textId="1B84F5D9" w:rsidR="005D3DD2" w:rsidRDefault="005D3DD2" w:rsidP="00C63720">
      <w:pPr>
        <w:pStyle w:val="Heading5"/>
        <w:numPr>
          <w:ilvl w:val="0"/>
          <w:numId w:val="0"/>
        </w:numPr>
      </w:pPr>
      <w:r>
        <w:t>5.</w:t>
      </w:r>
      <w:r w:rsidR="00C63720">
        <w:t>2.3.2.1</w:t>
      </w:r>
      <w:r>
        <w:tab/>
      </w:r>
      <w:r w:rsidRPr="00E501F3">
        <w:rPr>
          <w:i/>
        </w:rPr>
        <w:t>Import Scenario</w:t>
      </w:r>
      <w:r>
        <w:t xml:space="preserve"> Kontak</w:t>
      </w:r>
    </w:p>
    <w:p w14:paraId="0E82C4AB" w14:textId="7CB44CE0" w:rsidR="00B26B40" w:rsidRDefault="009044A8" w:rsidP="009044A8">
      <w:pPr>
        <w:spacing w:after="120"/>
      </w:pPr>
      <w:r>
        <w:t xml:space="preserve">Dalam pembuatan skenario impor kontak, diperlukan sumber data kontak yang sudah tersedia pada </w:t>
      </w:r>
      <w:r w:rsidRPr="009044A8">
        <w:rPr>
          <w:i/>
          <w:iCs/>
        </w:rPr>
        <w:t>data provider</w:t>
      </w:r>
      <w:r>
        <w:t xml:space="preserve"> Acumatica. Halaman yang digunakan dalam pengisian kontak nantinya menggunakan menu </w:t>
      </w:r>
      <w:r w:rsidRPr="009044A8">
        <w:rPr>
          <w:b/>
          <w:bCs/>
        </w:rPr>
        <w:t>CR3020PL</w:t>
      </w:r>
      <w:r>
        <w:rPr>
          <w:b/>
          <w:bCs/>
        </w:rPr>
        <w:t xml:space="preserve"> – Contacts. </w:t>
      </w:r>
      <w:r>
        <w:t xml:space="preserve">Pengaturan skenario impor kontak dapat dilihat pada </w:t>
      </w:r>
      <w:r w:rsidR="00C63720" w:rsidRPr="00C63720">
        <w:rPr>
          <w:color w:val="4472C4" w:themeColor="accent1"/>
        </w:rPr>
        <w:fldChar w:fldCharType="begin"/>
      </w:r>
      <w:r w:rsidR="00C63720" w:rsidRPr="00C63720">
        <w:rPr>
          <w:color w:val="4472C4" w:themeColor="accent1"/>
        </w:rPr>
        <w:instrText xml:space="preserve"> REF _Ref77770845 \h </w:instrText>
      </w:r>
      <w:r w:rsidR="00C63720" w:rsidRPr="00C63720">
        <w:rPr>
          <w:color w:val="4472C4" w:themeColor="accent1"/>
        </w:rPr>
      </w:r>
      <w:r w:rsidR="00C63720" w:rsidRPr="00C63720">
        <w:rPr>
          <w:color w:val="4472C4" w:themeColor="accent1"/>
        </w:rPr>
        <w:fldChar w:fldCharType="separate"/>
      </w:r>
      <w:r w:rsidR="00AD20E9">
        <w:t xml:space="preserve">Gambar </w:t>
      </w:r>
      <w:r w:rsidR="00AD20E9">
        <w:rPr>
          <w:noProof/>
        </w:rPr>
        <w:t>5</w:t>
      </w:r>
      <w:r w:rsidR="00AD20E9">
        <w:t>.</w:t>
      </w:r>
      <w:r w:rsidR="00AD20E9">
        <w:rPr>
          <w:noProof/>
        </w:rPr>
        <w:t>16</w:t>
      </w:r>
      <w:r w:rsidR="00C63720" w:rsidRPr="00C63720">
        <w:rPr>
          <w:color w:val="4472C4" w:themeColor="accent1"/>
        </w:rPr>
        <w:fldChar w:fldCharType="end"/>
      </w:r>
      <w:r>
        <w:t>.</w:t>
      </w:r>
    </w:p>
    <w:p w14:paraId="747C66EE" w14:textId="77777777" w:rsidR="009044A8" w:rsidRDefault="009044A8" w:rsidP="009044A8">
      <w:pPr>
        <w:keepNext/>
      </w:pPr>
      <w:r w:rsidRPr="009044A8">
        <w:rPr>
          <w:noProof/>
        </w:rPr>
        <w:drawing>
          <wp:inline distT="0" distB="0" distL="0" distR="0" wp14:anchorId="5ED906AD" wp14:editId="28EF424A">
            <wp:extent cx="3546475" cy="5226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546475" cy="522605"/>
                    </a:xfrm>
                    <a:prstGeom prst="rect">
                      <a:avLst/>
                    </a:prstGeom>
                  </pic:spPr>
                </pic:pic>
              </a:graphicData>
            </a:graphic>
          </wp:inline>
        </w:drawing>
      </w:r>
    </w:p>
    <w:p w14:paraId="7A6C6590" w14:textId="20EF9020" w:rsidR="009044A8" w:rsidRDefault="009044A8" w:rsidP="009044A8">
      <w:pPr>
        <w:pStyle w:val="Caption"/>
      </w:pPr>
      <w:bookmarkStart w:id="678" w:name="_Ref77770845"/>
      <w:bookmarkStart w:id="679" w:name="_Toc77768275"/>
      <w:bookmarkStart w:id="680" w:name="_Toc79600525"/>
      <w:bookmarkStart w:id="681" w:name="_Toc80255879"/>
      <w:r>
        <w:t xml:space="preserve">Gambar </w:t>
      </w:r>
      <w:r>
        <w:fldChar w:fldCharType="begin"/>
      </w:r>
      <w:r>
        <w:instrText>STYLEREF 1 \s</w:instrText>
      </w:r>
      <w:r>
        <w:fldChar w:fldCharType="separate"/>
      </w:r>
      <w:r w:rsidR="00AD20E9">
        <w:rPr>
          <w:noProof/>
        </w:rPr>
        <w:t>5</w:t>
      </w:r>
      <w:r>
        <w:fldChar w:fldCharType="end"/>
      </w:r>
      <w:r w:rsidR="000025A7">
        <w:t>.</w:t>
      </w:r>
      <w:r>
        <w:fldChar w:fldCharType="begin"/>
      </w:r>
      <w:r>
        <w:instrText>SEQ Gambar \* ARABIC \s 1</w:instrText>
      </w:r>
      <w:r>
        <w:fldChar w:fldCharType="separate"/>
      </w:r>
      <w:r w:rsidR="00AD20E9">
        <w:rPr>
          <w:noProof/>
        </w:rPr>
        <w:t>16</w:t>
      </w:r>
      <w:r>
        <w:fldChar w:fldCharType="end"/>
      </w:r>
      <w:bookmarkEnd w:id="678"/>
      <w:r>
        <w:t>.Pengaturan Umum Skenario Impor Kontak</w:t>
      </w:r>
      <w:bookmarkEnd w:id="679"/>
      <w:bookmarkEnd w:id="680"/>
      <w:bookmarkEnd w:id="681"/>
    </w:p>
    <w:p w14:paraId="6BF47E32" w14:textId="4A66880F" w:rsidR="009044A8" w:rsidRPr="009044A8" w:rsidRDefault="009044A8" w:rsidP="009044A8">
      <w:r>
        <w:t xml:space="preserve">Tahap selanjutnya, melakukan pemetaan </w:t>
      </w:r>
      <w:r w:rsidRPr="00960AFB">
        <w:rPr>
          <w:i/>
          <w:iCs/>
        </w:rPr>
        <w:t>field</w:t>
      </w:r>
      <w:r w:rsidR="00960AFB">
        <w:t xml:space="preserve"> atau aksi</w:t>
      </w:r>
      <w:r>
        <w:t xml:space="preserve"> yang ada pada formulir halaman </w:t>
      </w:r>
      <w:r w:rsidRPr="009044A8">
        <w:rPr>
          <w:b/>
          <w:bCs/>
        </w:rPr>
        <w:t>Contacts</w:t>
      </w:r>
      <w:r>
        <w:t xml:space="preserve"> dengan skema dari </w:t>
      </w:r>
      <w:r w:rsidRPr="009044A8">
        <w:t>Data Kontak</w:t>
      </w:r>
      <w:r>
        <w:t xml:space="preserve"> yang sudah ditentukan pada data provider.</w:t>
      </w:r>
      <w:r w:rsidR="007B2547">
        <w:t xml:space="preserve"> Pemetaan tersebut dapat dilihat pada </w:t>
      </w:r>
      <w:r w:rsidR="00E8729D" w:rsidRPr="00E8729D">
        <w:rPr>
          <w:color w:val="4472C4" w:themeColor="accent1"/>
        </w:rPr>
        <w:fldChar w:fldCharType="begin"/>
      </w:r>
      <w:r w:rsidR="00E8729D" w:rsidRPr="00E8729D">
        <w:rPr>
          <w:color w:val="4472C4" w:themeColor="accent1"/>
        </w:rPr>
        <w:instrText xml:space="preserve"> REF _Ref77770856 \h </w:instrText>
      </w:r>
      <w:r w:rsidR="00E8729D">
        <w:rPr>
          <w:color w:val="4472C4" w:themeColor="accent1"/>
        </w:rPr>
        <w:instrText xml:space="preserve"> \* MERGEFORMAT </w:instrText>
      </w:r>
      <w:r w:rsidR="00E8729D" w:rsidRPr="00E8729D">
        <w:rPr>
          <w:color w:val="4472C4" w:themeColor="accent1"/>
        </w:rPr>
      </w:r>
      <w:r w:rsidR="00E8729D" w:rsidRPr="00E8729D">
        <w:rPr>
          <w:color w:val="4472C4" w:themeColor="accent1"/>
        </w:rPr>
        <w:fldChar w:fldCharType="separate"/>
      </w:r>
      <w:r w:rsidR="00AD20E9" w:rsidRPr="00AD20E9">
        <w:rPr>
          <w:color w:val="4472C4" w:themeColor="accent1"/>
        </w:rPr>
        <w:t xml:space="preserve">Gambar </w:t>
      </w:r>
      <w:r w:rsidR="00AD20E9" w:rsidRPr="00AD20E9">
        <w:rPr>
          <w:noProof/>
          <w:color w:val="4472C4" w:themeColor="accent1"/>
        </w:rPr>
        <w:t>5.17</w:t>
      </w:r>
      <w:r w:rsidR="00E8729D" w:rsidRPr="00E8729D">
        <w:rPr>
          <w:color w:val="4472C4" w:themeColor="accent1"/>
        </w:rPr>
        <w:fldChar w:fldCharType="end"/>
      </w:r>
      <w:r w:rsidR="007B2547">
        <w:t>.</w:t>
      </w:r>
    </w:p>
    <w:p w14:paraId="50EFA124" w14:textId="77777777" w:rsidR="009044A8" w:rsidRPr="009044A8" w:rsidRDefault="009044A8" w:rsidP="00B26B40"/>
    <w:p w14:paraId="47015A69" w14:textId="09BA8906" w:rsidR="00710BA0" w:rsidRDefault="002B3240" w:rsidP="00710BA0">
      <w:pPr>
        <w:keepNext/>
      </w:pPr>
      <w:r w:rsidRPr="002B3240">
        <w:rPr>
          <w:noProof/>
        </w:rPr>
        <w:lastRenderedPageBreak/>
        <w:drawing>
          <wp:inline distT="0" distB="0" distL="0" distR="0" wp14:anchorId="542758BC" wp14:editId="7DCED165">
            <wp:extent cx="3401290" cy="14573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405837" cy="1459296"/>
                    </a:xfrm>
                    <a:prstGeom prst="rect">
                      <a:avLst/>
                    </a:prstGeom>
                  </pic:spPr>
                </pic:pic>
              </a:graphicData>
            </a:graphic>
          </wp:inline>
        </w:drawing>
      </w:r>
    </w:p>
    <w:p w14:paraId="50000F09" w14:textId="6BB04809" w:rsidR="007610A9" w:rsidRDefault="00710BA0" w:rsidP="00710BA0">
      <w:pPr>
        <w:pStyle w:val="Caption"/>
      </w:pPr>
      <w:bookmarkStart w:id="682" w:name="_Ref77770856"/>
      <w:bookmarkStart w:id="683" w:name="_Toc77768276"/>
      <w:bookmarkStart w:id="684" w:name="_Toc79600526"/>
      <w:bookmarkStart w:id="685" w:name="_Toc80255880"/>
      <w:r>
        <w:t xml:space="preserve">Gambar </w:t>
      </w:r>
      <w:r>
        <w:fldChar w:fldCharType="begin"/>
      </w:r>
      <w:r>
        <w:instrText>STYLEREF 1 \s</w:instrText>
      </w:r>
      <w:r>
        <w:fldChar w:fldCharType="separate"/>
      </w:r>
      <w:r w:rsidR="00AD20E9">
        <w:rPr>
          <w:noProof/>
        </w:rPr>
        <w:t>5</w:t>
      </w:r>
      <w:r>
        <w:fldChar w:fldCharType="end"/>
      </w:r>
      <w:r w:rsidR="000025A7">
        <w:t>.</w:t>
      </w:r>
      <w:r>
        <w:fldChar w:fldCharType="begin"/>
      </w:r>
      <w:r>
        <w:instrText>SEQ Gambar \* ARABIC \s 1</w:instrText>
      </w:r>
      <w:r>
        <w:fldChar w:fldCharType="separate"/>
      </w:r>
      <w:r w:rsidR="00AD20E9">
        <w:rPr>
          <w:noProof/>
        </w:rPr>
        <w:t>17</w:t>
      </w:r>
      <w:r>
        <w:fldChar w:fldCharType="end"/>
      </w:r>
      <w:bookmarkEnd w:id="682"/>
      <w:r>
        <w:t xml:space="preserve">. </w:t>
      </w:r>
      <w:r w:rsidRPr="0040758D">
        <w:t>Pemetaan field Contacts dengan Data Kontak</w:t>
      </w:r>
      <w:bookmarkEnd w:id="683"/>
      <w:bookmarkEnd w:id="684"/>
      <w:bookmarkEnd w:id="685"/>
    </w:p>
    <w:p w14:paraId="09A51D00" w14:textId="23090A93" w:rsidR="007B2547" w:rsidRPr="007B2547" w:rsidRDefault="00E501F3" w:rsidP="00C63720">
      <w:pPr>
        <w:pStyle w:val="Heading5"/>
        <w:numPr>
          <w:ilvl w:val="0"/>
          <w:numId w:val="0"/>
        </w:numPr>
      </w:pPr>
      <w:r>
        <w:t>5.2</w:t>
      </w:r>
      <w:r w:rsidR="00C63720">
        <w:t>.3</w:t>
      </w:r>
      <w:r>
        <w:t>.2</w:t>
      </w:r>
      <w:r w:rsidR="00C63720">
        <w:t>.2</w:t>
      </w:r>
      <w:r>
        <w:tab/>
      </w:r>
      <w:r w:rsidRPr="00E501F3">
        <w:rPr>
          <w:i/>
        </w:rPr>
        <w:t>Import Scenario</w:t>
      </w:r>
      <w:r>
        <w:t xml:space="preserve"> Produk</w:t>
      </w:r>
    </w:p>
    <w:p w14:paraId="2C4BA4ED" w14:textId="077050F7" w:rsidR="00167D35" w:rsidRDefault="00167D35" w:rsidP="00167D35">
      <w:pPr>
        <w:spacing w:after="120"/>
      </w:pPr>
      <w:r>
        <w:t xml:space="preserve">Produk yang ditawarkan oleh Sunarta merupakan layanan, sehingga tidak memerlukan adanya penyediaan atau stok. Oleh karena itu, halaman yang digunakan dalam pengisian produk nantinya menggunakan menu </w:t>
      </w:r>
      <w:r>
        <w:rPr>
          <w:b/>
          <w:bCs/>
        </w:rPr>
        <w:t xml:space="preserve">IN2020PL – Non-Stock Items. </w:t>
      </w:r>
      <w:r>
        <w:t xml:space="preserve">Pengaturan skenario impor kontak dapat dilihat pada </w:t>
      </w:r>
      <w:r w:rsidR="00E8729D" w:rsidRPr="00E8729D">
        <w:rPr>
          <w:color w:val="4472C4" w:themeColor="accent1"/>
        </w:rPr>
        <w:fldChar w:fldCharType="begin"/>
      </w:r>
      <w:r w:rsidR="00E8729D" w:rsidRPr="00E8729D">
        <w:rPr>
          <w:color w:val="4472C4" w:themeColor="accent1"/>
        </w:rPr>
        <w:instrText xml:space="preserve"> REF _Ref77770866 \h </w:instrText>
      </w:r>
      <w:r w:rsidR="00E8729D">
        <w:rPr>
          <w:color w:val="4472C4" w:themeColor="accent1"/>
        </w:rPr>
        <w:instrText xml:space="preserve"> \* MERGEFORMAT </w:instrText>
      </w:r>
      <w:r w:rsidR="00E8729D" w:rsidRPr="00E8729D">
        <w:rPr>
          <w:color w:val="4472C4" w:themeColor="accent1"/>
        </w:rPr>
      </w:r>
      <w:r w:rsidR="00E8729D" w:rsidRPr="00E8729D">
        <w:rPr>
          <w:color w:val="4472C4" w:themeColor="accent1"/>
        </w:rPr>
        <w:fldChar w:fldCharType="separate"/>
      </w:r>
      <w:r w:rsidR="00AD20E9" w:rsidRPr="00AD20E9">
        <w:rPr>
          <w:color w:val="4472C4" w:themeColor="accent1"/>
        </w:rPr>
        <w:t xml:space="preserve">Gambar </w:t>
      </w:r>
      <w:r w:rsidR="00AD20E9" w:rsidRPr="00AD20E9">
        <w:rPr>
          <w:noProof/>
          <w:color w:val="4472C4" w:themeColor="accent1"/>
        </w:rPr>
        <w:t>5.18</w:t>
      </w:r>
      <w:r w:rsidR="00E8729D" w:rsidRPr="00E8729D">
        <w:rPr>
          <w:color w:val="4472C4" w:themeColor="accent1"/>
        </w:rPr>
        <w:fldChar w:fldCharType="end"/>
      </w:r>
      <w:r>
        <w:t>.</w:t>
      </w:r>
    </w:p>
    <w:p w14:paraId="167E6919" w14:textId="77777777" w:rsidR="002B3240" w:rsidRDefault="009B679A" w:rsidP="002B3240">
      <w:pPr>
        <w:keepNext/>
        <w:spacing w:after="120"/>
      </w:pPr>
      <w:r w:rsidRPr="009B679A">
        <w:rPr>
          <w:noProof/>
        </w:rPr>
        <w:drawing>
          <wp:inline distT="0" distB="0" distL="0" distR="0" wp14:anchorId="3B02B35C" wp14:editId="0243F898">
            <wp:extent cx="3394363" cy="5105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410453" cy="512942"/>
                    </a:xfrm>
                    <a:prstGeom prst="rect">
                      <a:avLst/>
                    </a:prstGeom>
                  </pic:spPr>
                </pic:pic>
              </a:graphicData>
            </a:graphic>
          </wp:inline>
        </w:drawing>
      </w:r>
    </w:p>
    <w:p w14:paraId="5C7D9B0F" w14:textId="38180FB6" w:rsidR="00167D35" w:rsidRDefault="002B3240" w:rsidP="002B3240">
      <w:pPr>
        <w:pStyle w:val="Caption"/>
      </w:pPr>
      <w:bookmarkStart w:id="686" w:name="_Ref77770866"/>
      <w:bookmarkStart w:id="687" w:name="_Toc77768277"/>
      <w:bookmarkStart w:id="688" w:name="_Toc79600527"/>
      <w:bookmarkStart w:id="689" w:name="_Toc80255881"/>
      <w:r>
        <w:t xml:space="preserve">Gambar </w:t>
      </w:r>
      <w:r>
        <w:fldChar w:fldCharType="begin"/>
      </w:r>
      <w:r>
        <w:instrText>STYLEREF 1 \s</w:instrText>
      </w:r>
      <w:r>
        <w:fldChar w:fldCharType="separate"/>
      </w:r>
      <w:r w:rsidR="00AD20E9">
        <w:rPr>
          <w:noProof/>
        </w:rPr>
        <w:t>5</w:t>
      </w:r>
      <w:r>
        <w:fldChar w:fldCharType="end"/>
      </w:r>
      <w:r w:rsidR="000025A7">
        <w:t>.</w:t>
      </w:r>
      <w:r>
        <w:fldChar w:fldCharType="begin"/>
      </w:r>
      <w:r>
        <w:instrText>SEQ Gambar \* ARABIC \s 1</w:instrText>
      </w:r>
      <w:r>
        <w:fldChar w:fldCharType="separate"/>
      </w:r>
      <w:r w:rsidR="00AD20E9">
        <w:rPr>
          <w:noProof/>
        </w:rPr>
        <w:t>18</w:t>
      </w:r>
      <w:r>
        <w:fldChar w:fldCharType="end"/>
      </w:r>
      <w:bookmarkEnd w:id="686"/>
      <w:r>
        <w:t>. Pengaturan Umum Skenario Impor Kontak</w:t>
      </w:r>
      <w:bookmarkEnd w:id="687"/>
      <w:bookmarkEnd w:id="688"/>
      <w:bookmarkEnd w:id="689"/>
    </w:p>
    <w:p w14:paraId="34DA1E6C" w14:textId="2F0E5B3C" w:rsidR="0018776B" w:rsidRPr="009044A8" w:rsidRDefault="00710BA0" w:rsidP="0018776B">
      <w:r>
        <w:t>Berikutnya</w:t>
      </w:r>
      <w:r w:rsidR="0018776B">
        <w:t xml:space="preserve">nya, melakukan pemetaan </w:t>
      </w:r>
      <w:r w:rsidR="0018776B" w:rsidRPr="00960AFB">
        <w:rPr>
          <w:i/>
          <w:iCs/>
        </w:rPr>
        <w:t>field</w:t>
      </w:r>
      <w:r w:rsidR="0018776B">
        <w:t xml:space="preserve"> atau aksi yang ada pada formulir halaman </w:t>
      </w:r>
      <w:r>
        <w:rPr>
          <w:b/>
          <w:bCs/>
        </w:rPr>
        <w:t>Non-Stock Items</w:t>
      </w:r>
      <w:r w:rsidR="0018776B">
        <w:t xml:space="preserve"> dengan skema dari </w:t>
      </w:r>
      <w:r w:rsidR="0018776B" w:rsidRPr="009044A8">
        <w:t xml:space="preserve">Data </w:t>
      </w:r>
      <w:r>
        <w:t>Produk</w:t>
      </w:r>
      <w:r w:rsidR="0018776B">
        <w:t xml:space="preserve"> yang sudah ditentukan pada data provider. Pemetaan tersebut dapat dilihat pada </w:t>
      </w:r>
      <w:r w:rsidR="00E8729D" w:rsidRPr="00E8729D">
        <w:rPr>
          <w:color w:val="4472C4" w:themeColor="accent1"/>
        </w:rPr>
        <w:fldChar w:fldCharType="begin"/>
      </w:r>
      <w:r w:rsidR="00E8729D" w:rsidRPr="00E8729D">
        <w:rPr>
          <w:color w:val="4472C4" w:themeColor="accent1"/>
        </w:rPr>
        <w:instrText xml:space="preserve"> REF _Ref77770885 \h </w:instrText>
      </w:r>
      <w:r w:rsidR="00E8729D">
        <w:rPr>
          <w:color w:val="4472C4" w:themeColor="accent1"/>
        </w:rPr>
        <w:instrText xml:space="preserve"> \* MERGEFORMAT </w:instrText>
      </w:r>
      <w:r w:rsidR="00E8729D" w:rsidRPr="00E8729D">
        <w:rPr>
          <w:color w:val="4472C4" w:themeColor="accent1"/>
        </w:rPr>
      </w:r>
      <w:r w:rsidR="00E8729D" w:rsidRPr="00E8729D">
        <w:rPr>
          <w:color w:val="4472C4" w:themeColor="accent1"/>
        </w:rPr>
        <w:fldChar w:fldCharType="separate"/>
      </w:r>
      <w:r w:rsidR="00AD20E9" w:rsidRPr="00AD20E9">
        <w:rPr>
          <w:color w:val="4472C4" w:themeColor="accent1"/>
        </w:rPr>
        <w:t xml:space="preserve">Gambar </w:t>
      </w:r>
      <w:r w:rsidR="00AD20E9" w:rsidRPr="00AD20E9">
        <w:rPr>
          <w:noProof/>
          <w:color w:val="4472C4" w:themeColor="accent1"/>
        </w:rPr>
        <w:t>5.19</w:t>
      </w:r>
      <w:r w:rsidR="00E8729D" w:rsidRPr="00E8729D">
        <w:rPr>
          <w:color w:val="4472C4" w:themeColor="accent1"/>
        </w:rPr>
        <w:fldChar w:fldCharType="end"/>
      </w:r>
      <w:r w:rsidR="0018776B">
        <w:t>.</w:t>
      </w:r>
    </w:p>
    <w:p w14:paraId="3D7A2AC1" w14:textId="168B53AA" w:rsidR="00710BA0" w:rsidRDefault="002B3240" w:rsidP="00710BA0">
      <w:pPr>
        <w:pStyle w:val="isi"/>
        <w:keepNext/>
      </w:pPr>
      <w:r w:rsidRPr="002B3240">
        <w:rPr>
          <w:noProof/>
        </w:rPr>
        <w:drawing>
          <wp:inline distT="0" distB="0" distL="0" distR="0" wp14:anchorId="7A155355" wp14:editId="04A49E16">
            <wp:extent cx="3314057" cy="12330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373036" cy="1254999"/>
                    </a:xfrm>
                    <a:prstGeom prst="rect">
                      <a:avLst/>
                    </a:prstGeom>
                  </pic:spPr>
                </pic:pic>
              </a:graphicData>
            </a:graphic>
          </wp:inline>
        </w:drawing>
      </w:r>
    </w:p>
    <w:p w14:paraId="12C6FEAA" w14:textId="5DB59FA7" w:rsidR="00710BA0" w:rsidRDefault="00710BA0" w:rsidP="00710BA0">
      <w:pPr>
        <w:pStyle w:val="Caption"/>
      </w:pPr>
      <w:bookmarkStart w:id="690" w:name="_Ref77770885"/>
      <w:bookmarkStart w:id="691" w:name="_Toc77768278"/>
      <w:bookmarkStart w:id="692" w:name="_Toc79600528"/>
      <w:bookmarkStart w:id="693" w:name="_Toc80255882"/>
      <w:r>
        <w:t xml:space="preserve">Gambar </w:t>
      </w:r>
      <w:r>
        <w:fldChar w:fldCharType="begin"/>
      </w:r>
      <w:r>
        <w:instrText>STYLEREF 1 \s</w:instrText>
      </w:r>
      <w:r>
        <w:fldChar w:fldCharType="separate"/>
      </w:r>
      <w:r w:rsidR="00AD20E9">
        <w:rPr>
          <w:noProof/>
        </w:rPr>
        <w:t>5</w:t>
      </w:r>
      <w:r>
        <w:fldChar w:fldCharType="end"/>
      </w:r>
      <w:r w:rsidR="000025A7">
        <w:t>.</w:t>
      </w:r>
      <w:r>
        <w:fldChar w:fldCharType="begin"/>
      </w:r>
      <w:r>
        <w:instrText>SEQ Gambar \* ARABIC \s 1</w:instrText>
      </w:r>
      <w:r>
        <w:fldChar w:fldCharType="separate"/>
      </w:r>
      <w:r w:rsidR="00AD20E9">
        <w:rPr>
          <w:noProof/>
        </w:rPr>
        <w:t>19</w:t>
      </w:r>
      <w:r>
        <w:fldChar w:fldCharType="end"/>
      </w:r>
      <w:bookmarkEnd w:id="690"/>
      <w:r>
        <w:t>. Pemetaan field Non-Stock Items dengan Data Produk</w:t>
      </w:r>
      <w:bookmarkEnd w:id="691"/>
      <w:bookmarkEnd w:id="692"/>
      <w:bookmarkEnd w:id="693"/>
    </w:p>
    <w:p w14:paraId="0B648BCA" w14:textId="6045EF29" w:rsidR="007564E8" w:rsidRDefault="007564E8" w:rsidP="00C63720">
      <w:pPr>
        <w:pStyle w:val="Heading4"/>
        <w:numPr>
          <w:ilvl w:val="0"/>
          <w:numId w:val="0"/>
        </w:numPr>
      </w:pPr>
      <w:r>
        <w:lastRenderedPageBreak/>
        <w:t>5.</w:t>
      </w:r>
      <w:r w:rsidR="00C63720">
        <w:t>2.</w:t>
      </w:r>
      <w:r>
        <w:t>3</w:t>
      </w:r>
      <w:r w:rsidR="00C63720">
        <w:t>.3</w:t>
      </w:r>
      <w:r>
        <w:tab/>
        <w:t>Melakukan Impor Data</w:t>
      </w:r>
    </w:p>
    <w:p w14:paraId="562DF375" w14:textId="77777777" w:rsidR="002B3240" w:rsidRDefault="007564E8" w:rsidP="007564E8">
      <w:pPr>
        <w:pStyle w:val="isi"/>
      </w:pPr>
      <w:r>
        <w:rPr>
          <w:lang w:val="en-US"/>
        </w:rPr>
        <w:t xml:space="preserve">Setelah skenario dan data provider dibuat, maka impor data dapat dilakukan. Menu impor data dapat langsung dicari pada kolom pencarian sesuai dengan nama yang dibuat pada skenario yaitu </w:t>
      </w:r>
      <w:r w:rsidR="00D93A7D" w:rsidRPr="002B3240">
        <w:rPr>
          <w:b/>
          <w:bCs/>
          <w:lang w:val="en-US"/>
        </w:rPr>
        <w:t>IB000001 – Impor Kontak</w:t>
      </w:r>
      <w:r w:rsidR="00D93A7D">
        <w:rPr>
          <w:lang w:val="en-US"/>
        </w:rPr>
        <w:t xml:space="preserve"> atau </w:t>
      </w:r>
      <w:r w:rsidR="00D93A7D" w:rsidRPr="002B3240">
        <w:rPr>
          <w:b/>
          <w:bCs/>
          <w:lang w:val="en-US"/>
        </w:rPr>
        <w:t>IB000002 – Impor Produk</w:t>
      </w:r>
    </w:p>
    <w:p w14:paraId="7B1050E0" w14:textId="77777777" w:rsidR="00CF07F5" w:rsidRDefault="00CF07F5" w:rsidP="00CF07F5">
      <w:pPr>
        <w:pStyle w:val="Heading2"/>
        <w:numPr>
          <w:ilvl w:val="0"/>
          <w:numId w:val="0"/>
        </w:numPr>
      </w:pPr>
      <w:bookmarkStart w:id="694" w:name="_Toc79600475"/>
      <w:bookmarkStart w:id="695" w:name="_Toc79600474"/>
      <w:r>
        <w:t>5.3</w:t>
      </w:r>
      <w:r>
        <w:tab/>
        <w:t>Proses Kustomisasi</w:t>
      </w:r>
    </w:p>
    <w:p w14:paraId="3BFB8B06" w14:textId="38E910DB" w:rsidR="00CF07F5" w:rsidRPr="00B43D77" w:rsidRDefault="00CF07F5" w:rsidP="00CF07F5">
      <w:pPr>
        <w:spacing w:after="120"/>
        <w:rPr>
          <w:color w:val="4472C4" w:themeColor="accent1"/>
          <w:lang w:val="en-US"/>
        </w:rPr>
      </w:pPr>
      <w:r>
        <w:rPr>
          <w:lang w:val="en-US"/>
        </w:rPr>
        <w:t xml:space="preserve">Tahap ini merupakan proses kustomisasi pada menu yang berhubungan dengan modul </w:t>
      </w:r>
      <w:r w:rsidRPr="00E76EF0">
        <w:rPr>
          <w:i/>
          <w:iCs/>
          <w:lang w:val="en-US"/>
        </w:rPr>
        <w:t>Customer Management</w:t>
      </w:r>
      <w:r>
        <w:rPr>
          <w:lang w:val="en-US"/>
        </w:rPr>
        <w:t xml:space="preserve">. Kustomisasi ini dilakukan sesuai dengan ACR dan BRM yang telah dibuat pada </w:t>
      </w:r>
      <w:r w:rsidRPr="00B43D77">
        <w:rPr>
          <w:color w:val="4472C4" w:themeColor="accent1"/>
          <w:lang w:val="en-US"/>
        </w:rPr>
        <w:t xml:space="preserve">Sub Bab </w:t>
      </w:r>
      <w:r w:rsidRPr="00B43D77">
        <w:rPr>
          <w:color w:val="4472C4" w:themeColor="accent1"/>
          <w:lang w:val="en-US"/>
        </w:rPr>
        <w:fldChar w:fldCharType="begin"/>
      </w:r>
      <w:r w:rsidRPr="00B43D77">
        <w:rPr>
          <w:color w:val="4472C4" w:themeColor="accent1"/>
          <w:lang w:val="en-US"/>
        </w:rPr>
        <w:instrText xml:space="preserve"> REF _Ref79589907 \h </w:instrText>
      </w:r>
      <w:r w:rsidRPr="00B43D77">
        <w:rPr>
          <w:color w:val="4472C4" w:themeColor="accent1"/>
          <w:lang w:val="en-US"/>
        </w:rPr>
      </w:r>
      <w:r w:rsidRPr="00B43D77">
        <w:rPr>
          <w:color w:val="4472C4" w:themeColor="accent1"/>
          <w:lang w:val="en-US"/>
        </w:rPr>
        <w:fldChar w:fldCharType="separate"/>
      </w:r>
      <w:r w:rsidR="00AD20E9">
        <w:t xml:space="preserve">4.6 </w:t>
      </w:r>
      <w:r w:rsidR="00AD20E9">
        <w:tab/>
        <w:t>Penyusunan Dokumen BRM</w:t>
      </w:r>
      <w:r w:rsidRPr="00B43D77">
        <w:rPr>
          <w:color w:val="4472C4" w:themeColor="accent1"/>
          <w:lang w:val="en-US"/>
        </w:rPr>
        <w:fldChar w:fldCharType="end"/>
      </w:r>
      <w:r>
        <w:rPr>
          <w:lang w:val="en-US"/>
        </w:rPr>
        <w:t xml:space="preserve"> dan </w:t>
      </w:r>
      <w:r w:rsidRPr="00B43D77">
        <w:rPr>
          <w:color w:val="4472C4" w:themeColor="accent1"/>
          <w:lang w:val="en-US"/>
        </w:rPr>
        <w:t xml:space="preserve">Sub Bab </w:t>
      </w:r>
      <w:r w:rsidRPr="00B43D77">
        <w:rPr>
          <w:color w:val="4472C4" w:themeColor="accent1"/>
          <w:lang w:val="en-US"/>
        </w:rPr>
        <w:fldChar w:fldCharType="begin"/>
      </w:r>
      <w:r w:rsidRPr="00B43D77">
        <w:rPr>
          <w:color w:val="4472C4" w:themeColor="accent1"/>
          <w:lang w:val="en-US"/>
        </w:rPr>
        <w:instrText xml:space="preserve"> REF _Ref79589930 \h </w:instrText>
      </w:r>
      <w:r w:rsidRPr="00B43D77">
        <w:rPr>
          <w:color w:val="4472C4" w:themeColor="accent1"/>
          <w:lang w:val="en-US"/>
        </w:rPr>
      </w:r>
      <w:r w:rsidRPr="00B43D77">
        <w:rPr>
          <w:color w:val="4472C4" w:themeColor="accent1"/>
          <w:lang w:val="en-US"/>
        </w:rPr>
        <w:fldChar w:fldCharType="separate"/>
      </w:r>
      <w:r w:rsidR="00AD20E9">
        <w:t>4.7</w:t>
      </w:r>
      <w:r w:rsidR="00AD20E9">
        <w:tab/>
        <w:t>Penyusunan Dokumen ACR</w:t>
      </w:r>
      <w:r w:rsidRPr="00B43D77">
        <w:rPr>
          <w:color w:val="4472C4" w:themeColor="accent1"/>
          <w:lang w:val="en-US"/>
        </w:rPr>
        <w:fldChar w:fldCharType="end"/>
      </w:r>
    </w:p>
    <w:p w14:paraId="3C114384" w14:textId="39BCFA5D" w:rsidR="00CF07F5" w:rsidRDefault="00CF07F5" w:rsidP="00CF07F5">
      <w:pPr>
        <w:pStyle w:val="Heading3"/>
        <w:numPr>
          <w:ilvl w:val="0"/>
          <w:numId w:val="0"/>
        </w:numPr>
      </w:pPr>
      <w:bookmarkStart w:id="696" w:name="_Toc79600476"/>
      <w:r>
        <w:t>5.3.</w:t>
      </w:r>
      <w:r w:rsidR="00CA3204">
        <w:t>1</w:t>
      </w:r>
      <w:r>
        <w:tab/>
        <w:t>Menambah kolom Status pada Opportunity</w:t>
      </w:r>
      <w:bookmarkEnd w:id="696"/>
    </w:p>
    <w:p w14:paraId="7D57ECBA" w14:textId="2E5497F1" w:rsidR="00CF07F5" w:rsidRPr="00D0507E" w:rsidRDefault="00CF07F5" w:rsidP="00CF07F5">
      <w:r>
        <w:t xml:space="preserve">Halaman utama atau </w:t>
      </w:r>
      <w:r w:rsidRPr="009C2F9D">
        <w:rPr>
          <w:i/>
          <w:iCs/>
        </w:rPr>
        <w:t>generic inquiry</w:t>
      </w:r>
      <w:r>
        <w:t xml:space="preserve"> dari </w:t>
      </w:r>
      <w:r w:rsidRPr="009C2F9D">
        <w:rPr>
          <w:i/>
          <w:iCs/>
        </w:rPr>
        <w:t>Opportunity</w:t>
      </w:r>
      <w:r>
        <w:t xml:space="preserve"> akan menampilkan daftar </w:t>
      </w:r>
      <w:r w:rsidRPr="009C2F9D">
        <w:rPr>
          <w:i/>
          <w:iCs/>
        </w:rPr>
        <w:t>opportunity</w:t>
      </w:r>
      <w:r>
        <w:t xml:space="preserve"> dari perusahaan. Secara default tidak semua informasi ditampilkan pada halaman awal. Oleh karena itu, perlu dilakukan kustomisasi pada halaman tersebut untuk menambahkan informasi status yang telah ditambah pada tahap sebelumnya. Halaman </w:t>
      </w:r>
      <w:r w:rsidRPr="00D0507E">
        <w:rPr>
          <w:b/>
          <w:bCs/>
          <w:i/>
          <w:iCs/>
        </w:rPr>
        <w:t>Opportunity</w:t>
      </w:r>
      <w:r>
        <w:t xml:space="preserve"> dapat dipilih menu </w:t>
      </w:r>
      <w:r w:rsidRPr="00D0507E">
        <w:rPr>
          <w:b/>
          <w:bCs/>
        </w:rPr>
        <w:t>Customization &gt; Edit Generic Inquiry</w:t>
      </w:r>
      <w:r>
        <w:rPr>
          <w:b/>
          <w:bCs/>
        </w:rPr>
        <w:t xml:space="preserve">. </w:t>
      </w:r>
      <w:r>
        <w:t xml:space="preserve">Sebelumnya informasi Status yang telah dibuat sudah termasuk pada tabel Opportunity, maka tidak perlu menambah tabel baru pada daftar. Pada tahap ini hanya perlu mengubah kolom StatusStage menjadi visible seperti pada </w:t>
      </w:r>
      <w:r w:rsidRPr="00B43D77">
        <w:rPr>
          <w:color w:val="4472C4" w:themeColor="accent1"/>
        </w:rPr>
        <w:fldChar w:fldCharType="begin"/>
      </w:r>
      <w:r w:rsidRPr="00B43D77">
        <w:rPr>
          <w:color w:val="4472C4" w:themeColor="accent1"/>
        </w:rPr>
        <w:instrText xml:space="preserve"> REF _Ref77770966 \h </w:instrText>
      </w:r>
      <w:r w:rsidRPr="00B43D77">
        <w:rPr>
          <w:color w:val="4472C4" w:themeColor="accent1"/>
        </w:rPr>
      </w:r>
      <w:r w:rsidRPr="00B43D77">
        <w:rPr>
          <w:color w:val="4472C4" w:themeColor="accent1"/>
        </w:rPr>
        <w:fldChar w:fldCharType="separate"/>
      </w:r>
      <w:r w:rsidR="00AD20E9">
        <w:t xml:space="preserve">Gambar </w:t>
      </w:r>
      <w:r w:rsidR="00AD20E9">
        <w:rPr>
          <w:noProof/>
        </w:rPr>
        <w:t>5</w:t>
      </w:r>
      <w:r w:rsidR="00AD20E9">
        <w:t>.</w:t>
      </w:r>
      <w:r w:rsidR="00AD20E9">
        <w:rPr>
          <w:noProof/>
        </w:rPr>
        <w:t>20</w:t>
      </w:r>
      <w:r w:rsidRPr="00B43D77">
        <w:rPr>
          <w:color w:val="4472C4" w:themeColor="accent1"/>
        </w:rPr>
        <w:fldChar w:fldCharType="end"/>
      </w:r>
      <w:r>
        <w:t>, untuk menampilkan informasi Status.</w:t>
      </w:r>
    </w:p>
    <w:p w14:paraId="31218A3E" w14:textId="77777777" w:rsidR="00CF07F5" w:rsidRDefault="00CF07F5" w:rsidP="00CF07F5">
      <w:pPr>
        <w:pStyle w:val="isi"/>
        <w:keepNext/>
      </w:pPr>
      <w:r w:rsidRPr="00C03A6C">
        <w:rPr>
          <w:noProof/>
        </w:rPr>
        <w:lastRenderedPageBreak/>
        <w:drawing>
          <wp:inline distT="0" distB="0" distL="0" distR="0" wp14:anchorId="2A51C78A" wp14:editId="1E60C856">
            <wp:extent cx="3546475" cy="1496060"/>
            <wp:effectExtent l="19050" t="1905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546475" cy="1496060"/>
                    </a:xfrm>
                    <a:prstGeom prst="rect">
                      <a:avLst/>
                    </a:prstGeom>
                    <a:ln>
                      <a:solidFill>
                        <a:schemeClr val="tx1"/>
                      </a:solidFill>
                    </a:ln>
                  </pic:spPr>
                </pic:pic>
              </a:graphicData>
            </a:graphic>
          </wp:inline>
        </w:drawing>
      </w:r>
    </w:p>
    <w:p w14:paraId="6EC12AF0" w14:textId="6F1E15FF" w:rsidR="00CF07F5" w:rsidRDefault="00CF07F5" w:rsidP="00CF07F5">
      <w:pPr>
        <w:pStyle w:val="Caption"/>
      </w:pPr>
      <w:bookmarkStart w:id="697" w:name="_Ref77770966"/>
      <w:bookmarkStart w:id="698" w:name="_Toc77768281"/>
      <w:bookmarkStart w:id="699" w:name="_Toc79600531"/>
      <w:bookmarkStart w:id="700" w:name="_Toc80255883"/>
      <w:r>
        <w:t xml:space="preserve">Gambar </w:t>
      </w:r>
      <w:r>
        <w:fldChar w:fldCharType="begin"/>
      </w:r>
      <w:r>
        <w:instrText>STYLEREF 1 \s</w:instrText>
      </w:r>
      <w:r>
        <w:fldChar w:fldCharType="separate"/>
      </w:r>
      <w:r w:rsidR="00AD20E9">
        <w:rPr>
          <w:noProof/>
        </w:rPr>
        <w:t>5</w:t>
      </w:r>
      <w:r>
        <w:fldChar w:fldCharType="end"/>
      </w:r>
      <w:r>
        <w:t>.</w:t>
      </w:r>
      <w:r>
        <w:fldChar w:fldCharType="begin"/>
      </w:r>
      <w:r>
        <w:instrText>SEQ Gambar \* ARABIC \s 1</w:instrText>
      </w:r>
      <w:r>
        <w:fldChar w:fldCharType="separate"/>
      </w:r>
      <w:r w:rsidR="00AD20E9">
        <w:rPr>
          <w:noProof/>
        </w:rPr>
        <w:t>20</w:t>
      </w:r>
      <w:r>
        <w:fldChar w:fldCharType="end"/>
      </w:r>
      <w:bookmarkEnd w:id="697"/>
      <w:r>
        <w:t>. Menampilkan Informasi Status pada Opportunity</w:t>
      </w:r>
      <w:bookmarkEnd w:id="698"/>
      <w:bookmarkEnd w:id="699"/>
      <w:bookmarkEnd w:id="700"/>
    </w:p>
    <w:p w14:paraId="03991ECB" w14:textId="77777777" w:rsidR="00CF07F5" w:rsidRDefault="00CF07F5" w:rsidP="00CF07F5">
      <w:pPr>
        <w:pStyle w:val="Heading3"/>
        <w:numPr>
          <w:ilvl w:val="0"/>
          <w:numId w:val="0"/>
        </w:numPr>
      </w:pPr>
      <w:bookmarkStart w:id="701" w:name="_Toc79600477"/>
      <w:r>
        <w:t>5.3.3</w:t>
      </w:r>
      <w:r>
        <w:tab/>
        <w:t>Mengintegrasikan Acumatica dengan MailChimp</w:t>
      </w:r>
      <w:bookmarkEnd w:id="701"/>
      <w:r w:rsidRPr="00C03A6C">
        <w:t xml:space="preserve"> </w:t>
      </w:r>
    </w:p>
    <w:p w14:paraId="243F10EA" w14:textId="4F596E4C" w:rsidR="00CF07F5" w:rsidRDefault="00CF07F5" w:rsidP="00CF07F5">
      <w:pPr>
        <w:pStyle w:val="isi"/>
        <w:rPr>
          <w:lang w:val="en-US"/>
        </w:rPr>
      </w:pPr>
      <w:r>
        <w:rPr>
          <w:lang w:val="en-US"/>
        </w:rPr>
        <w:t xml:space="preserve">Dalam kustomisasi Acumatica untuk dapat terintegrasi dengan MailChimp, penulis menggunakan </w:t>
      </w:r>
      <w:r w:rsidRPr="00976E64">
        <w:rPr>
          <w:i/>
          <w:iCs/>
          <w:lang w:val="en-US"/>
        </w:rPr>
        <w:t>repository</w:t>
      </w:r>
      <w:r>
        <w:rPr>
          <w:lang w:val="en-US"/>
        </w:rPr>
        <w:t xml:space="preserve"> MailchimpPX dari Abulger dan Josterpi yang telah dijelaskan pada </w:t>
      </w:r>
      <w:r w:rsidRPr="00B43D77">
        <w:rPr>
          <w:color w:val="4472C4" w:themeColor="accent1"/>
          <w:lang w:val="en-US"/>
        </w:rPr>
        <w:t xml:space="preserve">Sub Bab </w:t>
      </w:r>
      <w:r w:rsidRPr="00B43D77">
        <w:rPr>
          <w:color w:val="4472C4" w:themeColor="accent1"/>
          <w:lang w:val="en-US"/>
        </w:rPr>
        <w:fldChar w:fldCharType="begin"/>
      </w:r>
      <w:r w:rsidRPr="00B43D77">
        <w:rPr>
          <w:color w:val="4472C4" w:themeColor="accent1"/>
          <w:lang w:val="en-US"/>
        </w:rPr>
        <w:instrText xml:space="preserve"> REF _Ref79590099 \h </w:instrText>
      </w:r>
      <w:r w:rsidRPr="00B43D77">
        <w:rPr>
          <w:color w:val="4472C4" w:themeColor="accent1"/>
          <w:lang w:val="en-US"/>
        </w:rPr>
      </w:r>
      <w:r w:rsidRPr="00B43D77">
        <w:rPr>
          <w:color w:val="4472C4" w:themeColor="accent1"/>
          <w:lang w:val="en-US"/>
        </w:rPr>
        <w:fldChar w:fldCharType="separate"/>
      </w:r>
      <w:r w:rsidR="00AD20E9">
        <w:t>2.2.12</w:t>
      </w:r>
      <w:r w:rsidR="00AD20E9">
        <w:tab/>
        <w:t>Repositori MailchimpPX</w:t>
      </w:r>
      <w:r w:rsidRPr="00B43D77">
        <w:rPr>
          <w:color w:val="4472C4" w:themeColor="accent1"/>
          <w:lang w:val="en-US"/>
        </w:rPr>
        <w:fldChar w:fldCharType="end"/>
      </w:r>
      <w:r>
        <w:rPr>
          <w:lang w:val="en-US"/>
        </w:rPr>
        <w:t xml:space="preserve">. </w:t>
      </w:r>
    </w:p>
    <w:p w14:paraId="22789935" w14:textId="77777777" w:rsidR="00CF07F5" w:rsidRDefault="00CF07F5" w:rsidP="00CF07F5">
      <w:pPr>
        <w:pStyle w:val="Heading4"/>
        <w:numPr>
          <w:ilvl w:val="0"/>
          <w:numId w:val="0"/>
        </w:numPr>
        <w:rPr>
          <w:lang w:val="en-US"/>
        </w:rPr>
      </w:pPr>
      <w:r>
        <w:rPr>
          <w:lang w:val="en-US"/>
        </w:rPr>
        <w:t>5.3.3.1</w:t>
      </w:r>
      <w:r>
        <w:rPr>
          <w:lang w:val="en-US"/>
        </w:rPr>
        <w:tab/>
        <w:t>Mengunggah dan Menerbitkan Berkas Kustomisasi</w:t>
      </w:r>
    </w:p>
    <w:p w14:paraId="079A4293" w14:textId="77777777" w:rsidR="00CF07F5" w:rsidRDefault="00CF07F5" w:rsidP="00CF07F5">
      <w:pPr>
        <w:pStyle w:val="isi"/>
        <w:rPr>
          <w:lang w:val="en-US"/>
        </w:rPr>
      </w:pPr>
      <w:r>
        <w:rPr>
          <w:lang w:val="en-US"/>
        </w:rPr>
        <w:t xml:space="preserve">Sebelumnya </w:t>
      </w:r>
      <w:r w:rsidRPr="00976E64">
        <w:rPr>
          <w:i/>
          <w:iCs/>
          <w:lang w:val="en-US"/>
        </w:rPr>
        <w:t>cloning</w:t>
      </w:r>
      <w:r>
        <w:rPr>
          <w:lang w:val="en-US"/>
        </w:rPr>
        <w:t xml:space="preserve"> </w:t>
      </w:r>
      <w:r w:rsidRPr="00976E64">
        <w:rPr>
          <w:i/>
          <w:iCs/>
          <w:lang w:val="en-US"/>
        </w:rPr>
        <w:t>repository</w:t>
      </w:r>
      <w:r>
        <w:rPr>
          <w:lang w:val="en-US"/>
        </w:rPr>
        <w:t xml:space="preserve"> sudah dilakukan pada tahap installasi. Pada tahap ini dilanjutkan untuk menjalankan </w:t>
      </w:r>
      <w:r w:rsidRPr="00976E64">
        <w:rPr>
          <w:lang w:val="en-US"/>
        </w:rPr>
        <w:t>BuildCustomization.bat</w:t>
      </w:r>
      <w:r>
        <w:rPr>
          <w:lang w:val="en-US"/>
        </w:rPr>
        <w:t xml:space="preserve"> yang ada pada </w:t>
      </w:r>
      <w:r w:rsidRPr="00976E64">
        <w:rPr>
          <w:i/>
          <w:iCs/>
          <w:lang w:val="en-US"/>
        </w:rPr>
        <w:t>repository</w:t>
      </w:r>
      <w:r>
        <w:rPr>
          <w:lang w:val="en-US"/>
        </w:rPr>
        <w:t xml:space="preserve"> tersebut</w:t>
      </w:r>
      <w:r w:rsidRPr="00976E64">
        <w:rPr>
          <w:lang w:val="en-US"/>
        </w:rPr>
        <w:t xml:space="preserve"> </w:t>
      </w:r>
      <w:r>
        <w:rPr>
          <w:lang w:val="en-US"/>
        </w:rPr>
        <w:t xml:space="preserve">untuk mendapatkan berkas kustomisasi. Setelah berkas kustomisasi selesai dibuat, berkas tersebut dapat langsung diunggah dan diterbitkan. Untuk mengunggah dan menerbitkan berkas tersebut dapat melalui menu </w:t>
      </w:r>
      <w:r w:rsidRPr="00976E64">
        <w:rPr>
          <w:b/>
          <w:bCs/>
          <w:lang w:val="en-US"/>
        </w:rPr>
        <w:t>Customization &gt; Profiles &gt; Customization Projects</w:t>
      </w:r>
      <w:r>
        <w:rPr>
          <w:lang w:val="en-US"/>
        </w:rPr>
        <w:t xml:space="preserve"> atau dengan kata kunci </w:t>
      </w:r>
      <w:r w:rsidRPr="00976E64">
        <w:rPr>
          <w:b/>
          <w:bCs/>
          <w:lang w:val="en-US"/>
        </w:rPr>
        <w:t>SM204505 – Customization Projects</w:t>
      </w:r>
      <w:r>
        <w:rPr>
          <w:lang w:val="en-US"/>
        </w:rPr>
        <w:t xml:space="preserve">. </w:t>
      </w:r>
    </w:p>
    <w:p w14:paraId="43F8BD58" w14:textId="22A3DBE9" w:rsidR="00CF07F5" w:rsidRDefault="00CF07F5" w:rsidP="00CF07F5">
      <w:pPr>
        <w:pStyle w:val="isi"/>
        <w:rPr>
          <w:lang w:val="en-US"/>
        </w:rPr>
      </w:pPr>
      <w:r>
        <w:rPr>
          <w:lang w:val="en-US"/>
        </w:rPr>
        <w:t xml:space="preserve">Pada berkas tersebut sudah terdapat 4 halaman yang dikustomisasi. 2 dari 4 halaman tersebut merupakan halaman baru yang belum disediakan oleh Acumatica yaitu Mailchimp List dan Update Mailchimp Data. 4 Halaman tersebut dapat dilihat pada </w:t>
      </w:r>
      <w:r w:rsidRPr="00B43D77">
        <w:rPr>
          <w:color w:val="4472C4" w:themeColor="accent1"/>
          <w:lang w:val="en-US"/>
        </w:rPr>
        <w:fldChar w:fldCharType="begin"/>
      </w:r>
      <w:r w:rsidRPr="00B43D77">
        <w:rPr>
          <w:color w:val="4472C4" w:themeColor="accent1"/>
          <w:lang w:val="en-US"/>
        </w:rPr>
        <w:instrText xml:space="preserve"> REF _Ref77770994 \h </w:instrText>
      </w:r>
      <w:r w:rsidRPr="00B43D77">
        <w:rPr>
          <w:color w:val="4472C4" w:themeColor="accent1"/>
          <w:lang w:val="en-US"/>
        </w:rPr>
      </w:r>
      <w:r w:rsidRPr="00B43D77">
        <w:rPr>
          <w:color w:val="4472C4" w:themeColor="accent1"/>
          <w:lang w:val="en-US"/>
        </w:rPr>
        <w:fldChar w:fldCharType="separate"/>
      </w:r>
      <w:r w:rsidR="00AD20E9">
        <w:t xml:space="preserve">Gambar </w:t>
      </w:r>
      <w:r w:rsidR="00AD20E9">
        <w:rPr>
          <w:noProof/>
        </w:rPr>
        <w:t>5</w:t>
      </w:r>
      <w:r w:rsidR="00AD20E9">
        <w:t>.</w:t>
      </w:r>
      <w:r w:rsidR="00AD20E9">
        <w:rPr>
          <w:noProof/>
        </w:rPr>
        <w:t>21</w:t>
      </w:r>
      <w:r w:rsidRPr="00B43D77">
        <w:rPr>
          <w:color w:val="4472C4" w:themeColor="accent1"/>
          <w:lang w:val="en-US"/>
        </w:rPr>
        <w:fldChar w:fldCharType="end"/>
      </w:r>
      <w:r>
        <w:rPr>
          <w:lang w:val="en-US"/>
        </w:rPr>
        <w:t>.</w:t>
      </w:r>
    </w:p>
    <w:p w14:paraId="3884BECC" w14:textId="77777777" w:rsidR="00CF07F5" w:rsidRDefault="00CF07F5" w:rsidP="00CF07F5">
      <w:pPr>
        <w:pStyle w:val="isi"/>
        <w:keepNext/>
      </w:pPr>
      <w:r w:rsidRPr="00B06927">
        <w:rPr>
          <w:noProof/>
        </w:rPr>
        <w:lastRenderedPageBreak/>
        <w:drawing>
          <wp:inline distT="0" distB="0" distL="0" distR="0" wp14:anchorId="01F23E7F" wp14:editId="45544AE7">
            <wp:extent cx="3397250" cy="113383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00637" cy="1134966"/>
                    </a:xfrm>
                    <a:prstGeom prst="rect">
                      <a:avLst/>
                    </a:prstGeom>
                  </pic:spPr>
                </pic:pic>
              </a:graphicData>
            </a:graphic>
          </wp:inline>
        </w:drawing>
      </w:r>
    </w:p>
    <w:p w14:paraId="57986C2E" w14:textId="038BA83F" w:rsidR="00CF07F5" w:rsidRDefault="00CF07F5" w:rsidP="00CF07F5">
      <w:pPr>
        <w:pStyle w:val="Caption"/>
        <w:jc w:val="both"/>
      </w:pPr>
      <w:bookmarkStart w:id="702" w:name="_Ref77770994"/>
      <w:bookmarkStart w:id="703" w:name="_Toc77768282"/>
      <w:bookmarkStart w:id="704" w:name="_Toc79600532"/>
      <w:bookmarkStart w:id="705" w:name="_Toc80255884"/>
      <w:r>
        <w:t xml:space="preserve">Gambar </w:t>
      </w:r>
      <w:r>
        <w:fldChar w:fldCharType="begin"/>
      </w:r>
      <w:r>
        <w:instrText>STYLEREF 1 \s</w:instrText>
      </w:r>
      <w:r>
        <w:fldChar w:fldCharType="separate"/>
      </w:r>
      <w:r w:rsidR="00AD20E9">
        <w:rPr>
          <w:noProof/>
        </w:rPr>
        <w:t>5</w:t>
      </w:r>
      <w:r>
        <w:fldChar w:fldCharType="end"/>
      </w:r>
      <w:r>
        <w:t>.</w:t>
      </w:r>
      <w:r>
        <w:fldChar w:fldCharType="begin"/>
      </w:r>
      <w:r>
        <w:instrText>SEQ Gambar \* ARABIC \s 1</w:instrText>
      </w:r>
      <w:r>
        <w:fldChar w:fldCharType="separate"/>
      </w:r>
      <w:r w:rsidR="00AD20E9">
        <w:rPr>
          <w:noProof/>
        </w:rPr>
        <w:t>21</w:t>
      </w:r>
      <w:r>
        <w:fldChar w:fldCharType="end"/>
      </w:r>
      <w:bookmarkEnd w:id="702"/>
      <w:r>
        <w:t xml:space="preserve">. Kustomisasi Halaman dari </w:t>
      </w:r>
      <w:r w:rsidRPr="00B06927">
        <w:rPr>
          <w:i/>
          <w:iCs w:val="0"/>
        </w:rPr>
        <w:t>Repository</w:t>
      </w:r>
      <w:r>
        <w:t xml:space="preserve"> MailchimpPX</w:t>
      </w:r>
      <w:bookmarkEnd w:id="703"/>
      <w:bookmarkEnd w:id="704"/>
      <w:bookmarkEnd w:id="705"/>
    </w:p>
    <w:p w14:paraId="0D7AF2E9" w14:textId="77777777" w:rsidR="00CF07F5" w:rsidRDefault="00CF07F5" w:rsidP="00CF07F5">
      <w:pPr>
        <w:pStyle w:val="Heading4"/>
        <w:numPr>
          <w:ilvl w:val="0"/>
          <w:numId w:val="0"/>
        </w:numPr>
      </w:pPr>
      <w:r>
        <w:t>5.3.3.2</w:t>
      </w:r>
      <w:r>
        <w:tab/>
        <w:t>Menghubungkan Mailchimp dengan Acumatica</w:t>
      </w:r>
    </w:p>
    <w:p w14:paraId="40C59216" w14:textId="62BBCD14" w:rsidR="00CF07F5" w:rsidRDefault="00CF07F5" w:rsidP="00CF07F5">
      <w:pPr>
        <w:pStyle w:val="isi"/>
        <w:rPr>
          <w:lang w:val="en-US"/>
        </w:rPr>
      </w:pPr>
      <w:r>
        <w:rPr>
          <w:lang w:val="en-US"/>
        </w:rPr>
        <w:t xml:space="preserve">Selanjutnya untuk menghubungkan akun pada Mailchimp dan Acumatica diperlukan API Key. Cara mendapatkan API Key melalui pengaturan pada akun Mailchimp. Setelah API Key dibuat maka akan muncul pada daftar seperti pada </w:t>
      </w:r>
      <w:r w:rsidRPr="00B43D77">
        <w:rPr>
          <w:color w:val="4472C4" w:themeColor="accent1"/>
          <w:lang w:val="en-US"/>
        </w:rPr>
        <w:fldChar w:fldCharType="begin"/>
      </w:r>
      <w:r w:rsidRPr="00B43D77">
        <w:rPr>
          <w:color w:val="4472C4" w:themeColor="accent1"/>
          <w:lang w:val="en-US"/>
        </w:rPr>
        <w:instrText xml:space="preserve"> REF _Ref77771004 \h </w:instrText>
      </w:r>
      <w:r w:rsidRPr="00B43D77">
        <w:rPr>
          <w:color w:val="4472C4" w:themeColor="accent1"/>
          <w:lang w:val="en-US"/>
        </w:rPr>
      </w:r>
      <w:r w:rsidRPr="00B43D77">
        <w:rPr>
          <w:color w:val="4472C4" w:themeColor="accent1"/>
          <w:lang w:val="en-US"/>
        </w:rPr>
        <w:fldChar w:fldCharType="separate"/>
      </w:r>
      <w:r w:rsidR="00AD20E9">
        <w:t xml:space="preserve">Gambar </w:t>
      </w:r>
      <w:r w:rsidR="00AD20E9">
        <w:rPr>
          <w:noProof/>
        </w:rPr>
        <w:t>5</w:t>
      </w:r>
      <w:r w:rsidR="00AD20E9">
        <w:t>.</w:t>
      </w:r>
      <w:r w:rsidR="00AD20E9">
        <w:rPr>
          <w:noProof/>
        </w:rPr>
        <w:t>22</w:t>
      </w:r>
      <w:r w:rsidRPr="00B43D77">
        <w:rPr>
          <w:color w:val="4472C4" w:themeColor="accent1"/>
          <w:lang w:val="en-US"/>
        </w:rPr>
        <w:fldChar w:fldCharType="end"/>
      </w:r>
    </w:p>
    <w:p w14:paraId="76822DBB" w14:textId="77777777" w:rsidR="00CF07F5" w:rsidRDefault="00CF07F5" w:rsidP="00CF07F5">
      <w:pPr>
        <w:pStyle w:val="isi"/>
        <w:keepNext/>
      </w:pPr>
      <w:r w:rsidRPr="00904883">
        <w:rPr>
          <w:noProof/>
        </w:rPr>
        <w:drawing>
          <wp:inline distT="0" distB="0" distL="0" distR="0" wp14:anchorId="4DCA65AC" wp14:editId="68AB5B96">
            <wp:extent cx="3546475" cy="845820"/>
            <wp:effectExtent l="19050" t="1905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46475" cy="845820"/>
                    </a:xfrm>
                    <a:prstGeom prst="rect">
                      <a:avLst/>
                    </a:prstGeom>
                    <a:ln w="6350">
                      <a:solidFill>
                        <a:schemeClr val="tx1"/>
                      </a:solidFill>
                    </a:ln>
                  </pic:spPr>
                </pic:pic>
              </a:graphicData>
            </a:graphic>
          </wp:inline>
        </w:drawing>
      </w:r>
    </w:p>
    <w:p w14:paraId="7B2153AB" w14:textId="1383ABED" w:rsidR="00CF07F5" w:rsidRDefault="00CF07F5" w:rsidP="00CF07F5">
      <w:pPr>
        <w:pStyle w:val="Caption"/>
      </w:pPr>
      <w:bookmarkStart w:id="706" w:name="_Ref77771004"/>
      <w:bookmarkStart w:id="707" w:name="_Toc77768283"/>
      <w:bookmarkStart w:id="708" w:name="_Toc79600533"/>
      <w:bookmarkStart w:id="709" w:name="_Toc80255885"/>
      <w:r>
        <w:t xml:space="preserve">Gambar </w:t>
      </w:r>
      <w:r>
        <w:fldChar w:fldCharType="begin"/>
      </w:r>
      <w:r>
        <w:instrText>STYLEREF 1 \s</w:instrText>
      </w:r>
      <w:r>
        <w:fldChar w:fldCharType="separate"/>
      </w:r>
      <w:r w:rsidR="00AD20E9">
        <w:rPr>
          <w:noProof/>
        </w:rPr>
        <w:t>5</w:t>
      </w:r>
      <w:r>
        <w:fldChar w:fldCharType="end"/>
      </w:r>
      <w:r>
        <w:t>.</w:t>
      </w:r>
      <w:r>
        <w:fldChar w:fldCharType="begin"/>
      </w:r>
      <w:r>
        <w:instrText>SEQ Gambar \* ARABIC \s 1</w:instrText>
      </w:r>
      <w:r>
        <w:fldChar w:fldCharType="separate"/>
      </w:r>
      <w:r w:rsidR="00AD20E9">
        <w:rPr>
          <w:noProof/>
        </w:rPr>
        <w:t>22</w:t>
      </w:r>
      <w:r>
        <w:fldChar w:fldCharType="end"/>
      </w:r>
      <w:bookmarkEnd w:id="706"/>
      <w:r>
        <w:t>. Pengaturan API Key dari Mailchimp</w:t>
      </w:r>
      <w:bookmarkEnd w:id="707"/>
      <w:bookmarkEnd w:id="708"/>
      <w:bookmarkEnd w:id="709"/>
    </w:p>
    <w:p w14:paraId="4893C753" w14:textId="5EB5924E" w:rsidR="00CF07F5" w:rsidRDefault="00CF07F5" w:rsidP="00CF07F5">
      <w:pPr>
        <w:pStyle w:val="isi"/>
        <w:rPr>
          <w:lang w:val="en-US"/>
        </w:rPr>
      </w:pPr>
      <w:r>
        <w:rPr>
          <w:lang w:val="en-US"/>
        </w:rPr>
        <w:t xml:space="preserve">Setelah mendapatkan API Key dari Mailchimp, buka menu </w:t>
      </w:r>
      <w:r w:rsidRPr="003C035E">
        <w:rPr>
          <w:b/>
          <w:bCs/>
          <w:lang w:val="en-US"/>
        </w:rPr>
        <w:t>CR101000 – Customer Management Preference</w:t>
      </w:r>
      <w:r>
        <w:rPr>
          <w:b/>
          <w:bCs/>
          <w:lang w:val="en-US"/>
        </w:rPr>
        <w:t>s</w:t>
      </w:r>
      <w:r>
        <w:t xml:space="preserve"> </w:t>
      </w:r>
      <w:r>
        <w:rPr>
          <w:lang w:val="en-US"/>
        </w:rPr>
        <w:t xml:space="preserve">pada Acumatica. Pada halaman tersebut telah dikustomisasi sehingga terdapat field data baru dengan nama Mailchimp API Key. Masukkan API Key pada field tersebut seperti pada </w:t>
      </w:r>
      <w:r w:rsidRPr="00B43D77">
        <w:rPr>
          <w:color w:val="4472C4" w:themeColor="accent1"/>
          <w:lang w:val="en-US"/>
        </w:rPr>
        <w:fldChar w:fldCharType="begin"/>
      </w:r>
      <w:r w:rsidRPr="00B43D77">
        <w:rPr>
          <w:color w:val="4472C4" w:themeColor="accent1"/>
          <w:lang w:val="en-US"/>
        </w:rPr>
        <w:instrText xml:space="preserve"> REF _Ref77771004 \h </w:instrText>
      </w:r>
      <w:r w:rsidRPr="00B43D77">
        <w:rPr>
          <w:color w:val="4472C4" w:themeColor="accent1"/>
          <w:lang w:val="en-US"/>
        </w:rPr>
      </w:r>
      <w:r w:rsidRPr="00B43D77">
        <w:rPr>
          <w:color w:val="4472C4" w:themeColor="accent1"/>
          <w:lang w:val="en-US"/>
        </w:rPr>
        <w:fldChar w:fldCharType="separate"/>
      </w:r>
      <w:r w:rsidR="00AD20E9">
        <w:t xml:space="preserve">Gambar </w:t>
      </w:r>
      <w:r w:rsidR="00AD20E9">
        <w:rPr>
          <w:noProof/>
        </w:rPr>
        <w:t>5</w:t>
      </w:r>
      <w:r w:rsidR="00AD20E9">
        <w:t>.</w:t>
      </w:r>
      <w:r w:rsidR="00AD20E9">
        <w:rPr>
          <w:noProof/>
        </w:rPr>
        <w:t>22</w:t>
      </w:r>
      <w:r w:rsidRPr="00B43D77">
        <w:rPr>
          <w:color w:val="4472C4" w:themeColor="accent1"/>
          <w:lang w:val="en-US"/>
        </w:rPr>
        <w:fldChar w:fldCharType="end"/>
      </w:r>
      <w:r w:rsidRPr="00B43D77">
        <w:rPr>
          <w:color w:val="4472C4" w:themeColor="accent1"/>
          <w:lang w:val="en-US"/>
        </w:rPr>
        <w:t>.</w:t>
      </w:r>
    </w:p>
    <w:p w14:paraId="68528CE6" w14:textId="77777777" w:rsidR="00CF07F5" w:rsidRDefault="00CF07F5" w:rsidP="00CF07F5">
      <w:pPr>
        <w:pStyle w:val="isi"/>
        <w:keepNext/>
        <w:jc w:val="center"/>
      </w:pPr>
      <w:r w:rsidRPr="00075321">
        <w:rPr>
          <w:noProof/>
        </w:rPr>
        <w:drawing>
          <wp:inline distT="0" distB="0" distL="0" distR="0" wp14:anchorId="10E57D1C" wp14:editId="4EFD5910">
            <wp:extent cx="3054320" cy="40195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100562" cy="408041"/>
                    </a:xfrm>
                    <a:prstGeom prst="rect">
                      <a:avLst/>
                    </a:prstGeom>
                  </pic:spPr>
                </pic:pic>
              </a:graphicData>
            </a:graphic>
          </wp:inline>
        </w:drawing>
      </w:r>
    </w:p>
    <w:p w14:paraId="41F433EA" w14:textId="200ED45B" w:rsidR="00CF07F5" w:rsidRDefault="00CF07F5" w:rsidP="00CF07F5">
      <w:pPr>
        <w:pStyle w:val="Caption"/>
      </w:pPr>
      <w:bookmarkStart w:id="710" w:name="_Ref77771015"/>
      <w:bookmarkStart w:id="711" w:name="_Toc77768284"/>
      <w:bookmarkStart w:id="712" w:name="_Toc79600534"/>
      <w:bookmarkStart w:id="713" w:name="_Toc80255886"/>
      <w:r>
        <w:t xml:space="preserve">Gambar </w:t>
      </w:r>
      <w:r>
        <w:fldChar w:fldCharType="begin"/>
      </w:r>
      <w:r>
        <w:instrText>STYLEREF 1 \s</w:instrText>
      </w:r>
      <w:r>
        <w:fldChar w:fldCharType="separate"/>
      </w:r>
      <w:r w:rsidR="00AD20E9">
        <w:rPr>
          <w:noProof/>
        </w:rPr>
        <w:t>5</w:t>
      </w:r>
      <w:r>
        <w:fldChar w:fldCharType="end"/>
      </w:r>
      <w:r>
        <w:t>.</w:t>
      </w:r>
      <w:r>
        <w:fldChar w:fldCharType="begin"/>
      </w:r>
      <w:r>
        <w:instrText>SEQ Gambar \* ARABIC \s 1</w:instrText>
      </w:r>
      <w:r>
        <w:fldChar w:fldCharType="separate"/>
      </w:r>
      <w:r w:rsidR="00AD20E9">
        <w:rPr>
          <w:noProof/>
        </w:rPr>
        <w:t>23</w:t>
      </w:r>
      <w:r>
        <w:fldChar w:fldCharType="end"/>
      </w:r>
      <w:bookmarkEnd w:id="710"/>
      <w:r>
        <w:t>. Pengaturan API Key pada Acumatica</w:t>
      </w:r>
      <w:bookmarkEnd w:id="711"/>
      <w:bookmarkEnd w:id="712"/>
      <w:bookmarkEnd w:id="713"/>
    </w:p>
    <w:p w14:paraId="5078621C" w14:textId="77777777" w:rsidR="00CF07F5" w:rsidRDefault="00CF07F5" w:rsidP="00CF07F5">
      <w:pPr>
        <w:pStyle w:val="Heading4"/>
        <w:numPr>
          <w:ilvl w:val="0"/>
          <w:numId w:val="0"/>
        </w:numPr>
      </w:pPr>
      <w:r w:rsidRPr="00075321">
        <w:t xml:space="preserve"> </w:t>
      </w:r>
      <w:r>
        <w:t>5.3.3.3</w:t>
      </w:r>
      <w:r>
        <w:tab/>
        <w:t>Konfigurasi Halaman Baru</w:t>
      </w:r>
    </w:p>
    <w:p w14:paraId="3558BEAA" w14:textId="21842D05" w:rsidR="00CF07F5" w:rsidRDefault="00CF07F5" w:rsidP="00CF07F5">
      <w:pPr>
        <w:pStyle w:val="isi"/>
        <w:rPr>
          <w:lang w:val="en-US"/>
        </w:rPr>
      </w:pPr>
      <w:r>
        <w:rPr>
          <w:lang w:val="en-US"/>
        </w:rPr>
        <w:t xml:space="preserve">Pada hasil kustomisasi MailchimpPX, terdapat 2 halaman baru yang dibuat. Halaman tersebut perlu ditambahkan pada </w:t>
      </w:r>
      <w:r w:rsidRPr="005D2AAA">
        <w:rPr>
          <w:i/>
          <w:iCs/>
          <w:lang w:val="en-US"/>
        </w:rPr>
        <w:lastRenderedPageBreak/>
        <w:t>workspace Marketing</w:t>
      </w:r>
      <w:r>
        <w:rPr>
          <w:lang w:val="en-US"/>
        </w:rPr>
        <w:t xml:space="preserve"> agar admin pemasaran dapat mengakses menu tersebut. Cara untuk menambahkan menu tersebut, masuk pada </w:t>
      </w:r>
      <w:r w:rsidRPr="005D2AAA">
        <w:rPr>
          <w:i/>
          <w:iCs/>
          <w:lang w:val="en-US"/>
        </w:rPr>
        <w:t xml:space="preserve">workspace </w:t>
      </w:r>
      <w:r>
        <w:rPr>
          <w:i/>
          <w:iCs/>
          <w:lang w:val="en-US"/>
        </w:rPr>
        <w:t>M</w:t>
      </w:r>
      <w:r w:rsidRPr="005D2AAA">
        <w:rPr>
          <w:i/>
          <w:iCs/>
          <w:lang w:val="en-US"/>
        </w:rPr>
        <w:t>arketing</w:t>
      </w:r>
      <w:r>
        <w:rPr>
          <w:lang w:val="en-US"/>
        </w:rPr>
        <w:t xml:space="preserve"> terlebih dahulu. Pilih Edit menu workspace, lalu tambah menu item. Cari dengan kata kunci “mailchimp” maka akan muncul 2 menu baru seperti pada </w:t>
      </w:r>
      <w:r w:rsidRPr="00B43D77">
        <w:rPr>
          <w:color w:val="4472C4" w:themeColor="accent1"/>
          <w:lang w:val="en-US"/>
        </w:rPr>
        <w:fldChar w:fldCharType="begin"/>
      </w:r>
      <w:r w:rsidRPr="00B43D77">
        <w:rPr>
          <w:color w:val="4472C4" w:themeColor="accent1"/>
          <w:lang w:val="en-US"/>
        </w:rPr>
        <w:instrText xml:space="preserve"> REF _Ref77771038 \h </w:instrText>
      </w:r>
      <w:r w:rsidRPr="00B43D77">
        <w:rPr>
          <w:color w:val="4472C4" w:themeColor="accent1"/>
          <w:lang w:val="en-US"/>
        </w:rPr>
      </w:r>
      <w:r w:rsidRPr="00B43D77">
        <w:rPr>
          <w:color w:val="4472C4" w:themeColor="accent1"/>
          <w:lang w:val="en-US"/>
        </w:rPr>
        <w:fldChar w:fldCharType="separate"/>
      </w:r>
      <w:r w:rsidR="00AD20E9">
        <w:t xml:space="preserve">Gambar </w:t>
      </w:r>
      <w:r w:rsidR="00AD20E9">
        <w:rPr>
          <w:noProof/>
        </w:rPr>
        <w:t>5</w:t>
      </w:r>
      <w:r w:rsidR="00AD20E9">
        <w:t>.</w:t>
      </w:r>
      <w:r w:rsidR="00AD20E9">
        <w:rPr>
          <w:noProof/>
        </w:rPr>
        <w:t>24</w:t>
      </w:r>
      <w:r w:rsidRPr="00B43D77">
        <w:rPr>
          <w:color w:val="4472C4" w:themeColor="accent1"/>
          <w:lang w:val="en-US"/>
        </w:rPr>
        <w:fldChar w:fldCharType="end"/>
      </w:r>
      <w:r>
        <w:rPr>
          <w:color w:val="4472C4" w:themeColor="accent1"/>
          <w:lang w:val="en-US"/>
        </w:rPr>
        <w:t xml:space="preserve"> </w:t>
      </w:r>
      <w:r>
        <w:rPr>
          <w:lang w:val="en-US"/>
        </w:rPr>
        <w:t xml:space="preserve">Pilih </w:t>
      </w:r>
      <w:r w:rsidRPr="005D2AAA">
        <w:rPr>
          <w:b/>
          <w:bCs/>
          <w:lang w:val="en-US"/>
        </w:rPr>
        <w:t>Add &amp; Close</w:t>
      </w:r>
      <w:r>
        <w:rPr>
          <w:lang w:val="en-US"/>
        </w:rPr>
        <w:t xml:space="preserve">, maka menu tersebut akan muncul pada </w:t>
      </w:r>
      <w:r w:rsidRPr="005D2AAA">
        <w:rPr>
          <w:i/>
          <w:iCs/>
          <w:lang w:val="en-US"/>
        </w:rPr>
        <w:t>workspace Marketing</w:t>
      </w:r>
      <w:r>
        <w:rPr>
          <w:lang w:val="en-US"/>
        </w:rPr>
        <w:t>.</w:t>
      </w:r>
    </w:p>
    <w:p w14:paraId="28974837" w14:textId="77777777" w:rsidR="00CF07F5" w:rsidRDefault="00CF07F5" w:rsidP="00CF07F5">
      <w:pPr>
        <w:pStyle w:val="isi"/>
        <w:keepNext/>
      </w:pPr>
      <w:r w:rsidRPr="005D2AAA">
        <w:rPr>
          <w:noProof/>
        </w:rPr>
        <w:drawing>
          <wp:inline distT="0" distB="0" distL="0" distR="0" wp14:anchorId="684E9600" wp14:editId="29DD5A03">
            <wp:extent cx="3546475" cy="196913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546475" cy="1969135"/>
                    </a:xfrm>
                    <a:prstGeom prst="rect">
                      <a:avLst/>
                    </a:prstGeom>
                  </pic:spPr>
                </pic:pic>
              </a:graphicData>
            </a:graphic>
          </wp:inline>
        </w:drawing>
      </w:r>
    </w:p>
    <w:p w14:paraId="4EBA3242" w14:textId="7DF94B16" w:rsidR="00CF07F5" w:rsidRDefault="00CF07F5" w:rsidP="00CF07F5">
      <w:pPr>
        <w:pStyle w:val="Caption"/>
        <w:jc w:val="both"/>
      </w:pPr>
      <w:bookmarkStart w:id="714" w:name="_Ref77771038"/>
      <w:bookmarkStart w:id="715" w:name="_Toc77768285"/>
      <w:bookmarkStart w:id="716" w:name="_Toc79600535"/>
      <w:bookmarkStart w:id="717" w:name="_Toc80255887"/>
      <w:r>
        <w:t xml:space="preserve">Gambar </w:t>
      </w:r>
      <w:r>
        <w:fldChar w:fldCharType="begin"/>
      </w:r>
      <w:r>
        <w:instrText>STYLEREF 1 \s</w:instrText>
      </w:r>
      <w:r>
        <w:fldChar w:fldCharType="separate"/>
      </w:r>
      <w:r w:rsidR="00AD20E9">
        <w:rPr>
          <w:noProof/>
        </w:rPr>
        <w:t>5</w:t>
      </w:r>
      <w:r>
        <w:fldChar w:fldCharType="end"/>
      </w:r>
      <w:r>
        <w:t>.</w:t>
      </w:r>
      <w:r>
        <w:fldChar w:fldCharType="begin"/>
      </w:r>
      <w:r>
        <w:instrText>SEQ Gambar \* ARABIC \s 1</w:instrText>
      </w:r>
      <w:r>
        <w:fldChar w:fldCharType="separate"/>
      </w:r>
      <w:r w:rsidR="00AD20E9">
        <w:rPr>
          <w:noProof/>
        </w:rPr>
        <w:t>24</w:t>
      </w:r>
      <w:r>
        <w:fldChar w:fldCharType="end"/>
      </w:r>
      <w:bookmarkEnd w:id="714"/>
      <w:r>
        <w:t>. Menambah Menu Mailchimp pada Workspace Marketing</w:t>
      </w:r>
      <w:bookmarkEnd w:id="715"/>
      <w:bookmarkEnd w:id="716"/>
      <w:bookmarkEnd w:id="717"/>
    </w:p>
    <w:p w14:paraId="5826E45E" w14:textId="77777777" w:rsidR="00CF07F5" w:rsidRDefault="00CF07F5" w:rsidP="00CF07F5">
      <w:pPr>
        <w:pStyle w:val="Heading4"/>
        <w:numPr>
          <w:ilvl w:val="0"/>
          <w:numId w:val="0"/>
        </w:numPr>
      </w:pPr>
      <w:r w:rsidRPr="005D2AAA">
        <w:t xml:space="preserve"> </w:t>
      </w:r>
      <w:r>
        <w:t>5.3.3.4</w:t>
      </w:r>
      <w:r>
        <w:tab/>
        <w:t xml:space="preserve">Konfigurasi </w:t>
      </w:r>
      <w:r w:rsidRPr="005D2AAA">
        <w:rPr>
          <w:i/>
          <w:iCs w:val="0"/>
        </w:rPr>
        <w:t>Process Schedule</w:t>
      </w:r>
      <w:r>
        <w:t xml:space="preserve"> </w:t>
      </w:r>
    </w:p>
    <w:p w14:paraId="6713D48B" w14:textId="40E81F07" w:rsidR="00CF07F5" w:rsidRDefault="00CF07F5" w:rsidP="00CF07F5">
      <w:pPr>
        <w:pStyle w:val="isi"/>
        <w:rPr>
          <w:lang w:val="en-US"/>
        </w:rPr>
      </w:pPr>
      <w:r>
        <w:rPr>
          <w:lang w:val="en-US"/>
        </w:rPr>
        <w:t xml:space="preserve">Tahap ini berfungsi untuk mengotomasi proses pembaharuan data dari Mailchimp, Sehingga pengguna tidak perlu melakukan pembaruan secara manual pada setiap perubahan pada Mailchimp. Penjadwalan ini dapat dilakukan pada menu </w:t>
      </w:r>
      <w:r w:rsidRPr="00F268A6">
        <w:rPr>
          <w:b/>
          <w:bCs/>
          <w:lang w:val="en-US"/>
        </w:rPr>
        <w:t>System management &gt; System preferences &gt; Automation Schedules</w:t>
      </w:r>
      <w:r>
        <w:rPr>
          <w:lang w:val="en-US"/>
        </w:rPr>
        <w:t xml:space="preserve">. Pengaturan penjadwalan untuk pembaruan data mailchimp dapat dilihat pada </w:t>
      </w:r>
      <w:r w:rsidRPr="00B43D77">
        <w:rPr>
          <w:color w:val="4472C4" w:themeColor="accent1"/>
          <w:lang w:val="en-US"/>
        </w:rPr>
        <w:fldChar w:fldCharType="begin"/>
      </w:r>
      <w:r w:rsidRPr="00B43D77">
        <w:rPr>
          <w:color w:val="4472C4" w:themeColor="accent1"/>
          <w:lang w:val="en-US"/>
        </w:rPr>
        <w:instrText xml:space="preserve"> REF _Ref77771048 \h </w:instrText>
      </w:r>
      <w:r w:rsidRPr="00B43D77">
        <w:rPr>
          <w:color w:val="4472C4" w:themeColor="accent1"/>
          <w:lang w:val="en-US"/>
        </w:rPr>
      </w:r>
      <w:r w:rsidRPr="00B43D77">
        <w:rPr>
          <w:color w:val="4472C4" w:themeColor="accent1"/>
          <w:lang w:val="en-US"/>
        </w:rPr>
        <w:fldChar w:fldCharType="separate"/>
      </w:r>
      <w:r w:rsidR="00AD20E9">
        <w:t xml:space="preserve">Gambar </w:t>
      </w:r>
      <w:r w:rsidR="00AD20E9">
        <w:rPr>
          <w:noProof/>
        </w:rPr>
        <w:t>5</w:t>
      </w:r>
      <w:r w:rsidR="00AD20E9">
        <w:t>.</w:t>
      </w:r>
      <w:r w:rsidR="00AD20E9">
        <w:rPr>
          <w:noProof/>
        </w:rPr>
        <w:t>25</w:t>
      </w:r>
      <w:r w:rsidRPr="00B43D77">
        <w:rPr>
          <w:color w:val="4472C4" w:themeColor="accent1"/>
          <w:lang w:val="en-US"/>
        </w:rPr>
        <w:fldChar w:fldCharType="end"/>
      </w:r>
    </w:p>
    <w:p w14:paraId="7ECDD5FF" w14:textId="77777777" w:rsidR="00CF07F5" w:rsidRDefault="00CF07F5" w:rsidP="00CF07F5">
      <w:pPr>
        <w:pStyle w:val="isi"/>
        <w:keepNext/>
      </w:pPr>
      <w:r w:rsidRPr="00F268A6">
        <w:rPr>
          <w:noProof/>
        </w:rPr>
        <w:lastRenderedPageBreak/>
        <w:drawing>
          <wp:inline distT="0" distB="0" distL="0" distR="0" wp14:anchorId="2BD30107" wp14:editId="58DB3E83">
            <wp:extent cx="3546475" cy="227266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546475" cy="2272665"/>
                    </a:xfrm>
                    <a:prstGeom prst="rect">
                      <a:avLst/>
                    </a:prstGeom>
                  </pic:spPr>
                </pic:pic>
              </a:graphicData>
            </a:graphic>
          </wp:inline>
        </w:drawing>
      </w:r>
    </w:p>
    <w:p w14:paraId="0915F482" w14:textId="33024DA7" w:rsidR="00CF07F5" w:rsidRDefault="00CF07F5" w:rsidP="00A74EB4">
      <w:pPr>
        <w:pStyle w:val="Caption"/>
      </w:pPr>
      <w:bookmarkStart w:id="718" w:name="_Ref77771048"/>
      <w:bookmarkStart w:id="719" w:name="_Toc77768286"/>
      <w:bookmarkStart w:id="720" w:name="_Toc79600536"/>
      <w:bookmarkStart w:id="721" w:name="_Toc80255888"/>
      <w:r>
        <w:t xml:space="preserve">Gambar </w:t>
      </w:r>
      <w:r>
        <w:fldChar w:fldCharType="begin"/>
      </w:r>
      <w:r>
        <w:instrText>STYLEREF 1 \s</w:instrText>
      </w:r>
      <w:r>
        <w:fldChar w:fldCharType="separate"/>
      </w:r>
      <w:r w:rsidR="00AD20E9">
        <w:rPr>
          <w:noProof/>
        </w:rPr>
        <w:t>5</w:t>
      </w:r>
      <w:r>
        <w:fldChar w:fldCharType="end"/>
      </w:r>
      <w:r>
        <w:t>.</w:t>
      </w:r>
      <w:r>
        <w:fldChar w:fldCharType="begin"/>
      </w:r>
      <w:r>
        <w:instrText>SEQ Gambar \* ARABIC \s 1</w:instrText>
      </w:r>
      <w:r>
        <w:fldChar w:fldCharType="separate"/>
      </w:r>
      <w:r w:rsidR="00AD20E9">
        <w:rPr>
          <w:noProof/>
        </w:rPr>
        <w:t>25</w:t>
      </w:r>
      <w:r>
        <w:fldChar w:fldCharType="end"/>
      </w:r>
      <w:bookmarkEnd w:id="718"/>
      <w:r>
        <w:t>. Penjadwalan Proses Pembaruan Data dari Mailchimp</w:t>
      </w:r>
      <w:bookmarkEnd w:id="719"/>
      <w:bookmarkEnd w:id="720"/>
      <w:bookmarkEnd w:id="721"/>
    </w:p>
    <w:p w14:paraId="5E41BE20" w14:textId="77777777" w:rsidR="00CF07F5" w:rsidRDefault="00CF07F5" w:rsidP="00CF07F5">
      <w:pPr>
        <w:pStyle w:val="Heading3"/>
        <w:numPr>
          <w:ilvl w:val="0"/>
          <w:numId w:val="0"/>
        </w:numPr>
        <w:rPr>
          <w:lang w:val="en-US"/>
        </w:rPr>
      </w:pPr>
      <w:r>
        <w:rPr>
          <w:lang w:val="en-US"/>
        </w:rPr>
        <w:t>5.3.1</w:t>
      </w:r>
      <w:r>
        <w:rPr>
          <w:lang w:val="en-US"/>
        </w:rPr>
        <w:tab/>
        <w:t>Menambah Field Status pada Opportunity</w:t>
      </w:r>
      <w:bookmarkEnd w:id="694"/>
    </w:p>
    <w:p w14:paraId="1B27C671" w14:textId="2C1E08E7" w:rsidR="00CF07F5" w:rsidRDefault="00CF07F5" w:rsidP="00CF07F5">
      <w:pPr>
        <w:pStyle w:val="isi"/>
        <w:rPr>
          <w:lang w:val="en-US"/>
        </w:rPr>
      </w:pPr>
      <w:r>
        <w:rPr>
          <w:lang w:val="en-US"/>
        </w:rPr>
        <w:t xml:space="preserve">Untuk melakukan kustomisasi pada halaman </w:t>
      </w:r>
      <w:r w:rsidRPr="0032693C">
        <w:rPr>
          <w:i/>
          <w:iCs/>
          <w:lang w:val="en-US"/>
        </w:rPr>
        <w:t>opportunity</w:t>
      </w:r>
      <w:r>
        <w:rPr>
          <w:lang w:val="en-US"/>
        </w:rPr>
        <w:t xml:space="preserve">, perlu membuat proyek kustomisasi baru pada halaman tersebut. Pada halaman kustomisasi, pilih tab </w:t>
      </w:r>
      <w:r>
        <w:rPr>
          <w:b/>
          <w:bCs/>
          <w:lang w:val="en-US"/>
        </w:rPr>
        <w:t>A</w:t>
      </w:r>
      <w:r w:rsidRPr="00C67D05">
        <w:rPr>
          <w:b/>
          <w:bCs/>
          <w:lang w:val="en-US"/>
        </w:rPr>
        <w:t xml:space="preserve">dd </w:t>
      </w:r>
      <w:r>
        <w:rPr>
          <w:b/>
          <w:bCs/>
          <w:lang w:val="en-US"/>
        </w:rPr>
        <w:t>D</w:t>
      </w:r>
      <w:r w:rsidRPr="00C67D05">
        <w:rPr>
          <w:b/>
          <w:bCs/>
          <w:lang w:val="en-US"/>
        </w:rPr>
        <w:t>ata fields</w:t>
      </w:r>
      <w:r>
        <w:rPr>
          <w:lang w:val="en-US"/>
        </w:rPr>
        <w:t xml:space="preserve"> lalu klik </w:t>
      </w:r>
      <w:r w:rsidRPr="00C67D05">
        <w:rPr>
          <w:b/>
          <w:bCs/>
          <w:lang w:val="en-US"/>
        </w:rPr>
        <w:t>Create Control</w:t>
      </w:r>
      <w:r>
        <w:rPr>
          <w:b/>
          <w:bCs/>
          <w:lang w:val="en-US"/>
        </w:rPr>
        <w:t xml:space="preserve">, </w:t>
      </w:r>
      <w:r>
        <w:rPr>
          <w:lang w:val="en-US"/>
        </w:rPr>
        <w:t xml:space="preserve">maka akan muncul formulir baru untuk menambah </w:t>
      </w:r>
      <w:r w:rsidRPr="00C67D05">
        <w:rPr>
          <w:i/>
          <w:iCs/>
          <w:lang w:val="en-US"/>
        </w:rPr>
        <w:t>field</w:t>
      </w:r>
      <w:r>
        <w:rPr>
          <w:lang w:val="en-US"/>
        </w:rPr>
        <w:t xml:space="preserve"> baru. Berikutnya dapat diisi sesuai kebutuhan field yang akan ditambahkan seperti pada </w:t>
      </w:r>
      <w:r w:rsidRPr="00B43D77">
        <w:rPr>
          <w:color w:val="4472C4" w:themeColor="accent1"/>
          <w:lang w:val="en-US"/>
        </w:rPr>
        <w:fldChar w:fldCharType="begin"/>
      </w:r>
      <w:r w:rsidRPr="00B43D77">
        <w:rPr>
          <w:color w:val="4472C4" w:themeColor="accent1"/>
          <w:lang w:val="en-US"/>
        </w:rPr>
        <w:instrText xml:space="preserve"> REF _Ref77770898 \h </w:instrText>
      </w:r>
      <w:r w:rsidRPr="00B43D77">
        <w:rPr>
          <w:color w:val="4472C4" w:themeColor="accent1"/>
          <w:lang w:val="en-US"/>
        </w:rPr>
      </w:r>
      <w:r w:rsidRPr="00B43D77">
        <w:rPr>
          <w:color w:val="4472C4" w:themeColor="accent1"/>
          <w:lang w:val="en-US"/>
        </w:rPr>
        <w:fldChar w:fldCharType="separate"/>
      </w:r>
      <w:r w:rsidR="00AD20E9">
        <w:t xml:space="preserve">Gambar </w:t>
      </w:r>
      <w:r w:rsidR="00AD20E9">
        <w:rPr>
          <w:noProof/>
        </w:rPr>
        <w:t>5</w:t>
      </w:r>
      <w:r w:rsidR="00AD20E9">
        <w:t>.</w:t>
      </w:r>
      <w:r w:rsidR="00AD20E9">
        <w:rPr>
          <w:noProof/>
        </w:rPr>
        <w:t>26</w:t>
      </w:r>
      <w:r w:rsidRPr="00B43D77">
        <w:rPr>
          <w:color w:val="4472C4" w:themeColor="accent1"/>
          <w:lang w:val="en-US"/>
        </w:rPr>
        <w:fldChar w:fldCharType="end"/>
      </w:r>
      <w:r w:rsidRPr="00B43D77">
        <w:rPr>
          <w:color w:val="4472C4" w:themeColor="accent1"/>
          <w:lang w:val="en-US"/>
        </w:rPr>
        <w:t>.</w:t>
      </w:r>
      <w:r>
        <w:rPr>
          <w:lang w:val="en-US"/>
        </w:rPr>
        <w:t xml:space="preserve"> </w:t>
      </w:r>
    </w:p>
    <w:p w14:paraId="5FF49758" w14:textId="77777777" w:rsidR="00CF07F5" w:rsidRDefault="00CF07F5" w:rsidP="00CF07F5">
      <w:pPr>
        <w:pStyle w:val="isi"/>
        <w:keepNext/>
        <w:jc w:val="center"/>
      </w:pPr>
      <w:r w:rsidRPr="009D7388">
        <w:rPr>
          <w:noProof/>
        </w:rPr>
        <w:drawing>
          <wp:inline distT="0" distB="0" distL="0" distR="0" wp14:anchorId="511FAB8A" wp14:editId="4704BEB9">
            <wp:extent cx="2586537" cy="176381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593171" cy="1768342"/>
                    </a:xfrm>
                    <a:prstGeom prst="rect">
                      <a:avLst/>
                    </a:prstGeom>
                  </pic:spPr>
                </pic:pic>
              </a:graphicData>
            </a:graphic>
          </wp:inline>
        </w:drawing>
      </w:r>
    </w:p>
    <w:p w14:paraId="455EF0F2" w14:textId="373CA03A" w:rsidR="00CF07F5" w:rsidRDefault="00CF07F5" w:rsidP="00CF07F5">
      <w:pPr>
        <w:pStyle w:val="Caption"/>
      </w:pPr>
      <w:bookmarkStart w:id="722" w:name="_Ref77770898"/>
      <w:bookmarkStart w:id="723" w:name="_Toc77768279"/>
      <w:bookmarkStart w:id="724" w:name="_Toc79600529"/>
      <w:bookmarkStart w:id="725" w:name="_Toc80255889"/>
      <w:r>
        <w:t xml:space="preserve">Gambar </w:t>
      </w:r>
      <w:r>
        <w:fldChar w:fldCharType="begin"/>
      </w:r>
      <w:r>
        <w:instrText>STYLEREF 1 \s</w:instrText>
      </w:r>
      <w:r>
        <w:fldChar w:fldCharType="separate"/>
      </w:r>
      <w:r w:rsidR="00AD20E9">
        <w:rPr>
          <w:noProof/>
        </w:rPr>
        <w:t>5</w:t>
      </w:r>
      <w:r>
        <w:fldChar w:fldCharType="end"/>
      </w:r>
      <w:r>
        <w:t>.</w:t>
      </w:r>
      <w:r>
        <w:fldChar w:fldCharType="begin"/>
      </w:r>
      <w:r>
        <w:instrText>SEQ Gambar \* ARABIC \s 1</w:instrText>
      </w:r>
      <w:r>
        <w:fldChar w:fldCharType="separate"/>
      </w:r>
      <w:r w:rsidR="00AD20E9">
        <w:rPr>
          <w:noProof/>
        </w:rPr>
        <w:t>26</w:t>
      </w:r>
      <w:r>
        <w:fldChar w:fldCharType="end"/>
      </w:r>
      <w:bookmarkEnd w:id="722"/>
      <w:r>
        <w:t>. Menambah</w:t>
      </w:r>
      <w:r w:rsidRPr="00E4731D">
        <w:rPr>
          <w:i/>
          <w:iCs w:val="0"/>
        </w:rPr>
        <w:t xml:space="preserve"> field</w:t>
      </w:r>
      <w:r>
        <w:t xml:space="preserve"> Status pada Opportunity</w:t>
      </w:r>
      <w:bookmarkEnd w:id="723"/>
      <w:bookmarkEnd w:id="724"/>
      <w:bookmarkEnd w:id="725"/>
    </w:p>
    <w:p w14:paraId="664E55EB" w14:textId="5FD121CE" w:rsidR="00CF07F5" w:rsidRDefault="00CF07F5" w:rsidP="00CF07F5">
      <w:pPr>
        <w:pStyle w:val="isi"/>
        <w:rPr>
          <w:lang w:val="en-US"/>
        </w:rPr>
      </w:pPr>
      <w:r>
        <w:rPr>
          <w:lang w:val="en-US"/>
        </w:rPr>
        <w:lastRenderedPageBreak/>
        <w:t xml:space="preserve">Setelah ditambahkan, perlu dipublish terlebih dahulu karena perubahan tersebut berhubungan dengan penambahan data baru pada basis data. Data field tersebut akan muncul pada daftar, lalu pilih jenis kontrol menjadi </w:t>
      </w:r>
      <w:r>
        <w:rPr>
          <w:i/>
          <w:iCs/>
          <w:lang w:val="en-US"/>
        </w:rPr>
        <w:t xml:space="preserve">ComboBox. </w:t>
      </w:r>
      <w:r>
        <w:rPr>
          <w:lang w:val="en-US"/>
        </w:rPr>
        <w:t xml:space="preserve">Selanjutnya mengatur pilihan pada </w:t>
      </w:r>
      <w:r w:rsidRPr="00C64674">
        <w:rPr>
          <w:i/>
          <w:iCs/>
          <w:lang w:val="en-US"/>
        </w:rPr>
        <w:t>Combobox</w:t>
      </w:r>
      <w:r>
        <w:rPr>
          <w:lang w:val="en-US"/>
        </w:rPr>
        <w:t xml:space="preserve"> tersebut dengan cara mengkustomisasi atribut menu tersebut. Pada halaman kustomisasi atribut, dapat diatur seperti pada </w:t>
      </w:r>
      <w:r w:rsidRPr="00B43D77">
        <w:rPr>
          <w:color w:val="4472C4" w:themeColor="accent1"/>
          <w:lang w:val="en-US"/>
        </w:rPr>
        <w:fldChar w:fldCharType="begin"/>
      </w:r>
      <w:r w:rsidRPr="00B43D77">
        <w:rPr>
          <w:color w:val="4472C4" w:themeColor="accent1"/>
          <w:lang w:val="en-US"/>
        </w:rPr>
        <w:instrText xml:space="preserve"> REF _Ref77770919 \h </w:instrText>
      </w:r>
      <w:r w:rsidRPr="00B43D77">
        <w:rPr>
          <w:color w:val="4472C4" w:themeColor="accent1"/>
          <w:lang w:val="en-US"/>
        </w:rPr>
      </w:r>
      <w:r w:rsidRPr="00B43D77">
        <w:rPr>
          <w:color w:val="4472C4" w:themeColor="accent1"/>
          <w:lang w:val="en-US"/>
        </w:rPr>
        <w:fldChar w:fldCharType="separate"/>
      </w:r>
      <w:r w:rsidR="00AD20E9">
        <w:t xml:space="preserve">Gambar </w:t>
      </w:r>
      <w:r w:rsidR="00AD20E9">
        <w:rPr>
          <w:noProof/>
        </w:rPr>
        <w:t>5</w:t>
      </w:r>
      <w:r w:rsidR="00AD20E9">
        <w:t>.</w:t>
      </w:r>
      <w:r w:rsidR="00AD20E9">
        <w:rPr>
          <w:noProof/>
        </w:rPr>
        <w:t>27</w:t>
      </w:r>
      <w:r w:rsidRPr="00B43D77">
        <w:rPr>
          <w:color w:val="4472C4" w:themeColor="accent1"/>
          <w:lang w:val="en-US"/>
        </w:rPr>
        <w:fldChar w:fldCharType="end"/>
      </w:r>
    </w:p>
    <w:p w14:paraId="664308B0" w14:textId="77777777" w:rsidR="00CF07F5" w:rsidRDefault="00CF07F5" w:rsidP="00CF07F5">
      <w:pPr>
        <w:pStyle w:val="isi"/>
        <w:keepNext/>
      </w:pPr>
      <w:r w:rsidRPr="00A84607">
        <w:rPr>
          <w:noProof/>
          <w:lang w:val="en-US"/>
        </w:rPr>
        <w:drawing>
          <wp:inline distT="0" distB="0" distL="0" distR="0" wp14:anchorId="1C15A723" wp14:editId="05B99AB9">
            <wp:extent cx="3546475" cy="1139825"/>
            <wp:effectExtent l="19050" t="1905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546475" cy="1139825"/>
                    </a:xfrm>
                    <a:prstGeom prst="rect">
                      <a:avLst/>
                    </a:prstGeom>
                    <a:ln>
                      <a:solidFill>
                        <a:schemeClr val="tx1"/>
                      </a:solidFill>
                    </a:ln>
                  </pic:spPr>
                </pic:pic>
              </a:graphicData>
            </a:graphic>
          </wp:inline>
        </w:drawing>
      </w:r>
    </w:p>
    <w:p w14:paraId="34B12C7E" w14:textId="6F335F99" w:rsidR="00CF07F5" w:rsidRPr="00C64674" w:rsidRDefault="00CF07F5" w:rsidP="00CF07F5">
      <w:pPr>
        <w:pStyle w:val="Caption"/>
        <w:rPr>
          <w:lang w:val="en-US"/>
        </w:rPr>
      </w:pPr>
      <w:bookmarkStart w:id="726" w:name="_Ref77770919"/>
      <w:bookmarkStart w:id="727" w:name="_Toc77768280"/>
      <w:bookmarkStart w:id="728" w:name="_Toc79600530"/>
      <w:bookmarkStart w:id="729" w:name="_Toc80255890"/>
      <w:r>
        <w:t xml:space="preserve">Gambar </w:t>
      </w:r>
      <w:r>
        <w:fldChar w:fldCharType="begin"/>
      </w:r>
      <w:r>
        <w:instrText>STYLEREF 1 \s</w:instrText>
      </w:r>
      <w:r>
        <w:fldChar w:fldCharType="separate"/>
      </w:r>
      <w:r w:rsidR="00AD20E9">
        <w:rPr>
          <w:noProof/>
        </w:rPr>
        <w:t>5</w:t>
      </w:r>
      <w:r>
        <w:fldChar w:fldCharType="end"/>
      </w:r>
      <w:r>
        <w:t>.</w:t>
      </w:r>
      <w:r>
        <w:fldChar w:fldCharType="begin"/>
      </w:r>
      <w:r>
        <w:instrText>SEQ Gambar \* ARABIC \s 1</w:instrText>
      </w:r>
      <w:r>
        <w:fldChar w:fldCharType="separate"/>
      </w:r>
      <w:r w:rsidR="00AD20E9">
        <w:rPr>
          <w:noProof/>
        </w:rPr>
        <w:t>27</w:t>
      </w:r>
      <w:r>
        <w:fldChar w:fldCharType="end"/>
      </w:r>
      <w:bookmarkEnd w:id="726"/>
      <w:r>
        <w:t>. Kustomisasi Atribut Data Field Status Opportunity</w:t>
      </w:r>
      <w:bookmarkEnd w:id="727"/>
      <w:bookmarkEnd w:id="728"/>
      <w:bookmarkEnd w:id="729"/>
    </w:p>
    <w:p w14:paraId="0C04AE7A" w14:textId="7003B1D4" w:rsidR="00CF07F5" w:rsidRDefault="00CF07F5" w:rsidP="00CF07F5">
      <w:pPr>
        <w:pStyle w:val="isi"/>
        <w:rPr>
          <w:lang w:val="en-US"/>
        </w:rPr>
      </w:pPr>
      <w:r>
        <w:rPr>
          <w:lang w:val="en-US"/>
        </w:rPr>
        <w:t xml:space="preserve">Untuk penjelasan kode kustomisasi atribut Status Stages pada </w:t>
      </w:r>
      <w:r w:rsidRPr="00A84607">
        <w:rPr>
          <w:i/>
          <w:iCs/>
          <w:lang w:val="en-US"/>
        </w:rPr>
        <w:t>opportunity</w:t>
      </w:r>
      <w:r>
        <w:rPr>
          <w:lang w:val="en-US"/>
        </w:rPr>
        <w:t xml:space="preserve"> ada pada </w:t>
      </w:r>
      <w:r w:rsidRPr="00B43D77">
        <w:rPr>
          <w:color w:val="4472C4" w:themeColor="accent1"/>
          <w:lang w:val="en-US"/>
        </w:rPr>
        <w:fldChar w:fldCharType="begin"/>
      </w:r>
      <w:r w:rsidRPr="00B43D77">
        <w:rPr>
          <w:color w:val="4472C4" w:themeColor="accent1"/>
          <w:lang w:val="en-US"/>
        </w:rPr>
        <w:instrText xml:space="preserve"> REF _Ref77770938 \h </w:instrText>
      </w:r>
      <w:r w:rsidRPr="00B43D77">
        <w:rPr>
          <w:color w:val="4472C4" w:themeColor="accent1"/>
          <w:lang w:val="en-US"/>
        </w:rPr>
      </w:r>
      <w:r w:rsidRPr="00B43D77">
        <w:rPr>
          <w:color w:val="4472C4" w:themeColor="accent1"/>
          <w:lang w:val="en-US"/>
        </w:rPr>
        <w:fldChar w:fldCharType="separate"/>
      </w:r>
      <w:r w:rsidR="00AD20E9">
        <w:t xml:space="preserve">Tabel </w:t>
      </w:r>
      <w:r w:rsidR="00AD20E9">
        <w:rPr>
          <w:noProof/>
        </w:rPr>
        <w:t>5</w:t>
      </w:r>
      <w:r w:rsidR="00AD20E9">
        <w:t>.</w:t>
      </w:r>
      <w:r w:rsidR="00AD20E9">
        <w:rPr>
          <w:noProof/>
        </w:rPr>
        <w:t>2</w:t>
      </w:r>
      <w:r w:rsidRPr="00B43D77">
        <w:rPr>
          <w:color w:val="4472C4" w:themeColor="accent1"/>
          <w:lang w:val="en-US"/>
        </w:rPr>
        <w:fldChar w:fldCharType="end"/>
      </w:r>
    </w:p>
    <w:tbl>
      <w:tblPr>
        <w:tblStyle w:val="TableGrid"/>
        <w:tblW w:w="0" w:type="auto"/>
        <w:tblLook w:val="04A0" w:firstRow="1" w:lastRow="0" w:firstColumn="1" w:lastColumn="0" w:noHBand="0" w:noVBand="1"/>
      </w:tblPr>
      <w:tblGrid>
        <w:gridCol w:w="3217"/>
        <w:gridCol w:w="2358"/>
      </w:tblGrid>
      <w:tr w:rsidR="00CF07F5" w:rsidRPr="00A84607" w14:paraId="61C040ED" w14:textId="77777777" w:rsidTr="000E4CF1">
        <w:tc>
          <w:tcPr>
            <w:tcW w:w="2900" w:type="dxa"/>
            <w:shd w:val="clear" w:color="auto" w:fill="E7E6E6" w:themeFill="background2"/>
          </w:tcPr>
          <w:p w14:paraId="2AA6237D" w14:textId="77777777" w:rsidR="00CF07F5" w:rsidRPr="00A84607" w:rsidRDefault="00CF07F5" w:rsidP="000E4CF1">
            <w:pPr>
              <w:pStyle w:val="isi"/>
              <w:spacing w:before="0" w:after="0"/>
              <w:jc w:val="center"/>
              <w:rPr>
                <w:lang w:val="en-US"/>
              </w:rPr>
            </w:pPr>
            <w:r>
              <w:rPr>
                <w:lang w:val="en-US"/>
              </w:rPr>
              <w:t>Kode</w:t>
            </w:r>
          </w:p>
        </w:tc>
        <w:tc>
          <w:tcPr>
            <w:tcW w:w="2901" w:type="dxa"/>
            <w:shd w:val="clear" w:color="auto" w:fill="E7E6E6" w:themeFill="background2"/>
          </w:tcPr>
          <w:p w14:paraId="42AC297C" w14:textId="77777777" w:rsidR="00CF07F5" w:rsidRPr="00A84607" w:rsidRDefault="00CF07F5" w:rsidP="000E4CF1">
            <w:pPr>
              <w:pStyle w:val="isi"/>
              <w:spacing w:before="0" w:after="0"/>
              <w:jc w:val="center"/>
              <w:rPr>
                <w:lang w:val="en-US"/>
              </w:rPr>
            </w:pPr>
            <w:r>
              <w:rPr>
                <w:lang w:val="en-US"/>
              </w:rPr>
              <w:t>Penjelasan</w:t>
            </w:r>
          </w:p>
        </w:tc>
      </w:tr>
      <w:tr w:rsidR="00CF07F5" w:rsidRPr="00A84607" w14:paraId="0625F3BD" w14:textId="77777777" w:rsidTr="000E4CF1">
        <w:tc>
          <w:tcPr>
            <w:tcW w:w="2900" w:type="dxa"/>
          </w:tcPr>
          <w:p w14:paraId="2787BDDC" w14:textId="77777777" w:rsidR="00CF07F5" w:rsidRPr="00A84607" w:rsidRDefault="00CF07F5" w:rsidP="000E4CF1">
            <w:pPr>
              <w:pStyle w:val="isi"/>
              <w:spacing w:before="0" w:after="0"/>
            </w:pPr>
            <w:r w:rsidRPr="00A84607">
              <w:t>PXDBInt</w:t>
            </w:r>
          </w:p>
        </w:tc>
        <w:tc>
          <w:tcPr>
            <w:tcW w:w="2901" w:type="dxa"/>
          </w:tcPr>
          <w:p w14:paraId="1D8B5AC5" w14:textId="77777777" w:rsidR="00CF07F5" w:rsidRPr="00A84607" w:rsidRDefault="00CF07F5" w:rsidP="000E4CF1">
            <w:pPr>
              <w:pStyle w:val="isi"/>
              <w:spacing w:before="0" w:after="0"/>
              <w:rPr>
                <w:lang w:val="en-US"/>
              </w:rPr>
            </w:pPr>
            <w:r w:rsidRPr="00A84607">
              <w:t xml:space="preserve">Mengatur tipe data </w:t>
            </w:r>
            <w:r>
              <w:rPr>
                <w:lang w:val="en-US"/>
              </w:rPr>
              <w:t xml:space="preserve">Integer </w:t>
            </w:r>
            <w:r w:rsidRPr="00A84607">
              <w:t>pada atribut</w:t>
            </w:r>
            <w:r>
              <w:rPr>
                <w:lang w:val="en-US"/>
              </w:rPr>
              <w:t xml:space="preserve"> tersebut</w:t>
            </w:r>
          </w:p>
        </w:tc>
      </w:tr>
      <w:tr w:rsidR="00CF07F5" w:rsidRPr="00A84607" w14:paraId="5130C269" w14:textId="77777777" w:rsidTr="000E4CF1">
        <w:tc>
          <w:tcPr>
            <w:tcW w:w="2900" w:type="dxa"/>
          </w:tcPr>
          <w:p w14:paraId="790447AA" w14:textId="77777777" w:rsidR="00CF07F5" w:rsidRPr="00A84607" w:rsidRDefault="00CF07F5" w:rsidP="000E4CF1">
            <w:pPr>
              <w:pStyle w:val="isi"/>
              <w:spacing w:before="0" w:after="0"/>
              <w:rPr>
                <w:lang w:val="en-US"/>
              </w:rPr>
            </w:pPr>
            <w:r w:rsidRPr="00A84607">
              <w:rPr>
                <w:lang w:val="en-US"/>
              </w:rPr>
              <w:t>PXIntList(new int[] {0, 1, 2}, new string[] {"Hot", "Warm", "Cold"})</w:t>
            </w:r>
          </w:p>
        </w:tc>
        <w:tc>
          <w:tcPr>
            <w:tcW w:w="2901" w:type="dxa"/>
          </w:tcPr>
          <w:p w14:paraId="343E32D4" w14:textId="77777777" w:rsidR="00CF07F5" w:rsidRPr="00A84607" w:rsidRDefault="00CF07F5" w:rsidP="000E4CF1">
            <w:pPr>
              <w:pStyle w:val="isi"/>
              <w:spacing w:before="0" w:after="0"/>
              <w:rPr>
                <w:lang w:val="en-US"/>
              </w:rPr>
            </w:pPr>
            <w:r>
              <w:rPr>
                <w:lang w:val="en-US"/>
              </w:rPr>
              <w:t xml:space="preserve">Mengatur daftar dari </w:t>
            </w:r>
            <w:r w:rsidRPr="00A84607">
              <w:rPr>
                <w:i/>
                <w:iCs/>
                <w:lang w:val="en-US"/>
              </w:rPr>
              <w:t>Combobox</w:t>
            </w:r>
            <w:r>
              <w:rPr>
                <w:lang w:val="en-US"/>
              </w:rPr>
              <w:t xml:space="preserve"> sebagai daftar pertama sebagai nilai yang disimpan dan daftar kedua sebagai label dari nilai yang ditampilkan </w:t>
            </w:r>
          </w:p>
        </w:tc>
      </w:tr>
      <w:tr w:rsidR="00CF07F5" w:rsidRPr="00A84607" w14:paraId="3DEA4E71" w14:textId="77777777" w:rsidTr="000E4CF1">
        <w:tc>
          <w:tcPr>
            <w:tcW w:w="2900" w:type="dxa"/>
          </w:tcPr>
          <w:p w14:paraId="569F165A" w14:textId="77777777" w:rsidR="00CF07F5" w:rsidRPr="00A84607" w:rsidRDefault="00CF07F5" w:rsidP="000E4CF1">
            <w:pPr>
              <w:pStyle w:val="isi"/>
              <w:spacing w:before="0" w:after="0"/>
            </w:pPr>
            <w:r w:rsidRPr="00A84607">
              <w:t>PXDefault(1)</w:t>
            </w:r>
          </w:p>
        </w:tc>
        <w:tc>
          <w:tcPr>
            <w:tcW w:w="2901" w:type="dxa"/>
          </w:tcPr>
          <w:p w14:paraId="30295D3A" w14:textId="77777777" w:rsidR="00CF07F5" w:rsidRPr="00A84607" w:rsidRDefault="00CF07F5" w:rsidP="000E4CF1">
            <w:pPr>
              <w:pStyle w:val="isi"/>
              <w:spacing w:before="0" w:after="0"/>
              <w:rPr>
                <w:lang w:val="en-US"/>
              </w:rPr>
            </w:pPr>
            <w:r>
              <w:rPr>
                <w:lang w:val="en-US"/>
              </w:rPr>
              <w:t>Mengatur nilai default atribut menjadi “1”</w:t>
            </w:r>
          </w:p>
        </w:tc>
      </w:tr>
      <w:tr w:rsidR="00CF07F5" w:rsidRPr="00A84607" w14:paraId="41970859" w14:textId="77777777" w:rsidTr="000E4CF1">
        <w:tc>
          <w:tcPr>
            <w:tcW w:w="2900" w:type="dxa"/>
          </w:tcPr>
          <w:p w14:paraId="60D00CC1" w14:textId="77777777" w:rsidR="00CF07F5" w:rsidRPr="00A84607" w:rsidRDefault="00CF07F5" w:rsidP="000E4CF1">
            <w:pPr>
              <w:pStyle w:val="isi"/>
              <w:spacing w:before="0" w:after="0"/>
            </w:pPr>
            <w:r w:rsidRPr="00A84607">
              <w:t>PXUIField(DisplayName="Status Stages")</w:t>
            </w:r>
          </w:p>
        </w:tc>
        <w:tc>
          <w:tcPr>
            <w:tcW w:w="2901" w:type="dxa"/>
          </w:tcPr>
          <w:p w14:paraId="288641CC" w14:textId="77777777" w:rsidR="00CF07F5" w:rsidRDefault="00CF07F5" w:rsidP="000E4CF1">
            <w:pPr>
              <w:pStyle w:val="isi"/>
              <w:keepNext/>
              <w:spacing w:before="0" w:after="0"/>
              <w:rPr>
                <w:lang w:val="en-US"/>
              </w:rPr>
            </w:pPr>
            <w:r>
              <w:rPr>
                <w:lang w:val="en-US"/>
              </w:rPr>
              <w:t>Mengatur label dari Combobox tersebut</w:t>
            </w:r>
          </w:p>
        </w:tc>
      </w:tr>
    </w:tbl>
    <w:p w14:paraId="5A2824FC" w14:textId="59DE0AA3" w:rsidR="00CF07F5" w:rsidRDefault="00CF07F5" w:rsidP="00CF07F5">
      <w:pPr>
        <w:pStyle w:val="Caption"/>
      </w:pPr>
      <w:bookmarkStart w:id="730" w:name="_Ref77770938"/>
      <w:bookmarkStart w:id="731" w:name="_Toc77768306"/>
      <w:bookmarkStart w:id="732" w:name="_Toc77846483"/>
      <w:bookmarkStart w:id="733" w:name="_Toc79600554"/>
      <w:bookmarkStart w:id="734" w:name="_Toc80255909"/>
      <w:r>
        <w:t xml:space="preserve">Tabel </w:t>
      </w:r>
      <w:r>
        <w:fldChar w:fldCharType="begin"/>
      </w:r>
      <w:r>
        <w:instrText>STYLEREF 1 \s</w:instrText>
      </w:r>
      <w:r>
        <w:fldChar w:fldCharType="separate"/>
      </w:r>
      <w:r w:rsidR="00AD20E9">
        <w:rPr>
          <w:noProof/>
        </w:rPr>
        <w:t>5</w:t>
      </w:r>
      <w:r>
        <w:fldChar w:fldCharType="end"/>
      </w:r>
      <w:r>
        <w:t>.</w:t>
      </w:r>
      <w:r>
        <w:fldChar w:fldCharType="begin"/>
      </w:r>
      <w:r>
        <w:instrText>SEQ Tabel \* ARABIC \s 1</w:instrText>
      </w:r>
      <w:r>
        <w:fldChar w:fldCharType="separate"/>
      </w:r>
      <w:r w:rsidR="00AD20E9">
        <w:rPr>
          <w:noProof/>
        </w:rPr>
        <w:t>2</w:t>
      </w:r>
      <w:r>
        <w:fldChar w:fldCharType="end"/>
      </w:r>
      <w:bookmarkEnd w:id="730"/>
      <w:r>
        <w:t>. Penjelasan kode kustomisasi atribut Status Opportunity</w:t>
      </w:r>
      <w:bookmarkEnd w:id="731"/>
      <w:bookmarkEnd w:id="732"/>
      <w:bookmarkEnd w:id="733"/>
      <w:bookmarkEnd w:id="734"/>
    </w:p>
    <w:p w14:paraId="775B0A6E" w14:textId="19322E93" w:rsidR="00AD708B" w:rsidRPr="00B0620C" w:rsidRDefault="00AD708B" w:rsidP="00AD708B">
      <w:pPr>
        <w:pStyle w:val="Heading1"/>
      </w:pPr>
      <w:bookmarkStart w:id="735" w:name="_Toc79600478"/>
      <w:bookmarkEnd w:id="695"/>
      <w:r w:rsidRPr="009B65C8">
        <w:lastRenderedPageBreak/>
        <w:t xml:space="preserve">BAB VI </w:t>
      </w:r>
      <w:r w:rsidRPr="009B65C8">
        <w:br/>
      </w:r>
      <w:r>
        <w:t>UJI COBA</w:t>
      </w:r>
      <w:r w:rsidR="00B43D77">
        <w:t xml:space="preserve"> DAN HASIL</w:t>
      </w:r>
      <w:bookmarkEnd w:id="735"/>
    </w:p>
    <w:p w14:paraId="1712B55F" w14:textId="38FED707" w:rsidR="00AD708B" w:rsidRPr="00B43D77" w:rsidRDefault="00AD708B" w:rsidP="00AD708B">
      <w:pPr>
        <w:pStyle w:val="isi"/>
        <w:spacing w:before="0"/>
        <w:rPr>
          <w:lang w:val="en-US"/>
        </w:rPr>
      </w:pPr>
      <w:r w:rsidRPr="00AD708B">
        <w:t xml:space="preserve">Bab ini menjelaskan mengenai fase </w:t>
      </w:r>
      <w:r w:rsidRPr="00B43D77">
        <w:rPr>
          <w:i/>
          <w:iCs/>
        </w:rPr>
        <w:t>Final Preparation</w:t>
      </w:r>
      <w:r w:rsidRPr="00AD708B">
        <w:t xml:space="preserve"> </w:t>
      </w:r>
      <w:r w:rsidR="00B43D77">
        <w:rPr>
          <w:lang w:val="en-US"/>
        </w:rPr>
        <w:t xml:space="preserve">pada </w:t>
      </w:r>
      <w:r w:rsidR="00B43D77" w:rsidRPr="00B43D77">
        <w:rPr>
          <w:color w:val="4472C4" w:themeColor="accent1"/>
          <w:lang w:val="en-US"/>
        </w:rPr>
        <w:t xml:space="preserve">Sub Bab </w:t>
      </w:r>
      <w:r w:rsidR="00B43D77" w:rsidRPr="00B43D77">
        <w:rPr>
          <w:color w:val="4472C4" w:themeColor="accent1"/>
          <w:lang w:val="en-US"/>
        </w:rPr>
        <w:fldChar w:fldCharType="begin"/>
      </w:r>
      <w:r w:rsidR="00B43D77" w:rsidRPr="00B43D77">
        <w:rPr>
          <w:color w:val="4472C4" w:themeColor="accent1"/>
          <w:lang w:val="en-US"/>
        </w:rPr>
        <w:instrText xml:space="preserve"> REF _Ref79590318 \h </w:instrText>
      </w:r>
      <w:r w:rsidR="00B43D77" w:rsidRPr="00B43D77">
        <w:rPr>
          <w:color w:val="4472C4" w:themeColor="accent1"/>
          <w:lang w:val="en-US"/>
        </w:rPr>
      </w:r>
      <w:r w:rsidR="00B43D77" w:rsidRPr="00B43D77">
        <w:rPr>
          <w:color w:val="4472C4" w:themeColor="accent1"/>
          <w:lang w:val="en-US"/>
        </w:rPr>
        <w:fldChar w:fldCharType="separate"/>
      </w:r>
      <w:r w:rsidR="00AD20E9">
        <w:t xml:space="preserve">3.2.4 </w:t>
      </w:r>
      <w:r w:rsidR="00AD20E9">
        <w:tab/>
      </w:r>
      <w:r w:rsidR="00AD20E9">
        <w:rPr>
          <w:i/>
          <w:iCs/>
        </w:rPr>
        <w:t>Final</w:t>
      </w:r>
      <w:r w:rsidR="00AD20E9" w:rsidRPr="00B8337D">
        <w:rPr>
          <w:i/>
          <w:iCs/>
        </w:rPr>
        <w:t xml:space="preserve"> Preparation</w:t>
      </w:r>
      <w:r w:rsidR="00B43D77" w:rsidRPr="00B43D77">
        <w:rPr>
          <w:color w:val="4472C4" w:themeColor="accent1"/>
          <w:lang w:val="en-US"/>
        </w:rPr>
        <w:fldChar w:fldCharType="end"/>
      </w:r>
      <w:r w:rsidR="00B43D77">
        <w:rPr>
          <w:lang w:val="en-US"/>
        </w:rPr>
        <w:t xml:space="preserve"> </w:t>
      </w:r>
      <w:r w:rsidRPr="00AD708B">
        <w:t>yang</w:t>
      </w:r>
      <w:r>
        <w:rPr>
          <w:lang w:val="en-US"/>
        </w:rPr>
        <w:t xml:space="preserve"> </w:t>
      </w:r>
      <w:r w:rsidRPr="00AD708B">
        <w:t xml:space="preserve">berisi </w:t>
      </w:r>
      <w:r w:rsidR="00565DEE">
        <w:rPr>
          <w:lang w:val="en-US"/>
        </w:rPr>
        <w:t>penyusunan skenario serta hasil dari uji coba</w:t>
      </w:r>
    </w:p>
    <w:p w14:paraId="7EF45ABE" w14:textId="32E8AD48" w:rsidR="00AD708B" w:rsidRDefault="00AD708B" w:rsidP="00FE0050">
      <w:pPr>
        <w:pStyle w:val="Heading2"/>
        <w:numPr>
          <w:ilvl w:val="0"/>
          <w:numId w:val="0"/>
        </w:numPr>
      </w:pPr>
      <w:bookmarkStart w:id="736" w:name="_Ref79594530"/>
      <w:bookmarkStart w:id="737" w:name="_Toc79600479"/>
      <w:r>
        <w:t>6.1</w:t>
      </w:r>
      <w:r>
        <w:tab/>
      </w:r>
      <w:r w:rsidR="003670BB">
        <w:t xml:space="preserve">Penyusunan </w:t>
      </w:r>
      <w:r w:rsidR="00565DEE">
        <w:t>Instrumen</w:t>
      </w:r>
      <w:r w:rsidR="003670BB">
        <w:t xml:space="preserve"> Uji Coba</w:t>
      </w:r>
      <w:bookmarkEnd w:id="736"/>
      <w:bookmarkEnd w:id="737"/>
    </w:p>
    <w:p w14:paraId="234C804B" w14:textId="53A11E88" w:rsidR="00DA6094" w:rsidRPr="00DA6094" w:rsidRDefault="00DA6094" w:rsidP="00DA6094">
      <w:r w:rsidRPr="00DA6094">
        <w:t xml:space="preserve">Tahap ini merupakan proses </w:t>
      </w:r>
      <w:r>
        <w:t xml:space="preserve">penyusunan instrumen uji coba sebagai </w:t>
      </w:r>
      <w:r w:rsidRPr="00DA6094">
        <w:rPr>
          <w:i/>
          <w:iCs/>
        </w:rPr>
        <w:t>input</w:t>
      </w:r>
      <w:r>
        <w:t xml:space="preserve"> untuk proses</w:t>
      </w:r>
      <w:r w:rsidRPr="00DA6094">
        <w:t xml:space="preserve"> </w:t>
      </w:r>
      <w:r>
        <w:t>uji coba</w:t>
      </w:r>
    </w:p>
    <w:p w14:paraId="16E74171" w14:textId="60DE673C" w:rsidR="00565DEE" w:rsidRDefault="00565DEE" w:rsidP="00565DEE">
      <w:pPr>
        <w:pStyle w:val="Heading3"/>
        <w:numPr>
          <w:ilvl w:val="0"/>
          <w:numId w:val="0"/>
        </w:numPr>
      </w:pPr>
      <w:bookmarkStart w:id="738" w:name="_Ref79591662"/>
      <w:bookmarkStart w:id="739" w:name="_Toc79600480"/>
      <w:r>
        <w:t>6.1.1</w:t>
      </w:r>
      <w:r>
        <w:tab/>
        <w:t>Skenario Black Box Testing</w:t>
      </w:r>
      <w:bookmarkEnd w:id="738"/>
      <w:bookmarkEnd w:id="739"/>
    </w:p>
    <w:p w14:paraId="49E1B64D" w14:textId="6C13F15F" w:rsidR="00565DEE" w:rsidRDefault="00565DEE" w:rsidP="00565DEE">
      <w:pPr>
        <w:pStyle w:val="isi"/>
        <w:rPr>
          <w:lang w:val="en-US"/>
        </w:rPr>
      </w:pPr>
      <w:r>
        <w:t xml:space="preserve">Pada Tahap ini penulis </w:t>
      </w:r>
      <w:r>
        <w:rPr>
          <w:lang w:val="en-US"/>
        </w:rPr>
        <w:t xml:space="preserve">mulai melakukan ujicoba dengan metode black-box testing berdasarkan pada </w:t>
      </w:r>
      <w:r w:rsidRPr="003670BB">
        <w:rPr>
          <w:color w:val="4472C4" w:themeColor="accent1"/>
          <w:lang w:val="en-US"/>
        </w:rPr>
        <w:t xml:space="preserve">Sub Bab </w:t>
      </w:r>
      <w:r w:rsidRPr="003670BB">
        <w:rPr>
          <w:color w:val="4472C4" w:themeColor="accent1"/>
          <w:lang w:val="en-US"/>
        </w:rPr>
        <w:fldChar w:fldCharType="begin"/>
      </w:r>
      <w:r w:rsidRPr="003670BB">
        <w:rPr>
          <w:color w:val="4472C4" w:themeColor="accent1"/>
          <w:lang w:val="en-US"/>
        </w:rPr>
        <w:instrText xml:space="preserve"> REF _Ref79590511 \h </w:instrText>
      </w:r>
      <w:r w:rsidRPr="003670BB">
        <w:rPr>
          <w:color w:val="4472C4" w:themeColor="accent1"/>
          <w:lang w:val="en-US"/>
        </w:rPr>
      </w:r>
      <w:r w:rsidRPr="003670BB">
        <w:rPr>
          <w:color w:val="4472C4" w:themeColor="accent1"/>
          <w:lang w:val="en-US"/>
        </w:rPr>
        <w:fldChar w:fldCharType="separate"/>
      </w:r>
      <w:r w:rsidR="00AD20E9">
        <w:t>2.2.9</w:t>
      </w:r>
      <w:r w:rsidR="00AD20E9">
        <w:tab/>
        <w:t>Black Box Testing</w:t>
      </w:r>
      <w:r w:rsidRPr="003670BB">
        <w:rPr>
          <w:color w:val="4472C4" w:themeColor="accent1"/>
          <w:lang w:val="en-US"/>
        </w:rPr>
        <w:fldChar w:fldCharType="end"/>
      </w:r>
      <w:r>
        <w:rPr>
          <w:lang w:val="en-US"/>
        </w:rPr>
        <w:t xml:space="preserve"> untuk memastikan bahwa luaran dari setiap fungsi telah sesuai dan berjalan dengan baik. Apabila hasil dari uji coba terdapat </w:t>
      </w:r>
      <w:r w:rsidRPr="00D85040">
        <w:rPr>
          <w:i/>
          <w:iCs/>
          <w:lang w:val="en-US"/>
        </w:rPr>
        <w:t>error</w:t>
      </w:r>
      <w:r>
        <w:rPr>
          <w:lang w:val="en-US"/>
        </w:rPr>
        <w:t xml:space="preserve"> atau </w:t>
      </w:r>
      <w:r w:rsidRPr="00D85040">
        <w:rPr>
          <w:i/>
          <w:iCs/>
          <w:lang w:val="en-US"/>
        </w:rPr>
        <w:t>bug</w:t>
      </w:r>
      <w:r>
        <w:rPr>
          <w:lang w:val="en-US"/>
        </w:rPr>
        <w:t>, maka akan dilakukan perbaikan pada fungsi tersebut.</w:t>
      </w:r>
      <w:r w:rsidR="004B5019">
        <w:rPr>
          <w:lang w:val="en-US"/>
        </w:rPr>
        <w:t xml:space="preserve"> </w:t>
      </w:r>
      <w:r>
        <w:rPr>
          <w:lang w:val="en-US"/>
        </w:rPr>
        <w:t xml:space="preserve">Daftar skenario uji coba Black-box testing dapat dilihat pada </w:t>
      </w:r>
      <w:r w:rsidRPr="003670BB">
        <w:rPr>
          <w:color w:val="4472C4" w:themeColor="accent1"/>
          <w:lang w:val="en-US"/>
        </w:rPr>
        <w:fldChar w:fldCharType="begin"/>
      </w:r>
      <w:r w:rsidRPr="003670BB">
        <w:rPr>
          <w:color w:val="4472C4" w:themeColor="accent1"/>
          <w:lang w:val="en-US"/>
        </w:rPr>
        <w:instrText xml:space="preserve"> REF _Ref77771084 \h </w:instrText>
      </w:r>
      <w:r w:rsidRPr="003670BB">
        <w:rPr>
          <w:color w:val="4472C4" w:themeColor="accent1"/>
          <w:lang w:val="en-US"/>
        </w:rPr>
      </w:r>
      <w:r w:rsidRPr="003670BB">
        <w:rPr>
          <w:color w:val="4472C4" w:themeColor="accent1"/>
          <w:lang w:val="en-US"/>
        </w:rPr>
        <w:fldChar w:fldCharType="separate"/>
      </w:r>
      <w:r w:rsidR="00AD20E9">
        <w:t xml:space="preserve">Tabel </w:t>
      </w:r>
      <w:r w:rsidR="00AD20E9">
        <w:rPr>
          <w:noProof/>
        </w:rPr>
        <w:t>6</w:t>
      </w:r>
      <w:r w:rsidR="00AD20E9">
        <w:t>.</w:t>
      </w:r>
      <w:r w:rsidR="00AD20E9">
        <w:rPr>
          <w:noProof/>
        </w:rPr>
        <w:t>1</w:t>
      </w:r>
      <w:r w:rsidRPr="003670BB">
        <w:rPr>
          <w:color w:val="4472C4" w:themeColor="accent1"/>
          <w:lang w:val="en-US"/>
        </w:rPr>
        <w:fldChar w:fldCharType="end"/>
      </w:r>
      <w:r>
        <w:rPr>
          <w:lang w:val="en-US"/>
        </w:rPr>
        <w:t>.</w:t>
      </w:r>
    </w:p>
    <w:tbl>
      <w:tblPr>
        <w:tblStyle w:val="TableGrid"/>
        <w:tblW w:w="0" w:type="auto"/>
        <w:tblLook w:val="04A0" w:firstRow="1" w:lastRow="0" w:firstColumn="1" w:lastColumn="0" w:noHBand="0" w:noVBand="1"/>
      </w:tblPr>
      <w:tblGrid>
        <w:gridCol w:w="530"/>
        <w:gridCol w:w="1406"/>
        <w:gridCol w:w="3639"/>
      </w:tblGrid>
      <w:tr w:rsidR="00565DEE" w:rsidRPr="00712240" w14:paraId="431F940A" w14:textId="77777777" w:rsidTr="001C54A1">
        <w:tc>
          <w:tcPr>
            <w:tcW w:w="530" w:type="dxa"/>
            <w:shd w:val="clear" w:color="auto" w:fill="E7E6E6" w:themeFill="background2"/>
          </w:tcPr>
          <w:p w14:paraId="731B7BAA" w14:textId="77777777" w:rsidR="00565DEE" w:rsidRPr="00712240" w:rsidRDefault="00565DEE" w:rsidP="001C54A1">
            <w:pPr>
              <w:pStyle w:val="isi"/>
              <w:spacing w:before="0" w:after="0"/>
            </w:pPr>
            <w:r w:rsidRPr="00712240">
              <w:t>No</w:t>
            </w:r>
          </w:p>
        </w:tc>
        <w:tc>
          <w:tcPr>
            <w:tcW w:w="1406" w:type="dxa"/>
            <w:shd w:val="clear" w:color="auto" w:fill="E7E6E6" w:themeFill="background2"/>
          </w:tcPr>
          <w:p w14:paraId="006424D8" w14:textId="77777777" w:rsidR="00565DEE" w:rsidRPr="00712240" w:rsidRDefault="00565DEE" w:rsidP="001C54A1">
            <w:pPr>
              <w:pStyle w:val="isi"/>
              <w:spacing w:before="0" w:after="0"/>
              <w:rPr>
                <w:lang w:val="en-US"/>
              </w:rPr>
            </w:pPr>
            <w:r>
              <w:rPr>
                <w:lang w:val="en-US"/>
              </w:rPr>
              <w:t xml:space="preserve">Ruang Kerja </w:t>
            </w:r>
          </w:p>
        </w:tc>
        <w:tc>
          <w:tcPr>
            <w:tcW w:w="3639" w:type="dxa"/>
            <w:shd w:val="clear" w:color="auto" w:fill="E7E6E6" w:themeFill="background2"/>
          </w:tcPr>
          <w:p w14:paraId="1CE61E28" w14:textId="77777777" w:rsidR="00565DEE" w:rsidRPr="00712240" w:rsidRDefault="00565DEE" w:rsidP="001C54A1">
            <w:pPr>
              <w:pStyle w:val="isi"/>
              <w:spacing w:before="0" w:after="0"/>
              <w:jc w:val="center"/>
              <w:rPr>
                <w:lang w:val="en-US"/>
              </w:rPr>
            </w:pPr>
            <w:r>
              <w:rPr>
                <w:lang w:val="en-US"/>
              </w:rPr>
              <w:t>Skenario Uji Coba</w:t>
            </w:r>
          </w:p>
        </w:tc>
      </w:tr>
      <w:tr w:rsidR="00565DEE" w:rsidRPr="00712240" w14:paraId="6E77C6C7" w14:textId="77777777" w:rsidTr="001C54A1">
        <w:tc>
          <w:tcPr>
            <w:tcW w:w="530" w:type="dxa"/>
          </w:tcPr>
          <w:p w14:paraId="2D7F0BA4" w14:textId="77777777" w:rsidR="00565DEE" w:rsidRPr="00712240" w:rsidRDefault="00565DEE" w:rsidP="001C54A1">
            <w:pPr>
              <w:pStyle w:val="isi"/>
              <w:spacing w:before="0" w:after="0"/>
              <w:rPr>
                <w:lang w:val="en-US"/>
              </w:rPr>
            </w:pPr>
            <w:r>
              <w:rPr>
                <w:lang w:val="en-US"/>
              </w:rPr>
              <w:t>1</w:t>
            </w:r>
          </w:p>
        </w:tc>
        <w:tc>
          <w:tcPr>
            <w:tcW w:w="1406" w:type="dxa"/>
            <w:vMerge w:val="restart"/>
          </w:tcPr>
          <w:p w14:paraId="7DEE5B68" w14:textId="77777777" w:rsidR="00565DEE" w:rsidRPr="00712240" w:rsidRDefault="00565DEE" w:rsidP="001C54A1">
            <w:pPr>
              <w:pStyle w:val="isi"/>
              <w:spacing w:before="0" w:after="0"/>
              <w:rPr>
                <w:lang w:val="en-US"/>
              </w:rPr>
            </w:pPr>
            <w:r>
              <w:rPr>
                <w:lang w:val="en-US"/>
              </w:rPr>
              <w:t>Marketing</w:t>
            </w:r>
          </w:p>
        </w:tc>
        <w:tc>
          <w:tcPr>
            <w:tcW w:w="3639" w:type="dxa"/>
          </w:tcPr>
          <w:p w14:paraId="3C3593E7" w14:textId="77777777" w:rsidR="00565DEE" w:rsidRPr="00712240" w:rsidRDefault="00565DEE" w:rsidP="001C54A1">
            <w:pPr>
              <w:pStyle w:val="isi"/>
              <w:spacing w:before="0" w:after="0"/>
              <w:rPr>
                <w:lang w:val="en-US"/>
              </w:rPr>
            </w:pPr>
            <w:r>
              <w:rPr>
                <w:lang w:val="en-US"/>
              </w:rPr>
              <w:t>Melakukan impor kontak dari Mailchimp</w:t>
            </w:r>
          </w:p>
        </w:tc>
      </w:tr>
      <w:tr w:rsidR="00565DEE" w:rsidRPr="00712240" w14:paraId="0790D6CA" w14:textId="77777777" w:rsidTr="001C54A1">
        <w:tc>
          <w:tcPr>
            <w:tcW w:w="530" w:type="dxa"/>
          </w:tcPr>
          <w:p w14:paraId="0411B389" w14:textId="77777777" w:rsidR="00565DEE" w:rsidRDefault="00565DEE" w:rsidP="001C54A1">
            <w:pPr>
              <w:pStyle w:val="isi"/>
              <w:spacing w:before="0" w:after="0"/>
              <w:rPr>
                <w:lang w:val="en-US"/>
              </w:rPr>
            </w:pPr>
            <w:r>
              <w:rPr>
                <w:lang w:val="en-US"/>
              </w:rPr>
              <w:t>2</w:t>
            </w:r>
          </w:p>
        </w:tc>
        <w:tc>
          <w:tcPr>
            <w:tcW w:w="1406" w:type="dxa"/>
            <w:vMerge/>
          </w:tcPr>
          <w:p w14:paraId="36215055" w14:textId="77777777" w:rsidR="00565DEE" w:rsidRDefault="00565DEE" w:rsidP="001C54A1">
            <w:pPr>
              <w:pStyle w:val="isi"/>
              <w:spacing w:before="0" w:after="0"/>
              <w:rPr>
                <w:lang w:val="en-US"/>
              </w:rPr>
            </w:pPr>
          </w:p>
        </w:tc>
        <w:tc>
          <w:tcPr>
            <w:tcW w:w="3639" w:type="dxa"/>
          </w:tcPr>
          <w:p w14:paraId="3713A43F" w14:textId="77777777" w:rsidR="00565DEE" w:rsidRDefault="00565DEE" w:rsidP="001C54A1">
            <w:pPr>
              <w:pStyle w:val="isi"/>
              <w:spacing w:before="0" w:after="0"/>
              <w:rPr>
                <w:lang w:val="en-US"/>
              </w:rPr>
            </w:pPr>
            <w:r>
              <w:rPr>
                <w:lang w:val="en-US"/>
              </w:rPr>
              <w:t>Memperbarui data dari Mailchimp</w:t>
            </w:r>
          </w:p>
        </w:tc>
      </w:tr>
      <w:tr w:rsidR="00565DEE" w:rsidRPr="00712240" w14:paraId="4A46A0D5" w14:textId="77777777" w:rsidTr="001C54A1">
        <w:tc>
          <w:tcPr>
            <w:tcW w:w="530" w:type="dxa"/>
          </w:tcPr>
          <w:p w14:paraId="641F0B1E" w14:textId="77777777" w:rsidR="00565DEE" w:rsidRDefault="00565DEE" w:rsidP="001C54A1">
            <w:pPr>
              <w:pStyle w:val="isi"/>
              <w:spacing w:before="0" w:after="0"/>
              <w:rPr>
                <w:lang w:val="en-US"/>
              </w:rPr>
            </w:pPr>
            <w:r>
              <w:rPr>
                <w:lang w:val="en-US"/>
              </w:rPr>
              <w:t>4</w:t>
            </w:r>
          </w:p>
        </w:tc>
        <w:tc>
          <w:tcPr>
            <w:tcW w:w="1406" w:type="dxa"/>
            <w:vMerge w:val="restart"/>
          </w:tcPr>
          <w:p w14:paraId="15FA580A" w14:textId="77777777" w:rsidR="00565DEE" w:rsidRDefault="00565DEE" w:rsidP="001C54A1">
            <w:pPr>
              <w:pStyle w:val="isi"/>
              <w:spacing w:before="0" w:after="0"/>
              <w:rPr>
                <w:lang w:val="en-US"/>
              </w:rPr>
            </w:pPr>
            <w:r>
              <w:rPr>
                <w:lang w:val="en-US"/>
              </w:rPr>
              <w:t>Opportunity</w:t>
            </w:r>
          </w:p>
        </w:tc>
        <w:tc>
          <w:tcPr>
            <w:tcW w:w="3639" w:type="dxa"/>
          </w:tcPr>
          <w:p w14:paraId="40103ED1" w14:textId="77777777" w:rsidR="00565DEE" w:rsidRDefault="00565DEE" w:rsidP="001C54A1">
            <w:pPr>
              <w:pStyle w:val="isi"/>
              <w:spacing w:before="0" w:after="0"/>
              <w:rPr>
                <w:lang w:val="en-US"/>
              </w:rPr>
            </w:pPr>
            <w:r>
              <w:rPr>
                <w:lang w:val="en-US"/>
              </w:rPr>
              <w:t>Membuat Opportunity Baru</w:t>
            </w:r>
          </w:p>
        </w:tc>
      </w:tr>
      <w:tr w:rsidR="00565DEE" w:rsidRPr="00712240" w14:paraId="56132A78" w14:textId="77777777" w:rsidTr="001C54A1">
        <w:tc>
          <w:tcPr>
            <w:tcW w:w="530" w:type="dxa"/>
          </w:tcPr>
          <w:p w14:paraId="1294DB1B" w14:textId="14D1936C" w:rsidR="00565DEE" w:rsidRDefault="0046267A" w:rsidP="001C54A1">
            <w:pPr>
              <w:pStyle w:val="isi"/>
              <w:spacing w:before="0" w:after="0"/>
              <w:rPr>
                <w:lang w:val="en-US"/>
              </w:rPr>
            </w:pPr>
            <w:r>
              <w:rPr>
                <w:lang w:val="en-US"/>
              </w:rPr>
              <w:t>5</w:t>
            </w:r>
          </w:p>
        </w:tc>
        <w:tc>
          <w:tcPr>
            <w:tcW w:w="1406" w:type="dxa"/>
            <w:vMerge/>
          </w:tcPr>
          <w:p w14:paraId="73A65879" w14:textId="77777777" w:rsidR="00565DEE" w:rsidRDefault="00565DEE" w:rsidP="001C54A1">
            <w:pPr>
              <w:pStyle w:val="isi"/>
              <w:spacing w:before="0" w:after="0"/>
              <w:rPr>
                <w:lang w:val="en-US"/>
              </w:rPr>
            </w:pPr>
          </w:p>
        </w:tc>
        <w:tc>
          <w:tcPr>
            <w:tcW w:w="3639" w:type="dxa"/>
          </w:tcPr>
          <w:p w14:paraId="4F9D069A" w14:textId="77777777" w:rsidR="00565DEE" w:rsidRDefault="00565DEE" w:rsidP="001C54A1">
            <w:pPr>
              <w:pStyle w:val="isi"/>
              <w:spacing w:before="0" w:after="0"/>
              <w:rPr>
                <w:lang w:val="en-US"/>
              </w:rPr>
            </w:pPr>
            <w:r>
              <w:rPr>
                <w:lang w:val="en-US"/>
              </w:rPr>
              <w:t>Membuat Aktivitas Email</w:t>
            </w:r>
          </w:p>
        </w:tc>
      </w:tr>
      <w:tr w:rsidR="00565DEE" w:rsidRPr="00712240" w14:paraId="5EE0C11E" w14:textId="77777777" w:rsidTr="001C54A1">
        <w:tc>
          <w:tcPr>
            <w:tcW w:w="530" w:type="dxa"/>
          </w:tcPr>
          <w:p w14:paraId="38512658" w14:textId="7C9644AD" w:rsidR="00565DEE" w:rsidRDefault="0046267A" w:rsidP="001C54A1">
            <w:pPr>
              <w:pStyle w:val="isi"/>
              <w:spacing w:before="0" w:after="0"/>
              <w:rPr>
                <w:lang w:val="en-US"/>
              </w:rPr>
            </w:pPr>
            <w:r>
              <w:rPr>
                <w:lang w:val="en-US"/>
              </w:rPr>
              <w:t>6</w:t>
            </w:r>
          </w:p>
        </w:tc>
        <w:tc>
          <w:tcPr>
            <w:tcW w:w="1406" w:type="dxa"/>
            <w:vMerge/>
          </w:tcPr>
          <w:p w14:paraId="1C38D543" w14:textId="77777777" w:rsidR="00565DEE" w:rsidRDefault="00565DEE" w:rsidP="001C54A1">
            <w:pPr>
              <w:pStyle w:val="isi"/>
              <w:spacing w:before="0" w:after="0"/>
              <w:rPr>
                <w:lang w:val="en-US"/>
              </w:rPr>
            </w:pPr>
          </w:p>
        </w:tc>
        <w:tc>
          <w:tcPr>
            <w:tcW w:w="3639" w:type="dxa"/>
          </w:tcPr>
          <w:p w14:paraId="4B5A3645" w14:textId="77777777" w:rsidR="00565DEE" w:rsidRDefault="00565DEE" w:rsidP="001C54A1">
            <w:pPr>
              <w:pStyle w:val="isi"/>
              <w:spacing w:before="0" w:after="0"/>
              <w:rPr>
                <w:lang w:val="en-US"/>
              </w:rPr>
            </w:pPr>
            <w:r>
              <w:rPr>
                <w:lang w:val="en-US"/>
              </w:rPr>
              <w:t xml:space="preserve">Membuat Aktivitas Acara </w:t>
            </w:r>
          </w:p>
        </w:tc>
      </w:tr>
      <w:tr w:rsidR="00565DEE" w:rsidRPr="00712240" w14:paraId="5684A627" w14:textId="77777777" w:rsidTr="001C54A1">
        <w:tc>
          <w:tcPr>
            <w:tcW w:w="530" w:type="dxa"/>
          </w:tcPr>
          <w:p w14:paraId="6F5D83BF" w14:textId="3AECBFC9" w:rsidR="00565DEE" w:rsidRDefault="0046267A" w:rsidP="001C54A1">
            <w:pPr>
              <w:pStyle w:val="isi"/>
              <w:spacing w:before="0" w:after="0"/>
              <w:rPr>
                <w:lang w:val="en-US"/>
              </w:rPr>
            </w:pPr>
            <w:r>
              <w:rPr>
                <w:lang w:val="en-US"/>
              </w:rPr>
              <w:t>7</w:t>
            </w:r>
          </w:p>
        </w:tc>
        <w:tc>
          <w:tcPr>
            <w:tcW w:w="1406" w:type="dxa"/>
            <w:vMerge/>
          </w:tcPr>
          <w:p w14:paraId="71942D25" w14:textId="77777777" w:rsidR="00565DEE" w:rsidRDefault="00565DEE" w:rsidP="001C54A1">
            <w:pPr>
              <w:pStyle w:val="isi"/>
              <w:spacing w:before="0" w:after="0"/>
              <w:rPr>
                <w:lang w:val="en-US"/>
              </w:rPr>
            </w:pPr>
          </w:p>
        </w:tc>
        <w:tc>
          <w:tcPr>
            <w:tcW w:w="3639" w:type="dxa"/>
          </w:tcPr>
          <w:p w14:paraId="5C94E0E5" w14:textId="77777777" w:rsidR="00565DEE" w:rsidRDefault="00565DEE" w:rsidP="001C54A1">
            <w:pPr>
              <w:pStyle w:val="isi"/>
              <w:spacing w:before="0" w:after="0"/>
              <w:rPr>
                <w:lang w:val="en-US"/>
              </w:rPr>
            </w:pPr>
            <w:r>
              <w:rPr>
                <w:lang w:val="en-US"/>
              </w:rPr>
              <w:t>Memperbarui Aktivitas</w:t>
            </w:r>
          </w:p>
        </w:tc>
      </w:tr>
      <w:tr w:rsidR="00565DEE" w:rsidRPr="00712240" w14:paraId="1AEA93F5" w14:textId="77777777" w:rsidTr="001C54A1">
        <w:tc>
          <w:tcPr>
            <w:tcW w:w="530" w:type="dxa"/>
          </w:tcPr>
          <w:p w14:paraId="39E714C3" w14:textId="28035199" w:rsidR="00565DEE" w:rsidRDefault="0046267A" w:rsidP="001C54A1">
            <w:pPr>
              <w:pStyle w:val="isi"/>
              <w:spacing w:before="0" w:after="0"/>
              <w:rPr>
                <w:lang w:val="en-US"/>
              </w:rPr>
            </w:pPr>
            <w:r>
              <w:rPr>
                <w:lang w:val="en-US"/>
              </w:rPr>
              <w:t>8</w:t>
            </w:r>
          </w:p>
        </w:tc>
        <w:tc>
          <w:tcPr>
            <w:tcW w:w="1406" w:type="dxa"/>
            <w:vMerge/>
          </w:tcPr>
          <w:p w14:paraId="71145A93" w14:textId="77777777" w:rsidR="00565DEE" w:rsidRDefault="00565DEE" w:rsidP="001C54A1">
            <w:pPr>
              <w:pStyle w:val="isi"/>
              <w:spacing w:before="0" w:after="0"/>
              <w:rPr>
                <w:lang w:val="en-US"/>
              </w:rPr>
            </w:pPr>
          </w:p>
        </w:tc>
        <w:tc>
          <w:tcPr>
            <w:tcW w:w="3639" w:type="dxa"/>
          </w:tcPr>
          <w:p w14:paraId="34E39C29" w14:textId="77777777" w:rsidR="00565DEE" w:rsidRDefault="00565DEE" w:rsidP="001C54A1">
            <w:pPr>
              <w:pStyle w:val="isi"/>
              <w:spacing w:before="0" w:after="0"/>
              <w:rPr>
                <w:lang w:val="en-US"/>
              </w:rPr>
            </w:pPr>
            <w:r>
              <w:rPr>
                <w:lang w:val="en-US"/>
              </w:rPr>
              <w:t>Menambah Quotation Baru</w:t>
            </w:r>
          </w:p>
        </w:tc>
      </w:tr>
      <w:tr w:rsidR="00565DEE" w:rsidRPr="00712240" w14:paraId="7B1B9601" w14:textId="77777777" w:rsidTr="001C54A1">
        <w:tc>
          <w:tcPr>
            <w:tcW w:w="530" w:type="dxa"/>
          </w:tcPr>
          <w:p w14:paraId="343AE749" w14:textId="1345A98C" w:rsidR="00565DEE" w:rsidRDefault="0046267A" w:rsidP="001C54A1">
            <w:pPr>
              <w:pStyle w:val="isi"/>
              <w:spacing w:before="0" w:after="0"/>
              <w:rPr>
                <w:lang w:val="en-US"/>
              </w:rPr>
            </w:pPr>
            <w:r>
              <w:rPr>
                <w:lang w:val="en-US"/>
              </w:rPr>
              <w:t>9</w:t>
            </w:r>
          </w:p>
        </w:tc>
        <w:tc>
          <w:tcPr>
            <w:tcW w:w="1406" w:type="dxa"/>
            <w:vMerge/>
          </w:tcPr>
          <w:p w14:paraId="52C7A7B9" w14:textId="77777777" w:rsidR="00565DEE" w:rsidRDefault="00565DEE" w:rsidP="001C54A1">
            <w:pPr>
              <w:pStyle w:val="isi"/>
              <w:spacing w:before="0" w:after="0"/>
              <w:rPr>
                <w:lang w:val="en-US"/>
              </w:rPr>
            </w:pPr>
          </w:p>
        </w:tc>
        <w:tc>
          <w:tcPr>
            <w:tcW w:w="3639" w:type="dxa"/>
          </w:tcPr>
          <w:p w14:paraId="507A33A1" w14:textId="77777777" w:rsidR="00565DEE" w:rsidRDefault="00565DEE" w:rsidP="001C54A1">
            <w:pPr>
              <w:pStyle w:val="isi"/>
              <w:spacing w:before="0" w:after="0"/>
              <w:rPr>
                <w:lang w:val="en-US"/>
              </w:rPr>
            </w:pPr>
            <w:r>
              <w:rPr>
                <w:lang w:val="en-US"/>
              </w:rPr>
              <w:t>Mengisi Quotation</w:t>
            </w:r>
          </w:p>
        </w:tc>
      </w:tr>
      <w:tr w:rsidR="00565DEE" w:rsidRPr="00712240" w14:paraId="694995C5" w14:textId="77777777" w:rsidTr="001C54A1">
        <w:tc>
          <w:tcPr>
            <w:tcW w:w="530" w:type="dxa"/>
          </w:tcPr>
          <w:p w14:paraId="6C56A17E" w14:textId="1C97FC4E" w:rsidR="00565DEE" w:rsidRDefault="00565DEE" w:rsidP="001C54A1">
            <w:pPr>
              <w:pStyle w:val="isi"/>
              <w:spacing w:before="0" w:after="0"/>
              <w:rPr>
                <w:lang w:val="en-US"/>
              </w:rPr>
            </w:pPr>
            <w:r>
              <w:rPr>
                <w:lang w:val="en-US"/>
              </w:rPr>
              <w:t>1</w:t>
            </w:r>
            <w:r w:rsidR="0046267A">
              <w:rPr>
                <w:lang w:val="en-US"/>
              </w:rPr>
              <w:t>0</w:t>
            </w:r>
          </w:p>
        </w:tc>
        <w:tc>
          <w:tcPr>
            <w:tcW w:w="1406" w:type="dxa"/>
            <w:vMerge/>
          </w:tcPr>
          <w:p w14:paraId="527E45CD" w14:textId="77777777" w:rsidR="00565DEE" w:rsidRDefault="00565DEE" w:rsidP="001C54A1">
            <w:pPr>
              <w:pStyle w:val="isi"/>
              <w:spacing w:before="0" w:after="0"/>
              <w:rPr>
                <w:lang w:val="en-US"/>
              </w:rPr>
            </w:pPr>
          </w:p>
        </w:tc>
        <w:tc>
          <w:tcPr>
            <w:tcW w:w="3639" w:type="dxa"/>
          </w:tcPr>
          <w:p w14:paraId="51489A05" w14:textId="77777777" w:rsidR="00565DEE" w:rsidRDefault="00565DEE" w:rsidP="001C54A1">
            <w:pPr>
              <w:pStyle w:val="isi"/>
              <w:spacing w:before="0" w:after="0"/>
              <w:rPr>
                <w:lang w:val="en-US"/>
              </w:rPr>
            </w:pPr>
            <w:r>
              <w:rPr>
                <w:lang w:val="en-US"/>
              </w:rPr>
              <w:t>Mengirim Quotation</w:t>
            </w:r>
          </w:p>
        </w:tc>
      </w:tr>
      <w:tr w:rsidR="00565DEE" w:rsidRPr="00712240" w14:paraId="34617DBF" w14:textId="77777777" w:rsidTr="001C54A1">
        <w:tc>
          <w:tcPr>
            <w:tcW w:w="530" w:type="dxa"/>
          </w:tcPr>
          <w:p w14:paraId="47038C3E" w14:textId="7E3C8B1A" w:rsidR="00565DEE" w:rsidRDefault="00565DEE" w:rsidP="001C54A1">
            <w:pPr>
              <w:pStyle w:val="isi"/>
              <w:spacing w:before="0" w:after="0"/>
              <w:rPr>
                <w:lang w:val="en-US"/>
              </w:rPr>
            </w:pPr>
            <w:r>
              <w:rPr>
                <w:lang w:val="en-US"/>
              </w:rPr>
              <w:t>1</w:t>
            </w:r>
            <w:r w:rsidR="0046267A">
              <w:rPr>
                <w:lang w:val="en-US"/>
              </w:rPr>
              <w:t>1</w:t>
            </w:r>
          </w:p>
        </w:tc>
        <w:tc>
          <w:tcPr>
            <w:tcW w:w="1406" w:type="dxa"/>
            <w:vMerge/>
          </w:tcPr>
          <w:p w14:paraId="6E281304" w14:textId="77777777" w:rsidR="00565DEE" w:rsidRDefault="00565DEE" w:rsidP="001C54A1">
            <w:pPr>
              <w:pStyle w:val="isi"/>
              <w:spacing w:before="0" w:after="0"/>
              <w:rPr>
                <w:lang w:val="en-US"/>
              </w:rPr>
            </w:pPr>
          </w:p>
        </w:tc>
        <w:tc>
          <w:tcPr>
            <w:tcW w:w="3639" w:type="dxa"/>
          </w:tcPr>
          <w:p w14:paraId="126E8142" w14:textId="77777777" w:rsidR="00565DEE" w:rsidRDefault="00565DEE" w:rsidP="001C54A1">
            <w:pPr>
              <w:pStyle w:val="isi"/>
              <w:spacing w:before="0" w:after="0"/>
              <w:rPr>
                <w:lang w:val="en-US"/>
              </w:rPr>
            </w:pPr>
            <w:r>
              <w:rPr>
                <w:lang w:val="en-US"/>
              </w:rPr>
              <w:t>Menutup opportunity</w:t>
            </w:r>
          </w:p>
        </w:tc>
      </w:tr>
      <w:tr w:rsidR="00565DEE" w:rsidRPr="00712240" w14:paraId="78275F27" w14:textId="77777777" w:rsidTr="001C54A1">
        <w:tc>
          <w:tcPr>
            <w:tcW w:w="530" w:type="dxa"/>
          </w:tcPr>
          <w:p w14:paraId="1B21C7C7" w14:textId="771E89AB" w:rsidR="00565DEE" w:rsidRDefault="00565DEE" w:rsidP="001C54A1">
            <w:pPr>
              <w:pStyle w:val="isi"/>
              <w:spacing w:before="0" w:after="0"/>
              <w:rPr>
                <w:lang w:val="en-US"/>
              </w:rPr>
            </w:pPr>
            <w:r>
              <w:rPr>
                <w:lang w:val="en-US"/>
              </w:rPr>
              <w:t>1</w:t>
            </w:r>
            <w:r w:rsidR="0046267A">
              <w:rPr>
                <w:lang w:val="en-US"/>
              </w:rPr>
              <w:t>2</w:t>
            </w:r>
          </w:p>
        </w:tc>
        <w:tc>
          <w:tcPr>
            <w:tcW w:w="1406" w:type="dxa"/>
            <w:vMerge/>
          </w:tcPr>
          <w:p w14:paraId="79F9EA64" w14:textId="77777777" w:rsidR="00565DEE" w:rsidRDefault="00565DEE" w:rsidP="001C54A1">
            <w:pPr>
              <w:pStyle w:val="isi"/>
              <w:spacing w:before="0" w:after="0"/>
              <w:rPr>
                <w:lang w:val="en-US"/>
              </w:rPr>
            </w:pPr>
          </w:p>
        </w:tc>
        <w:tc>
          <w:tcPr>
            <w:tcW w:w="3639" w:type="dxa"/>
          </w:tcPr>
          <w:p w14:paraId="03A1FB03" w14:textId="77777777" w:rsidR="00565DEE" w:rsidRDefault="00565DEE" w:rsidP="001C54A1">
            <w:pPr>
              <w:pStyle w:val="isi"/>
              <w:keepNext/>
              <w:spacing w:before="0" w:after="0"/>
              <w:rPr>
                <w:lang w:val="en-US"/>
              </w:rPr>
            </w:pPr>
            <w:r>
              <w:rPr>
                <w:lang w:val="en-US"/>
              </w:rPr>
              <w:t>Membuat Sales Order</w:t>
            </w:r>
          </w:p>
        </w:tc>
      </w:tr>
    </w:tbl>
    <w:p w14:paraId="4F2B4422" w14:textId="7A6ACEA1" w:rsidR="00565DEE" w:rsidRPr="00565DEE" w:rsidRDefault="00565DEE" w:rsidP="00565DEE">
      <w:bookmarkStart w:id="740" w:name="_Ref77771084"/>
      <w:bookmarkStart w:id="741" w:name="_Toc77768307"/>
      <w:bookmarkStart w:id="742" w:name="_Toc77846484"/>
      <w:bookmarkStart w:id="743" w:name="_Toc79600555"/>
      <w:bookmarkStart w:id="744" w:name="_Toc80255910"/>
      <w:r>
        <w:t xml:space="preserve">Tabel </w:t>
      </w:r>
      <w:r>
        <w:fldChar w:fldCharType="begin"/>
      </w:r>
      <w:r>
        <w:instrText>STYLEREF 1 \s</w:instrText>
      </w:r>
      <w:r>
        <w:fldChar w:fldCharType="separate"/>
      </w:r>
      <w:r w:rsidR="00AD20E9">
        <w:rPr>
          <w:noProof/>
        </w:rPr>
        <w:t>6</w:t>
      </w:r>
      <w:r>
        <w:fldChar w:fldCharType="end"/>
      </w:r>
      <w:r w:rsidR="0006627A">
        <w:t>.</w:t>
      </w:r>
      <w:r>
        <w:fldChar w:fldCharType="begin"/>
      </w:r>
      <w:r>
        <w:instrText>SEQ Tabel \* ARABIC \s 1</w:instrText>
      </w:r>
      <w:r>
        <w:fldChar w:fldCharType="separate"/>
      </w:r>
      <w:r w:rsidR="00AD20E9">
        <w:rPr>
          <w:noProof/>
        </w:rPr>
        <w:t>1</w:t>
      </w:r>
      <w:r>
        <w:fldChar w:fldCharType="end"/>
      </w:r>
      <w:bookmarkEnd w:id="740"/>
      <w:r>
        <w:t>. Rincian Uji Coba dengan Black-Box Testing</w:t>
      </w:r>
      <w:bookmarkEnd w:id="741"/>
      <w:bookmarkEnd w:id="742"/>
      <w:bookmarkEnd w:id="743"/>
      <w:bookmarkEnd w:id="744"/>
    </w:p>
    <w:p w14:paraId="27939DA2" w14:textId="627C0920" w:rsidR="00565DEE" w:rsidRDefault="00565DEE" w:rsidP="00565DEE">
      <w:pPr>
        <w:pStyle w:val="Heading3"/>
        <w:numPr>
          <w:ilvl w:val="0"/>
          <w:numId w:val="0"/>
        </w:numPr>
      </w:pPr>
      <w:bookmarkStart w:id="745" w:name="_Ref79597159"/>
      <w:bookmarkStart w:id="746" w:name="_Toc79600481"/>
      <w:r>
        <w:t>6.1.2</w:t>
      </w:r>
      <w:r>
        <w:tab/>
        <w:t>Skenario UAT</w:t>
      </w:r>
      <w:bookmarkEnd w:id="745"/>
      <w:bookmarkEnd w:id="746"/>
    </w:p>
    <w:p w14:paraId="4B770417" w14:textId="248C462D" w:rsidR="00565DEE" w:rsidRPr="00DA6094" w:rsidRDefault="00565DEE" w:rsidP="004B5019">
      <w:pPr>
        <w:spacing w:after="120"/>
        <w:rPr>
          <w:color w:val="4472C4" w:themeColor="accent1"/>
          <w:u w:val="single"/>
          <w:lang w:val="en-US"/>
        </w:rPr>
      </w:pPr>
      <w:r>
        <w:t xml:space="preserve">Berdasarkan </w:t>
      </w:r>
      <w:r w:rsidRPr="00565DEE">
        <w:rPr>
          <w:color w:val="4472C4" w:themeColor="accent1"/>
        </w:rPr>
        <w:t xml:space="preserve">Sub Bab </w:t>
      </w:r>
      <w:r w:rsidRPr="00565DEE">
        <w:rPr>
          <w:color w:val="4472C4" w:themeColor="accent1"/>
        </w:rPr>
        <w:fldChar w:fldCharType="begin"/>
      </w:r>
      <w:r w:rsidRPr="00565DEE">
        <w:rPr>
          <w:color w:val="4472C4" w:themeColor="accent1"/>
        </w:rPr>
        <w:instrText xml:space="preserve"> REF _Ref77769992 \r \h </w:instrText>
      </w:r>
      <w:r w:rsidRPr="00565DEE">
        <w:rPr>
          <w:color w:val="4472C4" w:themeColor="accent1"/>
        </w:rPr>
      </w:r>
      <w:r w:rsidRPr="00565DEE">
        <w:rPr>
          <w:color w:val="4472C4" w:themeColor="accent1"/>
        </w:rPr>
        <w:fldChar w:fldCharType="separate"/>
      </w:r>
      <w:r w:rsidR="00AD20E9">
        <w:rPr>
          <w:color w:val="4472C4" w:themeColor="accent1"/>
        </w:rPr>
        <w:t>2.2.8</w:t>
      </w:r>
      <w:r w:rsidRPr="00565DEE">
        <w:rPr>
          <w:color w:val="4472C4" w:themeColor="accent1"/>
        </w:rPr>
        <w:fldChar w:fldCharType="end"/>
      </w:r>
      <w:r>
        <w:t xml:space="preserve"> mengenai pentingnya UAT, skenario UAT akan dijabarkan lebih detail berdasarkan skenario </w:t>
      </w:r>
      <w:r w:rsidRPr="00565DEE">
        <w:rPr>
          <w:i/>
          <w:iCs/>
        </w:rPr>
        <w:lastRenderedPageBreak/>
        <w:t>black box testing</w:t>
      </w:r>
      <w:r>
        <w:rPr>
          <w:i/>
          <w:iCs/>
        </w:rPr>
        <w:t xml:space="preserve"> </w:t>
      </w:r>
      <w:r>
        <w:t xml:space="preserve">pada </w:t>
      </w:r>
      <w:r w:rsidRPr="00565DEE">
        <w:rPr>
          <w:color w:val="4472C4" w:themeColor="accent1"/>
        </w:rPr>
        <w:t xml:space="preserve">Sub Bab </w:t>
      </w:r>
      <w:r w:rsidRPr="00565DEE">
        <w:rPr>
          <w:color w:val="4472C4" w:themeColor="accent1"/>
        </w:rPr>
        <w:fldChar w:fldCharType="begin"/>
      </w:r>
      <w:r w:rsidRPr="00565DEE">
        <w:rPr>
          <w:color w:val="4472C4" w:themeColor="accent1"/>
        </w:rPr>
        <w:instrText xml:space="preserve"> REF _Ref79591662 \h </w:instrText>
      </w:r>
      <w:r w:rsidRPr="00565DEE">
        <w:rPr>
          <w:color w:val="4472C4" w:themeColor="accent1"/>
        </w:rPr>
      </w:r>
      <w:r w:rsidRPr="00565DEE">
        <w:rPr>
          <w:color w:val="4472C4" w:themeColor="accent1"/>
        </w:rPr>
        <w:fldChar w:fldCharType="separate"/>
      </w:r>
      <w:r w:rsidR="00AD20E9">
        <w:t>6.1.1</w:t>
      </w:r>
      <w:r w:rsidR="00AD20E9">
        <w:tab/>
        <w:t>Skenario Black Box Testing</w:t>
      </w:r>
      <w:r w:rsidRPr="00565DEE">
        <w:rPr>
          <w:color w:val="4472C4" w:themeColor="accent1"/>
        </w:rPr>
        <w:fldChar w:fldCharType="end"/>
      </w:r>
      <w:r>
        <w:rPr>
          <w:color w:val="4472C4" w:themeColor="accent1"/>
        </w:rPr>
        <w:t xml:space="preserve">. </w:t>
      </w:r>
      <w:r>
        <w:t xml:space="preserve">sehingga </w:t>
      </w:r>
      <w:r w:rsidR="004B5019">
        <w:t xml:space="preserve">akan mempermudah perwakilan dari aktor bisnis dalam menilai setiap aktivitasnya. Barikut salah satu penjabaran aktivitas berdasarkan skenario melakukan impor kontak pada </w:t>
      </w:r>
      <w:r w:rsidR="004B5019" w:rsidRPr="004B5019">
        <w:rPr>
          <w:color w:val="4472C4" w:themeColor="accent1"/>
          <w:lang w:val="en-US"/>
        </w:rPr>
        <w:fldChar w:fldCharType="begin"/>
      </w:r>
      <w:r w:rsidR="004B5019" w:rsidRPr="004B5019">
        <w:rPr>
          <w:color w:val="4472C4" w:themeColor="accent1"/>
        </w:rPr>
        <w:instrText xml:space="preserve"> REF _Ref79592385 \h </w:instrText>
      </w:r>
      <w:r w:rsidR="004B5019" w:rsidRPr="004B5019">
        <w:rPr>
          <w:color w:val="4472C4" w:themeColor="accent1"/>
          <w:lang w:val="en-US"/>
        </w:rPr>
      </w:r>
      <w:r w:rsidR="004B5019" w:rsidRPr="004B5019">
        <w:rPr>
          <w:color w:val="4472C4" w:themeColor="accent1"/>
          <w:lang w:val="en-US"/>
        </w:rPr>
        <w:fldChar w:fldCharType="separate"/>
      </w:r>
      <w:r w:rsidR="00AD20E9">
        <w:t xml:space="preserve">Tabel </w:t>
      </w:r>
      <w:r w:rsidR="00AD20E9">
        <w:rPr>
          <w:noProof/>
        </w:rPr>
        <w:t>6</w:t>
      </w:r>
      <w:r w:rsidR="00AD20E9">
        <w:t>.</w:t>
      </w:r>
      <w:r w:rsidR="00AD20E9">
        <w:rPr>
          <w:noProof/>
        </w:rPr>
        <w:t>2</w:t>
      </w:r>
      <w:r w:rsidR="004B5019" w:rsidRPr="004B5019">
        <w:rPr>
          <w:color w:val="4472C4" w:themeColor="accent1"/>
          <w:lang w:val="en-US"/>
        </w:rPr>
        <w:fldChar w:fldCharType="end"/>
      </w:r>
      <w:r w:rsidR="00DA6094">
        <w:rPr>
          <w:color w:val="4472C4" w:themeColor="accent1"/>
          <w:lang w:val="en-US"/>
        </w:rPr>
        <w:t>.</w:t>
      </w:r>
    </w:p>
    <w:tbl>
      <w:tblPr>
        <w:tblStyle w:val="TableGrid"/>
        <w:tblW w:w="5949" w:type="dxa"/>
        <w:tblLook w:val="04A0" w:firstRow="1" w:lastRow="0" w:firstColumn="1" w:lastColumn="0" w:noHBand="0" w:noVBand="1"/>
      </w:tblPr>
      <w:tblGrid>
        <w:gridCol w:w="485"/>
        <w:gridCol w:w="1471"/>
        <w:gridCol w:w="2292"/>
        <w:gridCol w:w="1701"/>
      </w:tblGrid>
      <w:tr w:rsidR="004B5019" w14:paraId="07378FFA" w14:textId="77777777" w:rsidTr="004B5019">
        <w:tc>
          <w:tcPr>
            <w:tcW w:w="485" w:type="dxa"/>
          </w:tcPr>
          <w:p w14:paraId="1AF02D45" w14:textId="6FEEF301" w:rsidR="004B5019" w:rsidRDefault="004B5019" w:rsidP="00565DEE">
            <w:r>
              <w:t>No</w:t>
            </w:r>
          </w:p>
        </w:tc>
        <w:tc>
          <w:tcPr>
            <w:tcW w:w="1471" w:type="dxa"/>
          </w:tcPr>
          <w:p w14:paraId="0B057348" w14:textId="3E9A9D05" w:rsidR="004B5019" w:rsidRDefault="004B5019" w:rsidP="00565DEE">
            <w:r>
              <w:t>Halaman</w:t>
            </w:r>
          </w:p>
        </w:tc>
        <w:tc>
          <w:tcPr>
            <w:tcW w:w="2292" w:type="dxa"/>
          </w:tcPr>
          <w:p w14:paraId="6B244202" w14:textId="703C999B" w:rsidR="004B5019" w:rsidRDefault="004B5019" w:rsidP="00565DEE">
            <w:r>
              <w:t>Aktivitas</w:t>
            </w:r>
          </w:p>
        </w:tc>
        <w:tc>
          <w:tcPr>
            <w:tcW w:w="1701" w:type="dxa"/>
          </w:tcPr>
          <w:p w14:paraId="6905310C" w14:textId="55129B13" w:rsidR="004B5019" w:rsidRDefault="004B5019" w:rsidP="00565DEE">
            <w:r>
              <w:t>Hasil yang diharapkan</w:t>
            </w:r>
          </w:p>
        </w:tc>
      </w:tr>
      <w:tr w:rsidR="004B5019" w14:paraId="0B9FD530" w14:textId="77777777" w:rsidTr="004B5019">
        <w:tc>
          <w:tcPr>
            <w:tcW w:w="485" w:type="dxa"/>
          </w:tcPr>
          <w:p w14:paraId="799B0B89" w14:textId="45D406FC" w:rsidR="004B5019" w:rsidRDefault="004B5019" w:rsidP="00565DEE">
            <w:r>
              <w:t>1</w:t>
            </w:r>
          </w:p>
        </w:tc>
        <w:tc>
          <w:tcPr>
            <w:tcW w:w="1471" w:type="dxa"/>
          </w:tcPr>
          <w:p w14:paraId="4C167CEE" w14:textId="713DAF75" w:rsidR="004B5019" w:rsidRDefault="004B5019" w:rsidP="004B5019">
            <w:r>
              <w:t>Impor Kontak</w:t>
            </w:r>
          </w:p>
        </w:tc>
        <w:tc>
          <w:tcPr>
            <w:tcW w:w="2292" w:type="dxa"/>
          </w:tcPr>
          <w:p w14:paraId="15C3A189" w14:textId="1AAC5940" w:rsidR="004B5019" w:rsidRDefault="004B5019" w:rsidP="00565DEE">
            <w:r w:rsidRPr="004B5019">
              <w:t>mengunggah file data kontak hasil impor mailchimp terbaru melalui "UPLOAD FILE VERSION" dan melakukan "PREPARE"</w:t>
            </w:r>
          </w:p>
        </w:tc>
        <w:tc>
          <w:tcPr>
            <w:tcW w:w="1701" w:type="dxa"/>
          </w:tcPr>
          <w:p w14:paraId="0D18CDE7" w14:textId="2D568FE2" w:rsidR="004B5019" w:rsidRDefault="004B5019" w:rsidP="00565DEE">
            <w:r w:rsidRPr="004B5019">
              <w:t>sistem akan menampilkan data kontak hasil unggahan</w:t>
            </w:r>
          </w:p>
        </w:tc>
      </w:tr>
      <w:tr w:rsidR="004B5019" w14:paraId="68182309" w14:textId="77777777" w:rsidTr="004B5019">
        <w:tc>
          <w:tcPr>
            <w:tcW w:w="485" w:type="dxa"/>
          </w:tcPr>
          <w:p w14:paraId="0DC243BE" w14:textId="250FC8FD" w:rsidR="004B5019" w:rsidRDefault="004B5019" w:rsidP="004B5019">
            <w:r>
              <w:t>2</w:t>
            </w:r>
          </w:p>
        </w:tc>
        <w:tc>
          <w:tcPr>
            <w:tcW w:w="1471" w:type="dxa"/>
          </w:tcPr>
          <w:p w14:paraId="70AD976D" w14:textId="7D9CBE47" w:rsidR="004B5019" w:rsidRDefault="004B5019" w:rsidP="004B5019">
            <w:r>
              <w:t>Impor Kontak</w:t>
            </w:r>
          </w:p>
        </w:tc>
        <w:tc>
          <w:tcPr>
            <w:tcW w:w="2292" w:type="dxa"/>
          </w:tcPr>
          <w:p w14:paraId="4E9734C5" w14:textId="49F40ABB" w:rsidR="004B5019" w:rsidRDefault="004B5019" w:rsidP="004B5019">
            <w:r w:rsidRPr="004B5019">
              <w:t>Memilah data kontak yang akan diimpor dengan mencentang "Active"</w:t>
            </w:r>
          </w:p>
        </w:tc>
        <w:tc>
          <w:tcPr>
            <w:tcW w:w="1701" w:type="dxa"/>
          </w:tcPr>
          <w:p w14:paraId="19D0534B" w14:textId="45D7556B" w:rsidR="004B5019" w:rsidRDefault="004B5019" w:rsidP="004B5019">
            <w:r w:rsidRPr="004B5019">
              <w:t>data yang dicentang siap untuk dilakukan aksi impor</w:t>
            </w:r>
          </w:p>
        </w:tc>
      </w:tr>
      <w:tr w:rsidR="004B5019" w14:paraId="3BDD0A5C" w14:textId="77777777" w:rsidTr="004B5019">
        <w:tc>
          <w:tcPr>
            <w:tcW w:w="485" w:type="dxa"/>
          </w:tcPr>
          <w:p w14:paraId="0104F25B" w14:textId="699E56C4" w:rsidR="004B5019" w:rsidRDefault="004B5019" w:rsidP="004B5019">
            <w:r>
              <w:t>3</w:t>
            </w:r>
          </w:p>
        </w:tc>
        <w:tc>
          <w:tcPr>
            <w:tcW w:w="1471" w:type="dxa"/>
          </w:tcPr>
          <w:p w14:paraId="35D2379E" w14:textId="705C34C3" w:rsidR="004B5019" w:rsidRDefault="004B5019" w:rsidP="004B5019">
            <w:r>
              <w:t>Impor Kontak</w:t>
            </w:r>
          </w:p>
        </w:tc>
        <w:tc>
          <w:tcPr>
            <w:tcW w:w="2292" w:type="dxa"/>
          </w:tcPr>
          <w:p w14:paraId="5CAC88D5" w14:textId="7AD0A325" w:rsidR="004B5019" w:rsidRDefault="004B5019" w:rsidP="004B5019">
            <w:r w:rsidRPr="004B5019">
              <w:t>Klik "IMPORT"</w:t>
            </w:r>
          </w:p>
        </w:tc>
        <w:tc>
          <w:tcPr>
            <w:tcW w:w="1701" w:type="dxa"/>
          </w:tcPr>
          <w:p w14:paraId="620A2FEA" w14:textId="44D3D153" w:rsidR="004B5019" w:rsidRDefault="004B5019" w:rsidP="004B5019">
            <w:r w:rsidRPr="004B5019">
              <w:t>kolom "Processed" akan tercentang, kolom error tidak terisi</w:t>
            </w:r>
          </w:p>
        </w:tc>
      </w:tr>
      <w:tr w:rsidR="004B5019" w14:paraId="7091F846" w14:textId="77777777" w:rsidTr="004B5019">
        <w:tc>
          <w:tcPr>
            <w:tcW w:w="485" w:type="dxa"/>
          </w:tcPr>
          <w:p w14:paraId="29E349E8" w14:textId="7A739AA1" w:rsidR="004B5019" w:rsidRDefault="004B5019" w:rsidP="004B5019">
            <w:r>
              <w:t>4</w:t>
            </w:r>
          </w:p>
        </w:tc>
        <w:tc>
          <w:tcPr>
            <w:tcW w:w="1471" w:type="dxa"/>
          </w:tcPr>
          <w:p w14:paraId="0F9724FF" w14:textId="1F95984D" w:rsidR="004B5019" w:rsidRDefault="004B5019" w:rsidP="004B5019">
            <w:r w:rsidRPr="004B5019">
              <w:t>Contact</w:t>
            </w:r>
          </w:p>
        </w:tc>
        <w:tc>
          <w:tcPr>
            <w:tcW w:w="2292" w:type="dxa"/>
          </w:tcPr>
          <w:p w14:paraId="34730AB4" w14:textId="503C08AD" w:rsidR="004B5019" w:rsidRDefault="004B5019" w:rsidP="004B5019">
            <w:r w:rsidRPr="004B5019">
              <w:t>mengecek hasil unggahan pada generic inquiry</w:t>
            </w:r>
          </w:p>
        </w:tc>
        <w:tc>
          <w:tcPr>
            <w:tcW w:w="1701" w:type="dxa"/>
          </w:tcPr>
          <w:p w14:paraId="3C6E5A7B" w14:textId="7F7ACCCD" w:rsidR="004B5019" w:rsidRDefault="004B5019" w:rsidP="004B5019">
            <w:pPr>
              <w:keepNext/>
            </w:pPr>
            <w:r w:rsidRPr="004B5019">
              <w:t>data yang berhasil diimpor muncul pada generic inquiry contact</w:t>
            </w:r>
          </w:p>
        </w:tc>
      </w:tr>
    </w:tbl>
    <w:p w14:paraId="71F49BDE" w14:textId="66234D2C" w:rsidR="004B5019" w:rsidRPr="00565DEE" w:rsidRDefault="004B5019" w:rsidP="004B5019">
      <w:pPr>
        <w:pStyle w:val="Caption"/>
        <w:rPr>
          <w:color w:val="auto"/>
        </w:rPr>
      </w:pPr>
      <w:bookmarkStart w:id="747" w:name="_Ref79592385"/>
      <w:bookmarkStart w:id="748" w:name="_Toc79600556"/>
      <w:bookmarkStart w:id="749" w:name="_Toc80255911"/>
      <w:r>
        <w:t xml:space="preserve">Tabel </w:t>
      </w:r>
      <w:r>
        <w:fldChar w:fldCharType="begin"/>
      </w:r>
      <w:r>
        <w:instrText>STYLEREF 1 \s</w:instrText>
      </w:r>
      <w:r>
        <w:fldChar w:fldCharType="separate"/>
      </w:r>
      <w:r w:rsidR="00AD20E9">
        <w:rPr>
          <w:noProof/>
        </w:rPr>
        <w:t>6</w:t>
      </w:r>
      <w:r>
        <w:fldChar w:fldCharType="end"/>
      </w:r>
      <w:r w:rsidR="0006627A">
        <w:t>.</w:t>
      </w:r>
      <w:r>
        <w:fldChar w:fldCharType="begin"/>
      </w:r>
      <w:r>
        <w:instrText>SEQ Tabel \* ARABIC \s 1</w:instrText>
      </w:r>
      <w:r>
        <w:fldChar w:fldCharType="separate"/>
      </w:r>
      <w:r w:rsidR="00AD20E9">
        <w:rPr>
          <w:noProof/>
        </w:rPr>
        <w:t>2</w:t>
      </w:r>
      <w:r>
        <w:fldChar w:fldCharType="end"/>
      </w:r>
      <w:bookmarkEnd w:id="747"/>
      <w:r>
        <w:t xml:space="preserve"> Penjabaran aktivitas dari skenario Melakukan Impor Kontak</w:t>
      </w:r>
      <w:bookmarkEnd w:id="748"/>
      <w:bookmarkEnd w:id="749"/>
    </w:p>
    <w:p w14:paraId="0EFEE744" w14:textId="6AC75912" w:rsidR="00565DEE" w:rsidRDefault="00565DEE" w:rsidP="00565DEE">
      <w:pPr>
        <w:pStyle w:val="Heading2"/>
        <w:numPr>
          <w:ilvl w:val="0"/>
          <w:numId w:val="0"/>
        </w:numPr>
      </w:pPr>
      <w:bookmarkStart w:id="750" w:name="_Toc79600482"/>
      <w:r>
        <w:t>6.2</w:t>
      </w:r>
      <w:r>
        <w:tab/>
        <w:t>Hasil Uji Coba</w:t>
      </w:r>
      <w:bookmarkEnd w:id="750"/>
    </w:p>
    <w:p w14:paraId="69207046" w14:textId="4DFFFAD5" w:rsidR="00490301" w:rsidRPr="00DA6094" w:rsidRDefault="00490301" w:rsidP="00490301">
      <w:r w:rsidRPr="00DA6094">
        <w:t xml:space="preserve">Tahap ini merupakan </w:t>
      </w:r>
      <w:r>
        <w:t>luaran dari</w:t>
      </w:r>
      <w:r w:rsidRPr="00DA6094">
        <w:t xml:space="preserve"> </w:t>
      </w:r>
      <w:r>
        <w:t>proses</w:t>
      </w:r>
      <w:r w:rsidRPr="00DA6094">
        <w:t xml:space="preserve"> </w:t>
      </w:r>
      <w:r>
        <w:t xml:space="preserve">uji coba yang dilakukan pada </w:t>
      </w:r>
      <w:r w:rsidRPr="00490301">
        <w:rPr>
          <w:color w:val="4472C4" w:themeColor="accent1"/>
        </w:rPr>
        <w:t xml:space="preserve">Sub Bab </w:t>
      </w:r>
      <w:r w:rsidRPr="00490301">
        <w:rPr>
          <w:color w:val="4472C4" w:themeColor="accent1"/>
        </w:rPr>
        <w:fldChar w:fldCharType="begin"/>
      </w:r>
      <w:r w:rsidRPr="00490301">
        <w:rPr>
          <w:color w:val="4472C4" w:themeColor="accent1"/>
        </w:rPr>
        <w:instrText xml:space="preserve"> REF _Ref79594530 \h </w:instrText>
      </w:r>
      <w:r w:rsidRPr="00490301">
        <w:rPr>
          <w:color w:val="4472C4" w:themeColor="accent1"/>
        </w:rPr>
      </w:r>
      <w:r w:rsidRPr="00490301">
        <w:rPr>
          <w:color w:val="4472C4" w:themeColor="accent1"/>
        </w:rPr>
        <w:fldChar w:fldCharType="separate"/>
      </w:r>
      <w:r w:rsidR="00AD20E9">
        <w:t>6.1</w:t>
      </w:r>
      <w:r w:rsidR="00AD20E9">
        <w:tab/>
        <w:t>Penyusunan Instrumen Uji Coba</w:t>
      </w:r>
      <w:r w:rsidRPr="00490301">
        <w:rPr>
          <w:color w:val="4472C4" w:themeColor="accent1"/>
        </w:rPr>
        <w:fldChar w:fldCharType="end"/>
      </w:r>
    </w:p>
    <w:p w14:paraId="7CB0E9FE" w14:textId="77777777" w:rsidR="00490301" w:rsidRPr="00490301" w:rsidRDefault="00490301" w:rsidP="00490301"/>
    <w:p w14:paraId="5F05DFAA" w14:textId="7489A969" w:rsidR="00490301" w:rsidRDefault="00490301" w:rsidP="00490301">
      <w:pPr>
        <w:pStyle w:val="Heading3"/>
        <w:numPr>
          <w:ilvl w:val="0"/>
          <w:numId w:val="0"/>
        </w:numPr>
      </w:pPr>
      <w:bookmarkStart w:id="751" w:name="_Toc79600483"/>
      <w:r>
        <w:lastRenderedPageBreak/>
        <w:t>6.2.1</w:t>
      </w:r>
      <w:r>
        <w:tab/>
        <w:t>Black Box Testing</w:t>
      </w:r>
      <w:bookmarkEnd w:id="751"/>
    </w:p>
    <w:p w14:paraId="5503490C" w14:textId="28880358" w:rsidR="00490301" w:rsidRDefault="00490301" w:rsidP="00490301">
      <w:pPr>
        <w:rPr>
          <w:rStyle w:val="Hyperlink"/>
          <w:color w:val="auto"/>
          <w:u w:val="none"/>
          <w:lang w:val="en-US"/>
        </w:rPr>
      </w:pPr>
      <w:r w:rsidRPr="0051505A">
        <w:rPr>
          <w:i/>
          <w:iCs/>
          <w:lang w:val="en-US"/>
        </w:rPr>
        <w:t>Black-box testing</w:t>
      </w:r>
      <w:r>
        <w:rPr>
          <w:lang w:val="en-US"/>
        </w:rPr>
        <w:t xml:space="preserve"> ini dilakukan  secara mandiri oleh penulis pada server lokal yang dapat diakses melalui browser dengan alamat </w:t>
      </w:r>
      <w:hyperlink r:id="rId92" w:history="1">
        <w:r w:rsidRPr="00711A27">
          <w:rPr>
            <w:rStyle w:val="Hyperlink"/>
            <w:b/>
            <w:bCs/>
            <w:lang w:val="en-US"/>
          </w:rPr>
          <w:t>http://localhost/AcumaticaSite</w:t>
        </w:r>
      </w:hyperlink>
      <w:r>
        <w:rPr>
          <w:rStyle w:val="Hyperlink"/>
          <w:b/>
          <w:bCs/>
          <w:lang w:val="en-US"/>
        </w:rPr>
        <w:t>.</w:t>
      </w:r>
      <w:r w:rsidRPr="00490301">
        <w:rPr>
          <w:rStyle w:val="Hyperlink"/>
          <w:b/>
          <w:bCs/>
          <w:u w:val="none"/>
          <w:lang w:val="en-US"/>
        </w:rPr>
        <w:t xml:space="preserve"> </w:t>
      </w:r>
    </w:p>
    <w:p w14:paraId="0BC7C517" w14:textId="616CA9F1" w:rsidR="00490301" w:rsidRPr="004A0D4A" w:rsidRDefault="004A0D4A" w:rsidP="004A0D4A">
      <w:pPr>
        <w:pStyle w:val="isi"/>
      </w:pPr>
      <w:r>
        <w:rPr>
          <w:lang w:val="en-US"/>
        </w:rPr>
        <w:t xml:space="preserve">6.2.1.1 </w:t>
      </w:r>
      <w:r>
        <w:rPr>
          <w:lang w:val="en-US"/>
        </w:rPr>
        <w:tab/>
      </w:r>
      <w:r w:rsidR="0046267A" w:rsidRPr="004A0D4A">
        <w:t>Pengujian Ruang Kerja Marketing</w:t>
      </w:r>
    </w:p>
    <w:p w14:paraId="254A29DB" w14:textId="69F758F0" w:rsidR="0046267A" w:rsidRDefault="0046267A" w:rsidP="0046267A">
      <w:pPr>
        <w:rPr>
          <w:lang w:val="en-US"/>
        </w:rPr>
      </w:pPr>
      <w:r>
        <w:rPr>
          <w:lang w:val="en-US"/>
        </w:rPr>
        <w:t xml:space="preserve">Hasil dari uji coba skenario pada ruang kerja </w:t>
      </w:r>
      <w:r w:rsidRPr="0006627A">
        <w:rPr>
          <w:i/>
          <w:iCs/>
          <w:lang w:val="en-US"/>
        </w:rPr>
        <w:t>marketing</w:t>
      </w:r>
      <w:r>
        <w:rPr>
          <w:lang w:val="en-US"/>
        </w:rPr>
        <w:t xml:space="preserve"> adalah sistem dapat berjalan sesuai dengan kebutuhan dan tidak ditemukan kesalahan atau </w:t>
      </w:r>
      <w:r>
        <w:rPr>
          <w:i/>
          <w:iCs/>
          <w:lang w:val="en-US"/>
        </w:rPr>
        <w:t>error</w:t>
      </w:r>
      <w:r>
        <w:rPr>
          <w:lang w:val="en-US"/>
        </w:rPr>
        <w:t>. Salah satu contoh hasil uji coba dapat dilihat pada</w:t>
      </w:r>
      <w:r w:rsidR="0006627A">
        <w:rPr>
          <w:color w:val="4472C4" w:themeColor="accent1"/>
          <w:lang w:val="en-US"/>
        </w:rPr>
        <w:t xml:space="preserve"> </w:t>
      </w:r>
      <w:r w:rsidR="006C6FEB">
        <w:rPr>
          <w:lang w:val="en-US"/>
        </w:rPr>
        <w:t>.</w:t>
      </w:r>
      <w:r w:rsidR="0006627A">
        <w:rPr>
          <w:lang w:val="en-US"/>
        </w:rPr>
        <w:t xml:space="preserve"> Hasil lengkap terdapat pada lampiran B Black Box Testing.</w:t>
      </w:r>
    </w:p>
    <w:tbl>
      <w:tblPr>
        <w:tblStyle w:val="TableGrid"/>
        <w:tblW w:w="0" w:type="auto"/>
        <w:tblLook w:val="04A0" w:firstRow="1" w:lastRow="0" w:firstColumn="1" w:lastColumn="0" w:noHBand="0" w:noVBand="1"/>
      </w:tblPr>
      <w:tblGrid>
        <w:gridCol w:w="1730"/>
        <w:gridCol w:w="1608"/>
        <w:gridCol w:w="1419"/>
        <w:gridCol w:w="818"/>
      </w:tblGrid>
      <w:tr w:rsidR="0006627A" w:rsidRPr="0006627A" w14:paraId="2F3E01AB" w14:textId="77777777" w:rsidTr="0006627A">
        <w:trPr>
          <w:trHeight w:val="239"/>
        </w:trPr>
        <w:tc>
          <w:tcPr>
            <w:tcW w:w="2940" w:type="dxa"/>
            <w:noWrap/>
            <w:hideMark/>
          </w:tcPr>
          <w:p w14:paraId="574DDAA3" w14:textId="77777777" w:rsidR="0006627A" w:rsidRPr="0006627A" w:rsidRDefault="0006627A">
            <w:pPr>
              <w:rPr>
                <w:lang w:val="en-ID"/>
              </w:rPr>
            </w:pPr>
            <w:r w:rsidRPr="0006627A">
              <w:rPr>
                <w:lang w:val="en-ID"/>
              </w:rPr>
              <w:t>Skenario</w:t>
            </w:r>
          </w:p>
        </w:tc>
        <w:tc>
          <w:tcPr>
            <w:tcW w:w="2720" w:type="dxa"/>
            <w:noWrap/>
            <w:hideMark/>
          </w:tcPr>
          <w:p w14:paraId="60C993F4" w14:textId="77777777" w:rsidR="0006627A" w:rsidRPr="0006627A" w:rsidRDefault="0006627A">
            <w:pPr>
              <w:rPr>
                <w:i/>
                <w:iCs/>
                <w:lang w:val="en-ID"/>
              </w:rPr>
            </w:pPr>
            <w:r w:rsidRPr="0006627A">
              <w:rPr>
                <w:i/>
                <w:iCs/>
                <w:lang w:val="en-ID"/>
              </w:rPr>
              <w:t>Input</w:t>
            </w:r>
          </w:p>
        </w:tc>
        <w:tc>
          <w:tcPr>
            <w:tcW w:w="2380" w:type="dxa"/>
            <w:noWrap/>
            <w:hideMark/>
          </w:tcPr>
          <w:p w14:paraId="303DD155" w14:textId="77777777" w:rsidR="0006627A" w:rsidRPr="0006627A" w:rsidRDefault="0006627A">
            <w:pPr>
              <w:rPr>
                <w:i/>
                <w:iCs/>
                <w:lang w:val="en-ID"/>
              </w:rPr>
            </w:pPr>
            <w:r w:rsidRPr="0006627A">
              <w:rPr>
                <w:i/>
                <w:iCs/>
                <w:lang w:val="en-ID"/>
              </w:rPr>
              <w:t>Output</w:t>
            </w:r>
          </w:p>
        </w:tc>
        <w:tc>
          <w:tcPr>
            <w:tcW w:w="1300" w:type="dxa"/>
            <w:noWrap/>
            <w:hideMark/>
          </w:tcPr>
          <w:p w14:paraId="4E946D9D" w14:textId="77777777" w:rsidR="0006627A" w:rsidRPr="0006627A" w:rsidRDefault="0006627A">
            <w:pPr>
              <w:rPr>
                <w:lang w:val="en-ID"/>
              </w:rPr>
            </w:pPr>
            <w:r w:rsidRPr="0006627A">
              <w:rPr>
                <w:lang w:val="en-ID"/>
              </w:rPr>
              <w:t>Hasil</w:t>
            </w:r>
          </w:p>
        </w:tc>
      </w:tr>
      <w:tr w:rsidR="0006627A" w:rsidRPr="0006627A" w14:paraId="2B4E618B" w14:textId="77777777" w:rsidTr="0006627A">
        <w:trPr>
          <w:trHeight w:val="980"/>
        </w:trPr>
        <w:tc>
          <w:tcPr>
            <w:tcW w:w="2940" w:type="dxa"/>
            <w:hideMark/>
          </w:tcPr>
          <w:p w14:paraId="78D2CA98" w14:textId="77777777" w:rsidR="0006627A" w:rsidRPr="0006627A" w:rsidRDefault="0006627A">
            <w:pPr>
              <w:rPr>
                <w:lang w:val="en-ID"/>
              </w:rPr>
            </w:pPr>
            <w:r w:rsidRPr="0006627A">
              <w:rPr>
                <w:lang w:val="en-ID"/>
              </w:rPr>
              <w:t>Melakukan impor kontak dari Mailchimp</w:t>
            </w:r>
          </w:p>
        </w:tc>
        <w:tc>
          <w:tcPr>
            <w:tcW w:w="2720" w:type="dxa"/>
            <w:hideMark/>
          </w:tcPr>
          <w:p w14:paraId="49B32261" w14:textId="77777777" w:rsidR="0006627A" w:rsidRPr="0006627A" w:rsidRDefault="0006627A">
            <w:pPr>
              <w:rPr>
                <w:lang w:val="en-ID"/>
              </w:rPr>
            </w:pPr>
            <w:r w:rsidRPr="0006627A">
              <w:rPr>
                <w:lang w:val="en-ID"/>
              </w:rPr>
              <w:t>Data Kontak Mailchimp format csv</w:t>
            </w:r>
          </w:p>
        </w:tc>
        <w:tc>
          <w:tcPr>
            <w:tcW w:w="2380" w:type="dxa"/>
            <w:hideMark/>
          </w:tcPr>
          <w:p w14:paraId="783AB222" w14:textId="77777777" w:rsidR="0006627A" w:rsidRPr="0006627A" w:rsidRDefault="0006627A">
            <w:pPr>
              <w:rPr>
                <w:lang w:val="en-ID"/>
              </w:rPr>
            </w:pPr>
            <w:r w:rsidRPr="0006627A">
              <w:rPr>
                <w:lang w:val="en-ID"/>
              </w:rPr>
              <w:t>data kontak masuk pada menu Contact</w:t>
            </w:r>
          </w:p>
        </w:tc>
        <w:tc>
          <w:tcPr>
            <w:tcW w:w="1300" w:type="dxa"/>
            <w:hideMark/>
          </w:tcPr>
          <w:p w14:paraId="7ED0CCD1" w14:textId="77777777" w:rsidR="0006627A" w:rsidRPr="0006627A" w:rsidRDefault="0006627A">
            <w:pPr>
              <w:rPr>
                <w:lang w:val="en-ID"/>
              </w:rPr>
            </w:pPr>
            <w:r w:rsidRPr="0006627A">
              <w:rPr>
                <w:lang w:val="en-ID"/>
              </w:rPr>
              <w:t>Sesuai</w:t>
            </w:r>
          </w:p>
        </w:tc>
      </w:tr>
      <w:tr w:rsidR="0006627A" w:rsidRPr="0006627A" w14:paraId="2957E86D" w14:textId="77777777" w:rsidTr="0006627A">
        <w:trPr>
          <w:trHeight w:val="1734"/>
        </w:trPr>
        <w:tc>
          <w:tcPr>
            <w:tcW w:w="2940" w:type="dxa"/>
            <w:hideMark/>
          </w:tcPr>
          <w:p w14:paraId="7900CF75" w14:textId="77777777" w:rsidR="0006627A" w:rsidRPr="0006627A" w:rsidRDefault="0006627A">
            <w:pPr>
              <w:rPr>
                <w:lang w:val="en-ID"/>
              </w:rPr>
            </w:pPr>
            <w:r w:rsidRPr="0006627A">
              <w:rPr>
                <w:lang w:val="en-ID"/>
              </w:rPr>
              <w:t>Memperbarui data dari Mailchimp</w:t>
            </w:r>
          </w:p>
        </w:tc>
        <w:tc>
          <w:tcPr>
            <w:tcW w:w="2720" w:type="dxa"/>
            <w:hideMark/>
          </w:tcPr>
          <w:p w14:paraId="2F23C406" w14:textId="77777777" w:rsidR="0006627A" w:rsidRPr="0006627A" w:rsidRDefault="0006627A">
            <w:pPr>
              <w:rPr>
                <w:lang w:val="en-ID"/>
              </w:rPr>
            </w:pPr>
            <w:r w:rsidRPr="0006627A">
              <w:rPr>
                <w:lang w:val="en-ID"/>
              </w:rPr>
              <w:t>Memperbarui data pada mailchimp</w:t>
            </w:r>
          </w:p>
        </w:tc>
        <w:tc>
          <w:tcPr>
            <w:tcW w:w="2380" w:type="dxa"/>
            <w:hideMark/>
          </w:tcPr>
          <w:p w14:paraId="0A23F239" w14:textId="77777777" w:rsidR="0006627A" w:rsidRPr="0006627A" w:rsidRDefault="0006627A">
            <w:pPr>
              <w:rPr>
                <w:lang w:val="en-ID"/>
              </w:rPr>
            </w:pPr>
            <w:r w:rsidRPr="0006627A">
              <w:rPr>
                <w:lang w:val="en-ID"/>
              </w:rPr>
              <w:t>Data pada mailchimp didapatkan pada Acumatica</w:t>
            </w:r>
          </w:p>
        </w:tc>
        <w:tc>
          <w:tcPr>
            <w:tcW w:w="1300" w:type="dxa"/>
            <w:noWrap/>
            <w:hideMark/>
          </w:tcPr>
          <w:p w14:paraId="20103898" w14:textId="77777777" w:rsidR="0006627A" w:rsidRPr="0006627A" w:rsidRDefault="0006627A" w:rsidP="0006627A">
            <w:pPr>
              <w:keepNext/>
              <w:rPr>
                <w:lang w:val="en-ID"/>
              </w:rPr>
            </w:pPr>
            <w:r w:rsidRPr="0006627A">
              <w:rPr>
                <w:lang w:val="en-ID"/>
              </w:rPr>
              <w:t>Sesuai</w:t>
            </w:r>
          </w:p>
        </w:tc>
      </w:tr>
    </w:tbl>
    <w:p w14:paraId="3EE157C3" w14:textId="046E7A21" w:rsidR="0006627A" w:rsidRDefault="0006627A" w:rsidP="0006627A">
      <w:pPr>
        <w:pStyle w:val="Caption"/>
        <w:rPr>
          <w:lang w:val="en-US"/>
        </w:rPr>
      </w:pPr>
      <w:bookmarkStart w:id="752" w:name="_Toc80255912"/>
      <w:r>
        <w:t xml:space="preserve">Tabel </w:t>
      </w:r>
      <w:r>
        <w:fldChar w:fldCharType="begin"/>
      </w:r>
      <w:r>
        <w:instrText>STYLEREF 1 \s</w:instrText>
      </w:r>
      <w:r>
        <w:fldChar w:fldCharType="separate"/>
      </w:r>
      <w:r w:rsidR="00AD20E9">
        <w:rPr>
          <w:noProof/>
        </w:rPr>
        <w:t>6</w:t>
      </w:r>
      <w:r>
        <w:fldChar w:fldCharType="end"/>
      </w:r>
      <w:r>
        <w:t>.</w:t>
      </w:r>
      <w:r>
        <w:fldChar w:fldCharType="begin"/>
      </w:r>
      <w:r>
        <w:instrText>SEQ Tabel \* ARABIC \s 1</w:instrText>
      </w:r>
      <w:r>
        <w:fldChar w:fldCharType="separate"/>
      </w:r>
      <w:r w:rsidR="00AD20E9">
        <w:rPr>
          <w:noProof/>
        </w:rPr>
        <w:t>3</w:t>
      </w:r>
      <w:r>
        <w:fldChar w:fldCharType="end"/>
      </w:r>
      <w:r>
        <w:t xml:space="preserve"> Hasil Uji Coba </w:t>
      </w:r>
      <w:r w:rsidRPr="0006627A">
        <w:rPr>
          <w:i/>
          <w:iCs w:val="0"/>
        </w:rPr>
        <w:t>Black Box Testing</w:t>
      </w:r>
      <w:r>
        <w:t xml:space="preserve"> </w:t>
      </w:r>
      <w:r w:rsidRPr="0006627A">
        <w:rPr>
          <w:i/>
          <w:iCs w:val="0"/>
        </w:rPr>
        <w:t>Marketing</w:t>
      </w:r>
      <w:bookmarkEnd w:id="752"/>
    </w:p>
    <w:p w14:paraId="48BFF5BB" w14:textId="2EDA87C4" w:rsidR="0046267A" w:rsidRDefault="0046267A" w:rsidP="0046267A">
      <w:pPr>
        <w:pStyle w:val="Heading4"/>
        <w:numPr>
          <w:ilvl w:val="0"/>
          <w:numId w:val="0"/>
        </w:numPr>
        <w:rPr>
          <w:lang w:val="en-US"/>
        </w:rPr>
      </w:pPr>
      <w:r>
        <w:rPr>
          <w:lang w:val="en-US"/>
        </w:rPr>
        <w:t>6.2.1.2</w:t>
      </w:r>
      <w:r>
        <w:rPr>
          <w:lang w:val="en-US"/>
        </w:rPr>
        <w:tab/>
        <w:t xml:space="preserve">Pengujian Ruang Kerja </w:t>
      </w:r>
      <w:r w:rsidRPr="0006627A">
        <w:rPr>
          <w:i/>
          <w:iCs w:val="0"/>
          <w:lang w:val="en-US"/>
        </w:rPr>
        <w:t>Opportunity</w:t>
      </w:r>
    </w:p>
    <w:p w14:paraId="4DB9AE51" w14:textId="0366AB00" w:rsidR="006C6FEB" w:rsidRDefault="006C6FEB" w:rsidP="006C6FEB">
      <w:pPr>
        <w:rPr>
          <w:lang w:val="en-US"/>
        </w:rPr>
      </w:pPr>
      <w:r>
        <w:rPr>
          <w:lang w:val="en-US"/>
        </w:rPr>
        <w:t xml:space="preserve">Hasil dari uji coba skenario pada ruang kerja </w:t>
      </w:r>
      <w:r w:rsidRPr="0006627A">
        <w:rPr>
          <w:i/>
          <w:iCs/>
          <w:lang w:val="en-US"/>
        </w:rPr>
        <w:t>opportunity</w:t>
      </w:r>
      <w:r>
        <w:rPr>
          <w:lang w:val="en-US"/>
        </w:rPr>
        <w:t xml:space="preserve"> adalah sistem dapat berjalan sesuai dengan kebutuhan dan tidak ditemukan kesalahan atau </w:t>
      </w:r>
      <w:r>
        <w:rPr>
          <w:i/>
          <w:iCs/>
          <w:lang w:val="en-US"/>
        </w:rPr>
        <w:t>error</w:t>
      </w:r>
      <w:r>
        <w:rPr>
          <w:lang w:val="en-US"/>
        </w:rPr>
        <w:t xml:space="preserve">. Salah satu contoh hasil uji coba dapat dilihat pada </w:t>
      </w:r>
      <w:r w:rsidR="00FB0DA3" w:rsidRPr="00FB0DA3">
        <w:rPr>
          <w:color w:val="4472C4" w:themeColor="accent1"/>
          <w:lang w:val="en-US"/>
        </w:rPr>
        <w:fldChar w:fldCharType="begin"/>
      </w:r>
      <w:r w:rsidR="00FB0DA3" w:rsidRPr="00FB0DA3">
        <w:rPr>
          <w:color w:val="4472C4" w:themeColor="accent1"/>
          <w:lang w:val="en-US"/>
        </w:rPr>
        <w:instrText xml:space="preserve"> REF _Ref79597018 \h </w:instrText>
      </w:r>
      <w:r w:rsidR="00FB0DA3" w:rsidRPr="00FB0DA3">
        <w:rPr>
          <w:color w:val="4472C4" w:themeColor="accent1"/>
          <w:lang w:val="en-US"/>
        </w:rPr>
        <w:fldChar w:fldCharType="separate"/>
      </w:r>
      <w:r w:rsidR="00AD20E9">
        <w:rPr>
          <w:b/>
          <w:bCs/>
          <w:color w:val="4472C4" w:themeColor="accent1"/>
          <w:lang w:val="en-US"/>
        </w:rPr>
        <w:t>Error! Reference source not found.</w:t>
      </w:r>
      <w:r w:rsidR="00FB0DA3" w:rsidRPr="00FB0DA3">
        <w:rPr>
          <w:color w:val="4472C4" w:themeColor="accent1"/>
          <w:lang w:val="en-US"/>
        </w:rPr>
        <w:fldChar w:fldCharType="end"/>
      </w:r>
      <w:r>
        <w:rPr>
          <w:lang w:val="en-US"/>
        </w:rPr>
        <w:t xml:space="preserve">. Hasil lengkap terdapat pada dokumen lampiran </w:t>
      </w:r>
    </w:p>
    <w:tbl>
      <w:tblPr>
        <w:tblStyle w:val="TableGrid"/>
        <w:tblW w:w="0" w:type="auto"/>
        <w:tblLook w:val="04A0" w:firstRow="1" w:lastRow="0" w:firstColumn="1" w:lastColumn="0" w:noHBand="0" w:noVBand="1"/>
      </w:tblPr>
      <w:tblGrid>
        <w:gridCol w:w="1730"/>
        <w:gridCol w:w="1608"/>
        <w:gridCol w:w="1419"/>
        <w:gridCol w:w="818"/>
      </w:tblGrid>
      <w:tr w:rsidR="0006627A" w:rsidRPr="0006627A" w14:paraId="79C13AF5" w14:textId="77777777" w:rsidTr="0006627A">
        <w:trPr>
          <w:trHeight w:val="288"/>
        </w:trPr>
        <w:tc>
          <w:tcPr>
            <w:tcW w:w="2940" w:type="dxa"/>
            <w:noWrap/>
            <w:hideMark/>
          </w:tcPr>
          <w:p w14:paraId="242AB211" w14:textId="77777777" w:rsidR="0006627A" w:rsidRPr="0006627A" w:rsidRDefault="0006627A" w:rsidP="0006627A">
            <w:pPr>
              <w:keepNext/>
            </w:pPr>
            <w:r w:rsidRPr="0006627A">
              <w:lastRenderedPageBreak/>
              <w:t>Skenario</w:t>
            </w:r>
          </w:p>
        </w:tc>
        <w:tc>
          <w:tcPr>
            <w:tcW w:w="2720" w:type="dxa"/>
            <w:noWrap/>
            <w:hideMark/>
          </w:tcPr>
          <w:p w14:paraId="14FDEC47" w14:textId="77777777" w:rsidR="0006627A" w:rsidRPr="0006627A" w:rsidRDefault="0006627A" w:rsidP="0006627A">
            <w:pPr>
              <w:keepNext/>
              <w:rPr>
                <w:i/>
                <w:iCs/>
              </w:rPr>
            </w:pPr>
            <w:r w:rsidRPr="0006627A">
              <w:rPr>
                <w:i/>
                <w:iCs/>
              </w:rPr>
              <w:t>Input</w:t>
            </w:r>
          </w:p>
        </w:tc>
        <w:tc>
          <w:tcPr>
            <w:tcW w:w="2380" w:type="dxa"/>
            <w:noWrap/>
            <w:hideMark/>
          </w:tcPr>
          <w:p w14:paraId="6C5E18D0" w14:textId="77777777" w:rsidR="0006627A" w:rsidRPr="0006627A" w:rsidRDefault="0006627A" w:rsidP="0006627A">
            <w:pPr>
              <w:keepNext/>
              <w:rPr>
                <w:i/>
                <w:iCs/>
              </w:rPr>
            </w:pPr>
            <w:r w:rsidRPr="0006627A">
              <w:rPr>
                <w:i/>
                <w:iCs/>
              </w:rPr>
              <w:t>Output</w:t>
            </w:r>
          </w:p>
        </w:tc>
        <w:tc>
          <w:tcPr>
            <w:tcW w:w="1300" w:type="dxa"/>
            <w:noWrap/>
            <w:hideMark/>
          </w:tcPr>
          <w:p w14:paraId="70EAC62A" w14:textId="77777777" w:rsidR="0006627A" w:rsidRPr="0006627A" w:rsidRDefault="0006627A" w:rsidP="0006627A">
            <w:pPr>
              <w:keepNext/>
            </w:pPr>
            <w:r w:rsidRPr="0006627A">
              <w:t>Hasil</w:t>
            </w:r>
          </w:p>
        </w:tc>
      </w:tr>
      <w:tr w:rsidR="0006627A" w:rsidRPr="0006627A" w14:paraId="318F30F3" w14:textId="77777777" w:rsidTr="0006627A">
        <w:trPr>
          <w:trHeight w:val="576"/>
        </w:trPr>
        <w:tc>
          <w:tcPr>
            <w:tcW w:w="2940" w:type="dxa"/>
            <w:hideMark/>
          </w:tcPr>
          <w:p w14:paraId="04FFB308" w14:textId="77777777" w:rsidR="0006627A" w:rsidRPr="0006627A" w:rsidRDefault="0006627A" w:rsidP="0006627A">
            <w:pPr>
              <w:keepNext/>
            </w:pPr>
            <w:r w:rsidRPr="0006627A">
              <w:t>Membuat Opportunity Baru</w:t>
            </w:r>
          </w:p>
        </w:tc>
        <w:tc>
          <w:tcPr>
            <w:tcW w:w="2720" w:type="dxa"/>
            <w:hideMark/>
          </w:tcPr>
          <w:p w14:paraId="6083EE48" w14:textId="77777777" w:rsidR="0006627A" w:rsidRPr="0006627A" w:rsidRDefault="0006627A" w:rsidP="0006627A">
            <w:pPr>
              <w:keepNext/>
            </w:pPr>
            <w:r w:rsidRPr="0006627A">
              <w:t>kontak yang telah dikualifikasi</w:t>
            </w:r>
          </w:p>
        </w:tc>
        <w:tc>
          <w:tcPr>
            <w:tcW w:w="2380" w:type="dxa"/>
            <w:hideMark/>
          </w:tcPr>
          <w:p w14:paraId="405918B9" w14:textId="77777777" w:rsidR="0006627A" w:rsidRPr="0006627A" w:rsidRDefault="0006627A" w:rsidP="0006627A">
            <w:pPr>
              <w:keepNext/>
            </w:pPr>
            <w:r w:rsidRPr="0006627A">
              <w:t xml:space="preserve">opportunity dengan kontak </w:t>
            </w:r>
          </w:p>
        </w:tc>
        <w:tc>
          <w:tcPr>
            <w:tcW w:w="1300" w:type="dxa"/>
            <w:hideMark/>
          </w:tcPr>
          <w:p w14:paraId="35163F82" w14:textId="77777777" w:rsidR="0006627A" w:rsidRPr="0006627A" w:rsidRDefault="0006627A" w:rsidP="0006627A">
            <w:pPr>
              <w:keepNext/>
            </w:pPr>
            <w:r w:rsidRPr="0006627A">
              <w:t>Sesuai</w:t>
            </w:r>
          </w:p>
        </w:tc>
      </w:tr>
      <w:tr w:rsidR="0006627A" w:rsidRPr="0006627A" w14:paraId="7ABA84A1" w14:textId="77777777" w:rsidTr="0006627A">
        <w:trPr>
          <w:trHeight w:val="288"/>
        </w:trPr>
        <w:tc>
          <w:tcPr>
            <w:tcW w:w="2940" w:type="dxa"/>
            <w:noWrap/>
            <w:hideMark/>
          </w:tcPr>
          <w:p w14:paraId="5D55A222" w14:textId="77777777" w:rsidR="0006627A" w:rsidRPr="0006627A" w:rsidRDefault="0006627A" w:rsidP="0006627A">
            <w:pPr>
              <w:keepNext/>
            </w:pPr>
            <w:r w:rsidRPr="0006627A">
              <w:t>Membuat aktivitas Email</w:t>
            </w:r>
          </w:p>
        </w:tc>
        <w:tc>
          <w:tcPr>
            <w:tcW w:w="2720" w:type="dxa"/>
            <w:hideMark/>
          </w:tcPr>
          <w:p w14:paraId="3939D39C" w14:textId="77777777" w:rsidR="0006627A" w:rsidRPr="0006627A" w:rsidRDefault="0006627A" w:rsidP="0006627A">
            <w:pPr>
              <w:keepNext/>
            </w:pPr>
            <w:r w:rsidRPr="0006627A">
              <w:t>email yang siap dikirim</w:t>
            </w:r>
          </w:p>
        </w:tc>
        <w:tc>
          <w:tcPr>
            <w:tcW w:w="2380" w:type="dxa"/>
            <w:hideMark/>
          </w:tcPr>
          <w:p w14:paraId="7A77D8AB" w14:textId="77777777" w:rsidR="0006627A" w:rsidRPr="0006627A" w:rsidRDefault="0006627A" w:rsidP="0006627A">
            <w:pPr>
              <w:keepNext/>
            </w:pPr>
            <w:r w:rsidRPr="0006627A">
              <w:t>email berhasil terkirim</w:t>
            </w:r>
          </w:p>
        </w:tc>
        <w:tc>
          <w:tcPr>
            <w:tcW w:w="1300" w:type="dxa"/>
            <w:noWrap/>
            <w:hideMark/>
          </w:tcPr>
          <w:p w14:paraId="62BFFF85" w14:textId="77777777" w:rsidR="0006627A" w:rsidRPr="0006627A" w:rsidRDefault="0006627A" w:rsidP="0006627A">
            <w:pPr>
              <w:keepNext/>
            </w:pPr>
            <w:r w:rsidRPr="0006627A">
              <w:t>Sesuai</w:t>
            </w:r>
          </w:p>
        </w:tc>
      </w:tr>
      <w:tr w:rsidR="0006627A" w:rsidRPr="0006627A" w14:paraId="0E3C05B6" w14:textId="77777777" w:rsidTr="0006627A">
        <w:trPr>
          <w:trHeight w:val="288"/>
        </w:trPr>
        <w:tc>
          <w:tcPr>
            <w:tcW w:w="2940" w:type="dxa"/>
            <w:noWrap/>
            <w:hideMark/>
          </w:tcPr>
          <w:p w14:paraId="607F033B" w14:textId="77777777" w:rsidR="0006627A" w:rsidRPr="0006627A" w:rsidRDefault="0006627A" w:rsidP="0006627A">
            <w:pPr>
              <w:keepNext/>
            </w:pPr>
            <w:r w:rsidRPr="0006627A">
              <w:t>Membuat aktivitas meeting</w:t>
            </w:r>
          </w:p>
        </w:tc>
        <w:tc>
          <w:tcPr>
            <w:tcW w:w="2720" w:type="dxa"/>
            <w:hideMark/>
          </w:tcPr>
          <w:p w14:paraId="03ABDA42" w14:textId="77777777" w:rsidR="0006627A" w:rsidRPr="0006627A" w:rsidRDefault="0006627A" w:rsidP="0006627A">
            <w:pPr>
              <w:keepNext/>
            </w:pPr>
            <w:r w:rsidRPr="0006627A">
              <w:t>Jadwal pertemuan</w:t>
            </w:r>
          </w:p>
        </w:tc>
        <w:tc>
          <w:tcPr>
            <w:tcW w:w="2380" w:type="dxa"/>
            <w:hideMark/>
          </w:tcPr>
          <w:p w14:paraId="72E0D80F" w14:textId="77777777" w:rsidR="0006627A" w:rsidRPr="0006627A" w:rsidRDefault="0006627A" w:rsidP="0006627A">
            <w:pPr>
              <w:keepNext/>
            </w:pPr>
            <w:r w:rsidRPr="0006627A">
              <w:t>Aktivitas tercatat</w:t>
            </w:r>
          </w:p>
        </w:tc>
        <w:tc>
          <w:tcPr>
            <w:tcW w:w="1300" w:type="dxa"/>
            <w:hideMark/>
          </w:tcPr>
          <w:p w14:paraId="36CDBF98" w14:textId="77777777" w:rsidR="0006627A" w:rsidRPr="0006627A" w:rsidRDefault="0006627A" w:rsidP="0006627A">
            <w:pPr>
              <w:keepNext/>
            </w:pPr>
            <w:r w:rsidRPr="0006627A">
              <w:t>Sesuai</w:t>
            </w:r>
          </w:p>
        </w:tc>
      </w:tr>
      <w:tr w:rsidR="0006627A" w:rsidRPr="0006627A" w14:paraId="67E27AD5" w14:textId="77777777" w:rsidTr="0006627A">
        <w:trPr>
          <w:trHeight w:val="288"/>
        </w:trPr>
        <w:tc>
          <w:tcPr>
            <w:tcW w:w="2940" w:type="dxa"/>
            <w:noWrap/>
            <w:hideMark/>
          </w:tcPr>
          <w:p w14:paraId="2FB3C247" w14:textId="77777777" w:rsidR="0006627A" w:rsidRPr="0006627A" w:rsidRDefault="0006627A" w:rsidP="0006627A">
            <w:pPr>
              <w:keepNext/>
            </w:pPr>
            <w:r w:rsidRPr="0006627A">
              <w:t>Memperbarui aktivitas</w:t>
            </w:r>
          </w:p>
        </w:tc>
        <w:tc>
          <w:tcPr>
            <w:tcW w:w="2720" w:type="dxa"/>
            <w:hideMark/>
          </w:tcPr>
          <w:p w14:paraId="1E30E940" w14:textId="77777777" w:rsidR="0006627A" w:rsidRPr="0006627A" w:rsidRDefault="0006627A" w:rsidP="0006627A">
            <w:pPr>
              <w:keepNext/>
            </w:pPr>
            <w:r w:rsidRPr="0006627A">
              <w:t>notulensi aktivitas</w:t>
            </w:r>
          </w:p>
        </w:tc>
        <w:tc>
          <w:tcPr>
            <w:tcW w:w="2380" w:type="dxa"/>
            <w:hideMark/>
          </w:tcPr>
          <w:p w14:paraId="5570EC5A" w14:textId="77777777" w:rsidR="0006627A" w:rsidRPr="0006627A" w:rsidRDefault="0006627A" w:rsidP="0006627A">
            <w:pPr>
              <w:keepNext/>
            </w:pPr>
            <w:r w:rsidRPr="0006627A">
              <w:t>Aktivitas diperbarui</w:t>
            </w:r>
          </w:p>
        </w:tc>
        <w:tc>
          <w:tcPr>
            <w:tcW w:w="1300" w:type="dxa"/>
            <w:hideMark/>
          </w:tcPr>
          <w:p w14:paraId="68282A0F" w14:textId="77777777" w:rsidR="0006627A" w:rsidRPr="0006627A" w:rsidRDefault="0006627A" w:rsidP="0006627A">
            <w:pPr>
              <w:keepNext/>
            </w:pPr>
            <w:r w:rsidRPr="0006627A">
              <w:t>Sesuai</w:t>
            </w:r>
          </w:p>
        </w:tc>
      </w:tr>
      <w:tr w:rsidR="0006627A" w:rsidRPr="0006627A" w14:paraId="07FC8BC8" w14:textId="77777777" w:rsidTr="0006627A">
        <w:trPr>
          <w:trHeight w:val="288"/>
        </w:trPr>
        <w:tc>
          <w:tcPr>
            <w:tcW w:w="2940" w:type="dxa"/>
            <w:noWrap/>
            <w:hideMark/>
          </w:tcPr>
          <w:p w14:paraId="768F211B" w14:textId="77777777" w:rsidR="0006627A" w:rsidRPr="0006627A" w:rsidRDefault="0006627A" w:rsidP="0006627A">
            <w:pPr>
              <w:keepNext/>
            </w:pPr>
            <w:r w:rsidRPr="0006627A">
              <w:t>Menambah quote baru</w:t>
            </w:r>
          </w:p>
        </w:tc>
        <w:tc>
          <w:tcPr>
            <w:tcW w:w="2720" w:type="dxa"/>
            <w:hideMark/>
          </w:tcPr>
          <w:p w14:paraId="6BF5FFF1" w14:textId="77777777" w:rsidR="0006627A" w:rsidRPr="0006627A" w:rsidRDefault="0006627A" w:rsidP="0006627A">
            <w:pPr>
              <w:keepNext/>
            </w:pPr>
            <w:r w:rsidRPr="0006627A">
              <w:t>penawaran baru</w:t>
            </w:r>
          </w:p>
        </w:tc>
        <w:tc>
          <w:tcPr>
            <w:tcW w:w="2380" w:type="dxa"/>
            <w:hideMark/>
          </w:tcPr>
          <w:p w14:paraId="5768B98F" w14:textId="77777777" w:rsidR="0006627A" w:rsidRPr="0006627A" w:rsidRDefault="0006627A" w:rsidP="0006627A">
            <w:pPr>
              <w:keepNext/>
            </w:pPr>
            <w:r w:rsidRPr="0006627A">
              <w:t>quotation baru</w:t>
            </w:r>
          </w:p>
        </w:tc>
        <w:tc>
          <w:tcPr>
            <w:tcW w:w="1300" w:type="dxa"/>
            <w:hideMark/>
          </w:tcPr>
          <w:p w14:paraId="67A38A46" w14:textId="77777777" w:rsidR="0006627A" w:rsidRPr="0006627A" w:rsidRDefault="0006627A" w:rsidP="0006627A">
            <w:pPr>
              <w:keepNext/>
            </w:pPr>
            <w:r w:rsidRPr="0006627A">
              <w:t>Sesuai</w:t>
            </w:r>
          </w:p>
        </w:tc>
      </w:tr>
      <w:tr w:rsidR="0006627A" w:rsidRPr="0006627A" w14:paraId="77B773C5" w14:textId="77777777" w:rsidTr="0006627A">
        <w:trPr>
          <w:trHeight w:val="576"/>
        </w:trPr>
        <w:tc>
          <w:tcPr>
            <w:tcW w:w="2940" w:type="dxa"/>
            <w:noWrap/>
            <w:hideMark/>
          </w:tcPr>
          <w:p w14:paraId="7E8B1DCB" w14:textId="77777777" w:rsidR="0006627A" w:rsidRPr="0006627A" w:rsidRDefault="0006627A" w:rsidP="0006627A">
            <w:pPr>
              <w:keepNext/>
            </w:pPr>
            <w:r w:rsidRPr="0006627A">
              <w:t>Mengisi quote</w:t>
            </w:r>
          </w:p>
        </w:tc>
        <w:tc>
          <w:tcPr>
            <w:tcW w:w="2720" w:type="dxa"/>
            <w:hideMark/>
          </w:tcPr>
          <w:p w14:paraId="3A02E00B" w14:textId="77777777" w:rsidR="0006627A" w:rsidRPr="0006627A" w:rsidRDefault="0006627A" w:rsidP="0006627A">
            <w:pPr>
              <w:keepNext/>
            </w:pPr>
            <w:r w:rsidRPr="0006627A">
              <w:t>daftar produk yang akan ditawarkan</w:t>
            </w:r>
          </w:p>
        </w:tc>
        <w:tc>
          <w:tcPr>
            <w:tcW w:w="2380" w:type="dxa"/>
            <w:hideMark/>
          </w:tcPr>
          <w:p w14:paraId="1B59E409" w14:textId="77777777" w:rsidR="0006627A" w:rsidRPr="0006627A" w:rsidRDefault="0006627A" w:rsidP="0006627A">
            <w:pPr>
              <w:keepNext/>
            </w:pPr>
            <w:r w:rsidRPr="0006627A">
              <w:t>quotation diperbarui</w:t>
            </w:r>
          </w:p>
        </w:tc>
        <w:tc>
          <w:tcPr>
            <w:tcW w:w="1300" w:type="dxa"/>
            <w:noWrap/>
            <w:hideMark/>
          </w:tcPr>
          <w:p w14:paraId="628DDF2C" w14:textId="77777777" w:rsidR="0006627A" w:rsidRPr="0006627A" w:rsidRDefault="0006627A" w:rsidP="0006627A">
            <w:pPr>
              <w:keepNext/>
            </w:pPr>
            <w:r w:rsidRPr="0006627A">
              <w:t>Sesuai</w:t>
            </w:r>
          </w:p>
        </w:tc>
      </w:tr>
      <w:tr w:rsidR="0006627A" w:rsidRPr="0006627A" w14:paraId="70D067BA" w14:textId="77777777" w:rsidTr="0006627A">
        <w:trPr>
          <w:trHeight w:val="576"/>
        </w:trPr>
        <w:tc>
          <w:tcPr>
            <w:tcW w:w="2940" w:type="dxa"/>
            <w:noWrap/>
            <w:hideMark/>
          </w:tcPr>
          <w:p w14:paraId="53E15622" w14:textId="77777777" w:rsidR="0006627A" w:rsidRPr="0006627A" w:rsidRDefault="0006627A" w:rsidP="0006627A">
            <w:pPr>
              <w:keepNext/>
            </w:pPr>
            <w:r w:rsidRPr="0006627A">
              <w:t>Mengirim Quote</w:t>
            </w:r>
          </w:p>
        </w:tc>
        <w:tc>
          <w:tcPr>
            <w:tcW w:w="2720" w:type="dxa"/>
            <w:hideMark/>
          </w:tcPr>
          <w:p w14:paraId="06B24314" w14:textId="77777777" w:rsidR="0006627A" w:rsidRPr="0006627A" w:rsidRDefault="0006627A" w:rsidP="0006627A">
            <w:pPr>
              <w:keepNext/>
            </w:pPr>
            <w:r w:rsidRPr="0006627A">
              <w:t>quotation yang siap dikirim</w:t>
            </w:r>
          </w:p>
        </w:tc>
        <w:tc>
          <w:tcPr>
            <w:tcW w:w="2380" w:type="dxa"/>
            <w:hideMark/>
          </w:tcPr>
          <w:p w14:paraId="7FC3F8E1" w14:textId="77777777" w:rsidR="0006627A" w:rsidRPr="0006627A" w:rsidRDefault="0006627A" w:rsidP="0006627A">
            <w:pPr>
              <w:keepNext/>
            </w:pPr>
            <w:r w:rsidRPr="0006627A">
              <w:t>quotation berhasil terkirim</w:t>
            </w:r>
          </w:p>
        </w:tc>
        <w:tc>
          <w:tcPr>
            <w:tcW w:w="1300" w:type="dxa"/>
            <w:hideMark/>
          </w:tcPr>
          <w:p w14:paraId="1C2FCCCC" w14:textId="77777777" w:rsidR="0006627A" w:rsidRPr="0006627A" w:rsidRDefault="0006627A" w:rsidP="0006627A">
            <w:pPr>
              <w:keepNext/>
            </w:pPr>
            <w:r w:rsidRPr="0006627A">
              <w:t>Sesuai</w:t>
            </w:r>
          </w:p>
        </w:tc>
      </w:tr>
      <w:tr w:rsidR="0006627A" w:rsidRPr="0006627A" w14:paraId="70A5E333" w14:textId="77777777" w:rsidTr="0006627A">
        <w:trPr>
          <w:trHeight w:val="576"/>
        </w:trPr>
        <w:tc>
          <w:tcPr>
            <w:tcW w:w="2940" w:type="dxa"/>
            <w:noWrap/>
            <w:hideMark/>
          </w:tcPr>
          <w:p w14:paraId="06283E90" w14:textId="77777777" w:rsidR="0006627A" w:rsidRPr="0006627A" w:rsidRDefault="0006627A" w:rsidP="0006627A">
            <w:pPr>
              <w:keepNext/>
            </w:pPr>
            <w:r w:rsidRPr="0006627A">
              <w:t>Menutup opportunity</w:t>
            </w:r>
          </w:p>
        </w:tc>
        <w:tc>
          <w:tcPr>
            <w:tcW w:w="2720" w:type="dxa"/>
            <w:hideMark/>
          </w:tcPr>
          <w:p w14:paraId="50F4D4AE" w14:textId="77777777" w:rsidR="0006627A" w:rsidRPr="0006627A" w:rsidRDefault="0006627A" w:rsidP="0006627A">
            <w:pPr>
              <w:keepNext/>
            </w:pPr>
            <w:r w:rsidRPr="0006627A">
              <w:t xml:space="preserve">opportunity yang sudah selesai </w:t>
            </w:r>
          </w:p>
        </w:tc>
        <w:tc>
          <w:tcPr>
            <w:tcW w:w="2380" w:type="dxa"/>
            <w:hideMark/>
          </w:tcPr>
          <w:p w14:paraId="5B900428" w14:textId="77777777" w:rsidR="0006627A" w:rsidRPr="0006627A" w:rsidRDefault="0006627A" w:rsidP="0006627A">
            <w:pPr>
              <w:keepNext/>
            </w:pPr>
            <w:r w:rsidRPr="0006627A">
              <w:t>opportunity tidak dapat diperbarui</w:t>
            </w:r>
          </w:p>
        </w:tc>
        <w:tc>
          <w:tcPr>
            <w:tcW w:w="1300" w:type="dxa"/>
            <w:hideMark/>
          </w:tcPr>
          <w:p w14:paraId="3EFC506B" w14:textId="77777777" w:rsidR="0006627A" w:rsidRPr="0006627A" w:rsidRDefault="0006627A" w:rsidP="0006627A">
            <w:pPr>
              <w:keepNext/>
            </w:pPr>
            <w:r w:rsidRPr="0006627A">
              <w:t>Sesuai</w:t>
            </w:r>
          </w:p>
        </w:tc>
      </w:tr>
      <w:tr w:rsidR="0006627A" w:rsidRPr="0006627A" w14:paraId="2B8B8611" w14:textId="77777777" w:rsidTr="0006627A">
        <w:trPr>
          <w:trHeight w:val="576"/>
        </w:trPr>
        <w:tc>
          <w:tcPr>
            <w:tcW w:w="2940" w:type="dxa"/>
            <w:noWrap/>
            <w:hideMark/>
          </w:tcPr>
          <w:p w14:paraId="2709FC90" w14:textId="77777777" w:rsidR="0006627A" w:rsidRPr="0006627A" w:rsidRDefault="0006627A" w:rsidP="0006627A">
            <w:pPr>
              <w:keepNext/>
            </w:pPr>
            <w:r w:rsidRPr="0006627A">
              <w:t>Membuat sales order</w:t>
            </w:r>
          </w:p>
        </w:tc>
        <w:tc>
          <w:tcPr>
            <w:tcW w:w="2720" w:type="dxa"/>
            <w:hideMark/>
          </w:tcPr>
          <w:p w14:paraId="452ADC7B" w14:textId="77777777" w:rsidR="0006627A" w:rsidRPr="0006627A" w:rsidRDefault="0006627A" w:rsidP="0006627A">
            <w:pPr>
              <w:keepNext/>
            </w:pPr>
            <w:r w:rsidRPr="0006627A">
              <w:t>quotation yang diterima</w:t>
            </w:r>
          </w:p>
        </w:tc>
        <w:tc>
          <w:tcPr>
            <w:tcW w:w="2380" w:type="dxa"/>
            <w:hideMark/>
          </w:tcPr>
          <w:p w14:paraId="18592F0E" w14:textId="77777777" w:rsidR="0006627A" w:rsidRPr="0006627A" w:rsidRDefault="0006627A" w:rsidP="0006627A">
            <w:pPr>
              <w:keepNext/>
            </w:pPr>
            <w:r w:rsidRPr="0006627A">
              <w:t>sales order berdasarkan quotation</w:t>
            </w:r>
          </w:p>
        </w:tc>
        <w:tc>
          <w:tcPr>
            <w:tcW w:w="1300" w:type="dxa"/>
            <w:hideMark/>
          </w:tcPr>
          <w:p w14:paraId="306EF3CB" w14:textId="77777777" w:rsidR="0006627A" w:rsidRPr="0006627A" w:rsidRDefault="0006627A" w:rsidP="0006627A">
            <w:pPr>
              <w:keepNext/>
            </w:pPr>
            <w:r w:rsidRPr="0006627A">
              <w:t>Sesuai</w:t>
            </w:r>
          </w:p>
        </w:tc>
      </w:tr>
    </w:tbl>
    <w:p w14:paraId="18B5B98B" w14:textId="6BDB93D6" w:rsidR="0006627A" w:rsidRDefault="0006627A">
      <w:pPr>
        <w:pStyle w:val="Caption"/>
      </w:pPr>
      <w:bookmarkStart w:id="753" w:name="_Toc80255913"/>
      <w:bookmarkStart w:id="754" w:name="_Toc79600484"/>
      <w:r>
        <w:t xml:space="preserve">Tabel </w:t>
      </w:r>
      <w:r>
        <w:fldChar w:fldCharType="begin"/>
      </w:r>
      <w:r>
        <w:instrText>STYLEREF 1 \s</w:instrText>
      </w:r>
      <w:r>
        <w:fldChar w:fldCharType="separate"/>
      </w:r>
      <w:r w:rsidR="00AD20E9">
        <w:rPr>
          <w:noProof/>
        </w:rPr>
        <w:t>6</w:t>
      </w:r>
      <w:r>
        <w:fldChar w:fldCharType="end"/>
      </w:r>
      <w:r>
        <w:t>.</w:t>
      </w:r>
      <w:r>
        <w:fldChar w:fldCharType="begin"/>
      </w:r>
      <w:r>
        <w:instrText>SEQ Tabel \* ARABIC \s 1</w:instrText>
      </w:r>
      <w:r>
        <w:fldChar w:fldCharType="separate"/>
      </w:r>
      <w:r w:rsidR="00AD20E9">
        <w:rPr>
          <w:noProof/>
        </w:rPr>
        <w:t>4</w:t>
      </w:r>
      <w:r>
        <w:fldChar w:fldCharType="end"/>
      </w:r>
      <w:r>
        <w:t xml:space="preserve"> Hasil Uji Coba </w:t>
      </w:r>
      <w:r w:rsidRPr="0006627A">
        <w:rPr>
          <w:i/>
          <w:iCs w:val="0"/>
        </w:rPr>
        <w:t>Black Box Testing</w:t>
      </w:r>
      <w:r>
        <w:t xml:space="preserve"> </w:t>
      </w:r>
      <w:r w:rsidRPr="0006627A">
        <w:rPr>
          <w:i/>
          <w:iCs w:val="0"/>
        </w:rPr>
        <w:t>Opportunity</w:t>
      </w:r>
      <w:bookmarkEnd w:id="753"/>
    </w:p>
    <w:p w14:paraId="56EFB31F" w14:textId="06B949C9" w:rsidR="00490301" w:rsidRDefault="00490301" w:rsidP="00490301">
      <w:pPr>
        <w:pStyle w:val="Heading3"/>
        <w:numPr>
          <w:ilvl w:val="0"/>
          <w:numId w:val="0"/>
        </w:numPr>
      </w:pPr>
      <w:r>
        <w:t>6.2.</w:t>
      </w:r>
      <w:r w:rsidR="00D81610">
        <w:t>2</w:t>
      </w:r>
      <w:r>
        <w:tab/>
        <w:t>UAT</w:t>
      </w:r>
      <w:bookmarkEnd w:id="754"/>
    </w:p>
    <w:p w14:paraId="323DDE0D" w14:textId="59097CDD" w:rsidR="00B43C38" w:rsidRDefault="00FB0DA3" w:rsidP="00490301">
      <w:pPr>
        <w:rPr>
          <w:lang w:val="en-US"/>
        </w:rPr>
      </w:pPr>
      <w:r>
        <w:rPr>
          <w:lang w:val="en-US"/>
        </w:rPr>
        <w:t xml:space="preserve">Hasil dari UAT berdasarkan skenario pada </w:t>
      </w:r>
      <w:r w:rsidRPr="00FB0DA3">
        <w:rPr>
          <w:color w:val="4472C4" w:themeColor="accent1"/>
          <w:lang w:val="en-US"/>
        </w:rPr>
        <w:t xml:space="preserve">Sub Bab </w:t>
      </w:r>
      <w:r w:rsidRPr="00FB0DA3">
        <w:rPr>
          <w:color w:val="4472C4" w:themeColor="accent1"/>
          <w:lang w:val="en-US"/>
        </w:rPr>
        <w:fldChar w:fldCharType="begin"/>
      </w:r>
      <w:r w:rsidRPr="00FB0DA3">
        <w:rPr>
          <w:color w:val="4472C4" w:themeColor="accent1"/>
          <w:lang w:val="en-US"/>
        </w:rPr>
        <w:instrText xml:space="preserve"> REF _Ref79597159 \h </w:instrText>
      </w:r>
      <w:r w:rsidRPr="00FB0DA3">
        <w:rPr>
          <w:color w:val="4472C4" w:themeColor="accent1"/>
          <w:lang w:val="en-US"/>
        </w:rPr>
      </w:r>
      <w:r w:rsidRPr="00FB0DA3">
        <w:rPr>
          <w:color w:val="4472C4" w:themeColor="accent1"/>
          <w:lang w:val="en-US"/>
        </w:rPr>
        <w:fldChar w:fldCharType="separate"/>
      </w:r>
      <w:r w:rsidR="00AD20E9">
        <w:t>6.1.2</w:t>
      </w:r>
      <w:r w:rsidR="00AD20E9">
        <w:tab/>
        <w:t>Skenario UAT</w:t>
      </w:r>
      <w:r w:rsidRPr="00FB0DA3">
        <w:rPr>
          <w:color w:val="4472C4" w:themeColor="accent1"/>
          <w:lang w:val="en-US"/>
        </w:rPr>
        <w:fldChar w:fldCharType="end"/>
      </w:r>
      <w:r>
        <w:rPr>
          <w:lang w:val="en-US"/>
        </w:rPr>
        <w:t xml:space="preserve"> </w:t>
      </w:r>
      <w:r w:rsidR="00B43C38">
        <w:rPr>
          <w:lang w:val="en-US"/>
        </w:rPr>
        <w:t>terbagi menjadi 3 proses</w:t>
      </w:r>
      <w:r>
        <w:rPr>
          <w:lang w:val="en-US"/>
        </w:rPr>
        <w:t>.</w:t>
      </w:r>
      <w:r w:rsidR="00B43C38">
        <w:rPr>
          <w:lang w:val="en-US"/>
        </w:rPr>
        <w:t xml:space="preserve"> Proses tersebut adalah kualifikasi prospek, manajemen </w:t>
      </w:r>
      <w:r w:rsidR="00B43C38" w:rsidRPr="00B43C38">
        <w:rPr>
          <w:i/>
          <w:iCs/>
          <w:lang w:val="en-US"/>
        </w:rPr>
        <w:t>opportunity</w:t>
      </w:r>
      <w:r w:rsidR="00B43C38">
        <w:rPr>
          <w:lang w:val="en-US"/>
        </w:rPr>
        <w:t xml:space="preserve"> dan manajemen </w:t>
      </w:r>
      <w:r w:rsidR="00B43C38" w:rsidRPr="00B43C38">
        <w:rPr>
          <w:i/>
          <w:iCs/>
          <w:lang w:val="en-US"/>
        </w:rPr>
        <w:t>quotation</w:t>
      </w:r>
      <w:r w:rsidR="00B43C38">
        <w:rPr>
          <w:lang w:val="en-US"/>
        </w:rPr>
        <w:t xml:space="preserve">. </w:t>
      </w:r>
    </w:p>
    <w:p w14:paraId="5867939C" w14:textId="5E42146B" w:rsidR="00B43C38" w:rsidRDefault="00B43C38" w:rsidP="00B43C38">
      <w:pPr>
        <w:pStyle w:val="Heading4"/>
        <w:numPr>
          <w:ilvl w:val="0"/>
          <w:numId w:val="0"/>
        </w:numPr>
        <w:rPr>
          <w:lang w:val="en-US"/>
        </w:rPr>
      </w:pPr>
      <w:r>
        <w:rPr>
          <w:lang w:val="en-US"/>
        </w:rPr>
        <w:t>6.2.</w:t>
      </w:r>
      <w:r w:rsidR="00D81610">
        <w:rPr>
          <w:lang w:val="en-US"/>
        </w:rPr>
        <w:t>2</w:t>
      </w:r>
      <w:r>
        <w:rPr>
          <w:lang w:val="en-US"/>
        </w:rPr>
        <w:t>.1 Kualifikasi Prospek</w:t>
      </w:r>
    </w:p>
    <w:p w14:paraId="5E4CB5B9" w14:textId="7FFB8FF9" w:rsidR="00490301" w:rsidRDefault="00B43C38" w:rsidP="00490301">
      <w:pPr>
        <w:rPr>
          <w:lang w:val="en-US"/>
        </w:rPr>
      </w:pPr>
      <w:r>
        <w:rPr>
          <w:lang w:val="en-US"/>
        </w:rPr>
        <w:t xml:space="preserve">Pada proses kualifikasi prospek, hasil UAT didapat bahwa dari </w:t>
      </w:r>
      <w:r w:rsidR="00C14766">
        <w:rPr>
          <w:lang w:val="en-US"/>
        </w:rPr>
        <w:t>6</w:t>
      </w:r>
      <w:r>
        <w:rPr>
          <w:lang w:val="en-US"/>
        </w:rPr>
        <w:t xml:space="preserve"> </w:t>
      </w:r>
      <w:r w:rsidR="00C14766">
        <w:rPr>
          <w:lang w:val="en-US"/>
        </w:rPr>
        <w:t xml:space="preserve">aktivitas pada 2 skenario </w:t>
      </w:r>
      <w:r>
        <w:rPr>
          <w:lang w:val="en-US"/>
        </w:rPr>
        <w:t xml:space="preserve">uji coba, </w:t>
      </w:r>
      <w:r w:rsidR="00C14766">
        <w:rPr>
          <w:lang w:val="en-US"/>
        </w:rPr>
        <w:t xml:space="preserve">semua aktivitas </w:t>
      </w:r>
      <w:r>
        <w:rPr>
          <w:lang w:val="en-US"/>
        </w:rPr>
        <w:t xml:space="preserve">berjalan </w:t>
      </w:r>
      <w:r>
        <w:rPr>
          <w:lang w:val="en-US"/>
        </w:rPr>
        <w:lastRenderedPageBreak/>
        <w:t xml:space="preserve">sesuai dengan luaran yang diharapkan serta tidak ditemukan </w:t>
      </w:r>
      <w:r w:rsidRPr="00B43C38">
        <w:rPr>
          <w:i/>
          <w:iCs/>
          <w:lang w:val="en-US"/>
        </w:rPr>
        <w:t>error</w:t>
      </w:r>
      <w:r>
        <w:rPr>
          <w:lang w:val="en-US"/>
        </w:rPr>
        <w:t xml:space="preserve"> atau </w:t>
      </w:r>
      <w:r w:rsidRPr="00B43C38">
        <w:rPr>
          <w:i/>
          <w:iCs/>
          <w:lang w:val="en-US"/>
        </w:rPr>
        <w:t>fail</w:t>
      </w:r>
      <w:r w:rsidR="00C14766">
        <w:rPr>
          <w:i/>
          <w:iCs/>
          <w:lang w:val="en-US"/>
        </w:rPr>
        <w:t xml:space="preserve"> </w:t>
      </w:r>
      <w:r w:rsidR="00C14766">
        <w:rPr>
          <w:lang w:val="en-US"/>
        </w:rPr>
        <w:t>pada sistem</w:t>
      </w:r>
      <w:r>
        <w:rPr>
          <w:lang w:val="en-US"/>
        </w:rPr>
        <w:t>. H</w:t>
      </w:r>
      <w:r w:rsidR="00C21E8C">
        <w:rPr>
          <w:lang w:val="en-US"/>
        </w:rPr>
        <w:t xml:space="preserve">asil uji coba </w:t>
      </w:r>
      <w:r>
        <w:rPr>
          <w:lang w:val="en-US"/>
        </w:rPr>
        <w:t xml:space="preserve">proses kualifikasi prospek </w:t>
      </w:r>
      <w:r w:rsidR="00C21E8C">
        <w:rPr>
          <w:lang w:val="en-US"/>
        </w:rPr>
        <w:t>dapat dilihat pada</w:t>
      </w:r>
      <w:r w:rsidR="00C14766">
        <w:rPr>
          <w:lang w:val="en-US"/>
        </w:rPr>
        <w:t xml:space="preserve"> </w:t>
      </w:r>
      <w:r w:rsidR="00C14766" w:rsidRPr="00C14766">
        <w:rPr>
          <w:color w:val="4472C4" w:themeColor="accent1"/>
          <w:lang w:val="en-US"/>
        </w:rPr>
        <w:fldChar w:fldCharType="begin"/>
      </w:r>
      <w:r w:rsidR="00C14766" w:rsidRPr="00C14766">
        <w:rPr>
          <w:color w:val="4472C4" w:themeColor="accent1"/>
          <w:lang w:val="en-US"/>
        </w:rPr>
        <w:instrText xml:space="preserve"> REF _Ref79666759 \h </w:instrText>
      </w:r>
      <w:r w:rsidR="00C14766" w:rsidRPr="00C14766">
        <w:rPr>
          <w:color w:val="4472C4" w:themeColor="accent1"/>
          <w:lang w:val="en-US"/>
        </w:rPr>
      </w:r>
      <w:r w:rsidR="00C14766" w:rsidRPr="00C14766">
        <w:rPr>
          <w:color w:val="4472C4" w:themeColor="accent1"/>
          <w:lang w:val="en-US"/>
        </w:rPr>
        <w:fldChar w:fldCharType="separate"/>
      </w:r>
      <w:r w:rsidR="00AD20E9">
        <w:t xml:space="preserve">Gambar </w:t>
      </w:r>
      <w:r w:rsidR="00AD20E9">
        <w:rPr>
          <w:noProof/>
        </w:rPr>
        <w:t>6</w:t>
      </w:r>
      <w:r w:rsidR="00AD20E9">
        <w:t>.</w:t>
      </w:r>
      <w:r w:rsidR="00AD20E9">
        <w:rPr>
          <w:noProof/>
        </w:rPr>
        <w:t>1</w:t>
      </w:r>
      <w:r w:rsidR="00C14766" w:rsidRPr="00C14766">
        <w:rPr>
          <w:color w:val="4472C4" w:themeColor="accent1"/>
          <w:lang w:val="en-US"/>
        </w:rPr>
        <w:fldChar w:fldCharType="end"/>
      </w:r>
      <w:r w:rsidR="00C21E8C">
        <w:rPr>
          <w:lang w:val="en-US"/>
        </w:rPr>
        <w:t xml:space="preserve"> </w:t>
      </w:r>
    </w:p>
    <w:p w14:paraId="1A5E83A7" w14:textId="5F064121" w:rsidR="00C21E8C" w:rsidRDefault="00C14766" w:rsidP="00C21E8C">
      <w:pPr>
        <w:keepNext/>
      </w:pPr>
      <w:r w:rsidRPr="00C14766">
        <w:rPr>
          <w:noProof/>
        </w:rPr>
        <w:drawing>
          <wp:inline distT="0" distB="0" distL="0" distR="0" wp14:anchorId="0DFD83A8" wp14:editId="50741006">
            <wp:extent cx="3546475" cy="2042795"/>
            <wp:effectExtent l="19050" t="19050" r="15875"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546475" cy="2042795"/>
                    </a:xfrm>
                    <a:prstGeom prst="rect">
                      <a:avLst/>
                    </a:prstGeom>
                    <a:ln>
                      <a:solidFill>
                        <a:schemeClr val="tx1"/>
                      </a:solidFill>
                    </a:ln>
                  </pic:spPr>
                </pic:pic>
              </a:graphicData>
            </a:graphic>
          </wp:inline>
        </w:drawing>
      </w:r>
    </w:p>
    <w:p w14:paraId="0228B992" w14:textId="48137B32" w:rsidR="00C21E8C" w:rsidRDefault="00C21E8C" w:rsidP="00C21E8C">
      <w:pPr>
        <w:pStyle w:val="Caption"/>
      </w:pPr>
      <w:bookmarkStart w:id="755" w:name="_Ref79666759"/>
      <w:bookmarkStart w:id="756" w:name="_Ref79607457"/>
      <w:bookmarkStart w:id="757" w:name="_Toc80255891"/>
      <w:r>
        <w:t xml:space="preserve">Gambar </w:t>
      </w:r>
      <w:r>
        <w:fldChar w:fldCharType="begin"/>
      </w:r>
      <w:r>
        <w:instrText>STYLEREF 1 \s</w:instrText>
      </w:r>
      <w:r>
        <w:fldChar w:fldCharType="separate"/>
      </w:r>
      <w:r w:rsidR="00AD20E9">
        <w:rPr>
          <w:noProof/>
        </w:rPr>
        <w:t>6</w:t>
      </w:r>
      <w:r>
        <w:fldChar w:fldCharType="end"/>
      </w:r>
      <w:r w:rsidR="000025A7">
        <w:t>.</w:t>
      </w:r>
      <w:r>
        <w:fldChar w:fldCharType="begin"/>
      </w:r>
      <w:r>
        <w:instrText>SEQ Gambar \* ARABIC \s 1</w:instrText>
      </w:r>
      <w:r>
        <w:fldChar w:fldCharType="separate"/>
      </w:r>
      <w:r w:rsidR="00AD20E9">
        <w:rPr>
          <w:noProof/>
        </w:rPr>
        <w:t>1</w:t>
      </w:r>
      <w:r>
        <w:fldChar w:fldCharType="end"/>
      </w:r>
      <w:bookmarkEnd w:id="755"/>
      <w:r>
        <w:t xml:space="preserve"> Hasil UAT</w:t>
      </w:r>
      <w:bookmarkEnd w:id="756"/>
      <w:r w:rsidR="00C14766">
        <w:t xml:space="preserve"> Proses Kualifikasi Prospek</w:t>
      </w:r>
      <w:bookmarkEnd w:id="757"/>
    </w:p>
    <w:p w14:paraId="7C4FDEE8" w14:textId="7FDC34DD" w:rsidR="00C14766" w:rsidRDefault="00C14766" w:rsidP="00DC3ED7">
      <w:pPr>
        <w:pStyle w:val="Heading4"/>
        <w:numPr>
          <w:ilvl w:val="3"/>
          <w:numId w:val="46"/>
        </w:numPr>
        <w:rPr>
          <w:i/>
          <w:iCs w:val="0"/>
        </w:rPr>
      </w:pPr>
      <w:r>
        <w:t xml:space="preserve">Manajemen </w:t>
      </w:r>
      <w:r w:rsidRPr="00C14766">
        <w:rPr>
          <w:i/>
          <w:iCs w:val="0"/>
        </w:rPr>
        <w:t>Opportunity</w:t>
      </w:r>
    </w:p>
    <w:p w14:paraId="4EED477C" w14:textId="2A1EDAE7" w:rsidR="00C14766" w:rsidRPr="00C14766" w:rsidRDefault="00C14766" w:rsidP="0006627A">
      <w:r>
        <w:rPr>
          <w:lang w:val="en-US"/>
        </w:rPr>
        <w:t xml:space="preserve">Pada proses </w:t>
      </w:r>
      <w:r w:rsidRPr="00C14766">
        <w:rPr>
          <w:i/>
          <w:iCs/>
          <w:lang w:val="en-US"/>
        </w:rPr>
        <w:t>manajemen opportunity</w:t>
      </w:r>
      <w:r>
        <w:rPr>
          <w:lang w:val="en-US"/>
        </w:rPr>
        <w:t xml:space="preserve">, hasil UAT didapat bahwa dari 9 aktivitas pada </w:t>
      </w:r>
      <w:r w:rsidR="000025A7">
        <w:rPr>
          <w:lang w:val="en-US"/>
        </w:rPr>
        <w:t>4</w:t>
      </w:r>
      <w:r>
        <w:rPr>
          <w:lang w:val="en-US"/>
        </w:rPr>
        <w:t xml:space="preserve"> skenario uji coba, semua aktivitas berjalan sesuai dengan luaran yang diharapkan serta tidak ditemukan </w:t>
      </w:r>
      <w:r w:rsidRPr="00B43C38">
        <w:rPr>
          <w:i/>
          <w:iCs/>
          <w:lang w:val="en-US"/>
        </w:rPr>
        <w:t>error</w:t>
      </w:r>
      <w:r>
        <w:rPr>
          <w:lang w:val="en-US"/>
        </w:rPr>
        <w:t xml:space="preserve"> atau </w:t>
      </w:r>
      <w:r w:rsidRPr="00B43C38">
        <w:rPr>
          <w:i/>
          <w:iCs/>
          <w:lang w:val="en-US"/>
        </w:rPr>
        <w:t>fail</w:t>
      </w:r>
      <w:r>
        <w:rPr>
          <w:i/>
          <w:iCs/>
          <w:lang w:val="en-US"/>
        </w:rPr>
        <w:t xml:space="preserve"> </w:t>
      </w:r>
      <w:r>
        <w:rPr>
          <w:lang w:val="en-US"/>
        </w:rPr>
        <w:t>pada sistem. Hasil uji coba proses kualifikasi prospek dapat dilihat pada</w:t>
      </w:r>
      <w:r w:rsidR="000025A7">
        <w:rPr>
          <w:lang w:val="en-US"/>
        </w:rPr>
        <w:t xml:space="preserve"> </w:t>
      </w:r>
      <w:r w:rsidR="000025A7" w:rsidRPr="000025A7">
        <w:rPr>
          <w:color w:val="4472C4" w:themeColor="accent1"/>
          <w:lang w:val="en-US"/>
        </w:rPr>
        <w:fldChar w:fldCharType="begin"/>
      </w:r>
      <w:r w:rsidR="000025A7" w:rsidRPr="000025A7">
        <w:rPr>
          <w:color w:val="4472C4" w:themeColor="accent1"/>
          <w:lang w:val="en-US"/>
        </w:rPr>
        <w:instrText xml:space="preserve"> REF _Ref79668227 \h </w:instrText>
      </w:r>
      <w:r w:rsidR="000025A7" w:rsidRPr="000025A7">
        <w:rPr>
          <w:color w:val="4472C4" w:themeColor="accent1"/>
          <w:lang w:val="en-US"/>
        </w:rPr>
      </w:r>
      <w:r w:rsidR="000025A7" w:rsidRPr="000025A7">
        <w:rPr>
          <w:color w:val="4472C4" w:themeColor="accent1"/>
          <w:lang w:val="en-US"/>
        </w:rPr>
        <w:fldChar w:fldCharType="separate"/>
      </w:r>
      <w:r w:rsidR="00AD20E9">
        <w:t xml:space="preserve">Gambar </w:t>
      </w:r>
      <w:r w:rsidR="00AD20E9">
        <w:rPr>
          <w:noProof/>
        </w:rPr>
        <w:t>6</w:t>
      </w:r>
      <w:r w:rsidR="00AD20E9">
        <w:t>.</w:t>
      </w:r>
      <w:r w:rsidR="00AD20E9">
        <w:rPr>
          <w:noProof/>
        </w:rPr>
        <w:t>2</w:t>
      </w:r>
      <w:r w:rsidR="000025A7" w:rsidRPr="000025A7">
        <w:rPr>
          <w:color w:val="4472C4" w:themeColor="accent1"/>
          <w:lang w:val="en-US"/>
        </w:rPr>
        <w:fldChar w:fldCharType="end"/>
      </w:r>
    </w:p>
    <w:p w14:paraId="7517D6A5" w14:textId="77777777" w:rsidR="00C14766" w:rsidRDefault="00C14766" w:rsidP="00C14766">
      <w:pPr>
        <w:keepNext/>
      </w:pPr>
      <w:r w:rsidRPr="00C14766">
        <w:rPr>
          <w:noProof/>
        </w:rPr>
        <w:lastRenderedPageBreak/>
        <w:drawing>
          <wp:inline distT="0" distB="0" distL="0" distR="0" wp14:anchorId="1C2DE383" wp14:editId="24DAF41D">
            <wp:extent cx="3546475" cy="1976755"/>
            <wp:effectExtent l="19050" t="19050" r="15875"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546475" cy="1976755"/>
                    </a:xfrm>
                    <a:prstGeom prst="rect">
                      <a:avLst/>
                    </a:prstGeom>
                    <a:ln>
                      <a:solidFill>
                        <a:schemeClr val="tx1"/>
                      </a:solidFill>
                    </a:ln>
                  </pic:spPr>
                </pic:pic>
              </a:graphicData>
            </a:graphic>
          </wp:inline>
        </w:drawing>
      </w:r>
    </w:p>
    <w:p w14:paraId="4AFA1595" w14:textId="6EB4B34D" w:rsidR="00C14766" w:rsidRDefault="00C14766" w:rsidP="00C14766">
      <w:pPr>
        <w:pStyle w:val="Caption"/>
      </w:pPr>
      <w:bookmarkStart w:id="758" w:name="_Ref79668227"/>
      <w:bookmarkStart w:id="759" w:name="_Toc80255892"/>
      <w:r>
        <w:t xml:space="preserve">Gambar </w:t>
      </w:r>
      <w:r>
        <w:fldChar w:fldCharType="begin"/>
      </w:r>
      <w:r>
        <w:instrText>STYLEREF 1 \s</w:instrText>
      </w:r>
      <w:r>
        <w:fldChar w:fldCharType="separate"/>
      </w:r>
      <w:r w:rsidR="00AD20E9">
        <w:rPr>
          <w:noProof/>
        </w:rPr>
        <w:t>6</w:t>
      </w:r>
      <w:r>
        <w:fldChar w:fldCharType="end"/>
      </w:r>
      <w:r w:rsidR="000025A7">
        <w:t>.</w:t>
      </w:r>
      <w:r>
        <w:fldChar w:fldCharType="begin"/>
      </w:r>
      <w:r>
        <w:instrText>SEQ Gambar \* ARABIC \s 1</w:instrText>
      </w:r>
      <w:r>
        <w:fldChar w:fldCharType="separate"/>
      </w:r>
      <w:r w:rsidR="00AD20E9">
        <w:rPr>
          <w:noProof/>
        </w:rPr>
        <w:t>2</w:t>
      </w:r>
      <w:r>
        <w:fldChar w:fldCharType="end"/>
      </w:r>
      <w:bookmarkEnd w:id="758"/>
      <w:r>
        <w:t xml:space="preserve"> </w:t>
      </w:r>
      <w:r w:rsidRPr="009F6E34">
        <w:t xml:space="preserve">Hasil UAT Proses </w:t>
      </w:r>
      <w:r>
        <w:t xml:space="preserve">Manajemen </w:t>
      </w:r>
      <w:r w:rsidRPr="00C14766">
        <w:rPr>
          <w:i/>
          <w:iCs w:val="0"/>
        </w:rPr>
        <w:t>Opportunity</w:t>
      </w:r>
      <w:bookmarkEnd w:id="759"/>
    </w:p>
    <w:p w14:paraId="6C333119" w14:textId="56CDDFBE" w:rsidR="00C14766" w:rsidRDefault="00C14766" w:rsidP="00C14766">
      <w:pPr>
        <w:pStyle w:val="Heading4"/>
        <w:numPr>
          <w:ilvl w:val="0"/>
          <w:numId w:val="0"/>
        </w:numPr>
        <w:rPr>
          <w:i/>
          <w:iCs w:val="0"/>
        </w:rPr>
      </w:pPr>
      <w:r>
        <w:t>6.2.</w:t>
      </w:r>
      <w:r w:rsidR="00DC3ED7">
        <w:t>2.3</w:t>
      </w:r>
      <w:r>
        <w:tab/>
        <w:t xml:space="preserve">Manajemen </w:t>
      </w:r>
      <w:r w:rsidRPr="00C14766">
        <w:rPr>
          <w:i/>
          <w:iCs w:val="0"/>
        </w:rPr>
        <w:t>Quotation</w:t>
      </w:r>
    </w:p>
    <w:p w14:paraId="3F282ABA" w14:textId="4FE6E461" w:rsidR="000025A7" w:rsidRPr="000025A7" w:rsidRDefault="000025A7" w:rsidP="000025A7">
      <w:pPr>
        <w:spacing w:after="120"/>
      </w:pPr>
      <w:r>
        <w:rPr>
          <w:lang w:val="en-US"/>
        </w:rPr>
        <w:t xml:space="preserve">Pada proses </w:t>
      </w:r>
      <w:r w:rsidRPr="00C14766">
        <w:rPr>
          <w:i/>
          <w:iCs/>
          <w:lang w:val="en-US"/>
        </w:rPr>
        <w:t xml:space="preserve">manajemen </w:t>
      </w:r>
      <w:r>
        <w:rPr>
          <w:i/>
          <w:iCs/>
          <w:lang w:val="en-US"/>
        </w:rPr>
        <w:t>quotation</w:t>
      </w:r>
      <w:r>
        <w:rPr>
          <w:lang w:val="en-US"/>
        </w:rPr>
        <w:t xml:space="preserve">, hasil UAT didapat bahwa dari 12 aktivitas pada 5 skenario uji coba, semua aktivitas berjalan sesuai dengan luaran yang diharapkan serta tidak ditemukan </w:t>
      </w:r>
      <w:r w:rsidRPr="00B43C38">
        <w:rPr>
          <w:i/>
          <w:iCs/>
          <w:lang w:val="en-US"/>
        </w:rPr>
        <w:t>error</w:t>
      </w:r>
      <w:r>
        <w:rPr>
          <w:lang w:val="en-US"/>
        </w:rPr>
        <w:t xml:space="preserve"> atau </w:t>
      </w:r>
      <w:r w:rsidRPr="00B43C38">
        <w:rPr>
          <w:i/>
          <w:iCs/>
          <w:lang w:val="en-US"/>
        </w:rPr>
        <w:t>fail</w:t>
      </w:r>
      <w:r>
        <w:rPr>
          <w:i/>
          <w:iCs/>
          <w:lang w:val="en-US"/>
        </w:rPr>
        <w:t xml:space="preserve"> </w:t>
      </w:r>
      <w:r>
        <w:rPr>
          <w:lang w:val="en-US"/>
        </w:rPr>
        <w:t xml:space="preserve">pada sistem. Hasil uji coba proses kualifikasi prospek dapat dilihat pada </w:t>
      </w:r>
      <w:r w:rsidRPr="000025A7">
        <w:rPr>
          <w:color w:val="4472C4" w:themeColor="accent1"/>
          <w:lang w:val="en-US"/>
        </w:rPr>
        <w:fldChar w:fldCharType="begin"/>
      </w:r>
      <w:r w:rsidRPr="000025A7">
        <w:rPr>
          <w:color w:val="4472C4" w:themeColor="accent1"/>
          <w:lang w:val="en-US"/>
        </w:rPr>
        <w:instrText xml:space="preserve"> REF _Ref79668237 \h </w:instrText>
      </w:r>
      <w:r w:rsidRPr="000025A7">
        <w:rPr>
          <w:color w:val="4472C4" w:themeColor="accent1"/>
          <w:lang w:val="en-US"/>
        </w:rPr>
      </w:r>
      <w:r w:rsidRPr="000025A7">
        <w:rPr>
          <w:color w:val="4472C4" w:themeColor="accent1"/>
          <w:lang w:val="en-US"/>
        </w:rPr>
        <w:fldChar w:fldCharType="separate"/>
      </w:r>
      <w:r w:rsidR="00AD20E9">
        <w:t xml:space="preserve">Gambar </w:t>
      </w:r>
      <w:r w:rsidR="00AD20E9">
        <w:rPr>
          <w:noProof/>
        </w:rPr>
        <w:t>6</w:t>
      </w:r>
      <w:r w:rsidR="00AD20E9">
        <w:t>.</w:t>
      </w:r>
      <w:r w:rsidR="00AD20E9">
        <w:rPr>
          <w:noProof/>
        </w:rPr>
        <w:t>3</w:t>
      </w:r>
      <w:r w:rsidRPr="000025A7">
        <w:rPr>
          <w:color w:val="4472C4" w:themeColor="accent1"/>
          <w:lang w:val="en-US"/>
        </w:rPr>
        <w:fldChar w:fldCharType="end"/>
      </w:r>
    </w:p>
    <w:p w14:paraId="37722DF6" w14:textId="77777777" w:rsidR="000025A7" w:rsidRDefault="000025A7" w:rsidP="000025A7">
      <w:pPr>
        <w:keepNext/>
      </w:pPr>
      <w:r w:rsidRPr="000025A7">
        <w:rPr>
          <w:noProof/>
        </w:rPr>
        <w:drawing>
          <wp:inline distT="0" distB="0" distL="0" distR="0" wp14:anchorId="1318A983" wp14:editId="3F2AA597">
            <wp:extent cx="3546475" cy="2121535"/>
            <wp:effectExtent l="19050" t="19050" r="15875"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546475" cy="2121535"/>
                    </a:xfrm>
                    <a:prstGeom prst="rect">
                      <a:avLst/>
                    </a:prstGeom>
                    <a:ln>
                      <a:solidFill>
                        <a:schemeClr val="tx1"/>
                      </a:solidFill>
                    </a:ln>
                  </pic:spPr>
                </pic:pic>
              </a:graphicData>
            </a:graphic>
          </wp:inline>
        </w:drawing>
      </w:r>
    </w:p>
    <w:p w14:paraId="5F71CCB2" w14:textId="4E565738" w:rsidR="000025A7" w:rsidRPr="000025A7" w:rsidRDefault="000025A7" w:rsidP="000025A7">
      <w:pPr>
        <w:pStyle w:val="Caption"/>
      </w:pPr>
      <w:bookmarkStart w:id="760" w:name="_Ref79668237"/>
      <w:bookmarkStart w:id="761" w:name="_Toc80255893"/>
      <w:r>
        <w:t xml:space="preserve">Gambar </w:t>
      </w:r>
      <w:r>
        <w:fldChar w:fldCharType="begin"/>
      </w:r>
      <w:r>
        <w:instrText>STYLEREF 1 \s</w:instrText>
      </w:r>
      <w:r>
        <w:fldChar w:fldCharType="separate"/>
      </w:r>
      <w:r w:rsidR="00AD20E9">
        <w:rPr>
          <w:noProof/>
        </w:rPr>
        <w:t>6</w:t>
      </w:r>
      <w:r>
        <w:fldChar w:fldCharType="end"/>
      </w:r>
      <w:r>
        <w:t>.</w:t>
      </w:r>
      <w:r>
        <w:fldChar w:fldCharType="begin"/>
      </w:r>
      <w:r>
        <w:instrText>SEQ Gambar \* ARABIC \s 1</w:instrText>
      </w:r>
      <w:r>
        <w:fldChar w:fldCharType="separate"/>
      </w:r>
      <w:r w:rsidR="00AD20E9">
        <w:rPr>
          <w:noProof/>
        </w:rPr>
        <w:t>3</w:t>
      </w:r>
      <w:r>
        <w:fldChar w:fldCharType="end"/>
      </w:r>
      <w:bookmarkEnd w:id="760"/>
      <w:r>
        <w:t xml:space="preserve"> Hasil UAT Proses Manajemen </w:t>
      </w:r>
      <w:r w:rsidRPr="000025A7">
        <w:rPr>
          <w:i/>
          <w:iCs w:val="0"/>
        </w:rPr>
        <w:t>Quotation</w:t>
      </w:r>
      <w:bookmarkEnd w:id="761"/>
    </w:p>
    <w:p w14:paraId="4E34791A" w14:textId="2116E65E" w:rsidR="00490301" w:rsidRDefault="00FB0DA3" w:rsidP="00FB0DA3">
      <w:pPr>
        <w:pStyle w:val="Heading2"/>
        <w:numPr>
          <w:ilvl w:val="0"/>
          <w:numId w:val="0"/>
        </w:numPr>
      </w:pPr>
      <w:bookmarkStart w:id="762" w:name="_Toc79600485"/>
      <w:r>
        <w:lastRenderedPageBreak/>
        <w:t>6.3</w:t>
      </w:r>
      <w:r>
        <w:tab/>
        <w:t>Hasil Integrasi</w:t>
      </w:r>
      <w:bookmarkEnd w:id="762"/>
    </w:p>
    <w:p w14:paraId="06907287" w14:textId="518300C2" w:rsidR="00B50CD7" w:rsidRDefault="00FB0DA3" w:rsidP="00FB0DA3">
      <w:r>
        <w:t xml:space="preserve">Berdasarkan </w:t>
      </w:r>
      <w:r w:rsidRPr="00DF479D">
        <w:rPr>
          <w:color w:val="4472C4" w:themeColor="accent1"/>
        </w:rPr>
        <w:t xml:space="preserve">Sub Bab </w:t>
      </w:r>
      <w:r w:rsidRPr="00DF479D">
        <w:rPr>
          <w:color w:val="4472C4" w:themeColor="accent1"/>
        </w:rPr>
        <w:fldChar w:fldCharType="begin"/>
      </w:r>
      <w:r w:rsidRPr="00DF479D">
        <w:rPr>
          <w:color w:val="4472C4" w:themeColor="accent1"/>
        </w:rPr>
        <w:instrText xml:space="preserve"> REF _Ref79597488 \r \h </w:instrText>
      </w:r>
      <w:r w:rsidRPr="00DF479D">
        <w:rPr>
          <w:color w:val="4472C4" w:themeColor="accent1"/>
        </w:rPr>
      </w:r>
      <w:r w:rsidRPr="00DF479D">
        <w:rPr>
          <w:color w:val="4472C4" w:themeColor="accent1"/>
        </w:rPr>
        <w:fldChar w:fldCharType="separate"/>
      </w:r>
      <w:r w:rsidR="00AD20E9">
        <w:rPr>
          <w:color w:val="4472C4" w:themeColor="accent1"/>
        </w:rPr>
        <w:t>2.2.3</w:t>
      </w:r>
      <w:r w:rsidRPr="00DF479D">
        <w:rPr>
          <w:color w:val="4472C4" w:themeColor="accent1"/>
        </w:rPr>
        <w:fldChar w:fldCharType="end"/>
      </w:r>
      <w:r>
        <w:t xml:space="preserve"> mengenai </w:t>
      </w:r>
      <w:r w:rsidR="00DF479D">
        <w:t>Modul Customer Management pada Acumatica, terdapat integrasi dengan aktivitas pada modul lain. Pada penelitian ini, salah satu aktivitas ruang kerja opportunity dalam membuat quotation akan digunakan pada modul sales order.</w:t>
      </w:r>
    </w:p>
    <w:p w14:paraId="09AD10BE" w14:textId="77777777" w:rsidR="00B50CD7" w:rsidRDefault="00B50CD7">
      <w:pPr>
        <w:spacing w:line="360" w:lineRule="auto"/>
      </w:pPr>
      <w:r>
        <w:br w:type="page"/>
      </w:r>
    </w:p>
    <w:p w14:paraId="56C9BE3C" w14:textId="6B8978CF" w:rsidR="00FB0DA3" w:rsidRPr="00FB0DA3" w:rsidRDefault="00B50CD7" w:rsidP="00B50CD7">
      <w:pPr>
        <w:ind w:right="18"/>
      </w:pPr>
      <w:r w:rsidRPr="002E241B">
        <w:rPr>
          <w:i/>
          <w:iCs/>
          <w:lang w:val="en-US"/>
        </w:rPr>
        <w:lastRenderedPageBreak/>
        <w:t>Halaman ini sengaja dikosongka</w:t>
      </w:r>
      <w:r>
        <w:rPr>
          <w:i/>
          <w:iCs/>
          <w:lang w:val="en-US"/>
        </w:rPr>
        <w:t>n</w:t>
      </w:r>
    </w:p>
    <w:p w14:paraId="4691516C" w14:textId="6869103D" w:rsidR="00DA6094" w:rsidRPr="00DA6094" w:rsidRDefault="00DA6094" w:rsidP="00DA6094"/>
    <w:p w14:paraId="3B9F9C7A" w14:textId="7583EB14" w:rsidR="0051505A" w:rsidRPr="001F6FC1" w:rsidRDefault="0051505A" w:rsidP="001F6FC1">
      <w:pPr>
        <w:pStyle w:val="Caption"/>
      </w:pPr>
    </w:p>
    <w:p w14:paraId="47802D78" w14:textId="5B572450" w:rsidR="00AD708B" w:rsidRDefault="00AD708B" w:rsidP="004E57ED">
      <w:pPr>
        <w:pStyle w:val="isi"/>
      </w:pPr>
      <w:r>
        <w:br w:type="page"/>
      </w:r>
    </w:p>
    <w:p w14:paraId="65A613D0" w14:textId="4E4EBB1C" w:rsidR="008B68F8" w:rsidRPr="00B0620C" w:rsidRDefault="00212910" w:rsidP="00B0620C">
      <w:pPr>
        <w:pStyle w:val="Heading1"/>
      </w:pPr>
      <w:bookmarkStart w:id="763" w:name="_Toc79600486"/>
      <w:r w:rsidRPr="009B65C8">
        <w:lastRenderedPageBreak/>
        <w:t>BAB VI</w:t>
      </w:r>
      <w:r w:rsidR="00AD708B">
        <w:t>I</w:t>
      </w:r>
      <w:r w:rsidRPr="009B65C8">
        <w:t xml:space="preserve"> </w:t>
      </w:r>
      <w:r w:rsidRPr="009B65C8">
        <w:br/>
        <w:t>KESIMPULAN DAN SARAN</w:t>
      </w:r>
      <w:bookmarkEnd w:id="659"/>
      <w:bookmarkEnd w:id="660"/>
      <w:bookmarkEnd w:id="661"/>
      <w:bookmarkEnd w:id="763"/>
    </w:p>
    <w:p w14:paraId="133B3525" w14:textId="42924A9F" w:rsidR="009C4EA2" w:rsidRPr="002E241B" w:rsidRDefault="009C4EA2" w:rsidP="009C4EA2">
      <w:pPr>
        <w:pStyle w:val="isi"/>
        <w:rPr>
          <w:lang w:val="en-US"/>
        </w:rPr>
      </w:pPr>
      <w:r w:rsidRPr="002E241B">
        <w:t>Pada bab ini d</w:t>
      </w:r>
      <w:r w:rsidRPr="002E241B">
        <w:rPr>
          <w:lang w:val="en-US"/>
        </w:rPr>
        <w:t>ijela</w:t>
      </w:r>
      <w:r w:rsidRPr="002E241B">
        <w:t>s</w:t>
      </w:r>
      <w:r w:rsidRPr="002E241B">
        <w:rPr>
          <w:lang w:val="en-US"/>
        </w:rPr>
        <w:t>kan</w:t>
      </w:r>
      <w:r w:rsidRPr="002E241B">
        <w:t xml:space="preserve"> mengenai kesimpulan dari semua proses yang telah dilakukan dan saran yang dapat diberikan untuk pengembangan</w:t>
      </w:r>
      <w:r w:rsidRPr="002E241B">
        <w:rPr>
          <w:lang w:val="en-US"/>
        </w:rPr>
        <w:t xml:space="preserve"> </w:t>
      </w:r>
      <w:r w:rsidR="003F66B9">
        <w:rPr>
          <w:lang w:val="en-US"/>
        </w:rPr>
        <w:t xml:space="preserve">implementasi ERP </w:t>
      </w:r>
      <w:r w:rsidRPr="002E241B">
        <w:t>yang lebih baik</w:t>
      </w:r>
      <w:r w:rsidRPr="002E241B">
        <w:rPr>
          <w:lang w:val="en-US"/>
        </w:rPr>
        <w:t>.</w:t>
      </w:r>
    </w:p>
    <w:p w14:paraId="61728E74" w14:textId="77777777" w:rsidR="009C4EA2" w:rsidRPr="002E241B" w:rsidRDefault="009C4EA2" w:rsidP="00DF2018">
      <w:pPr>
        <w:pStyle w:val="Heading2"/>
        <w:numPr>
          <w:ilvl w:val="1"/>
          <w:numId w:val="16"/>
        </w:numPr>
        <w:spacing w:before="0"/>
        <w:ind w:left="720" w:hanging="720"/>
        <w:jc w:val="left"/>
        <w:rPr>
          <w:rFonts w:cs="Times New Roman"/>
          <w:lang w:val="id-ID"/>
        </w:rPr>
      </w:pPr>
      <w:bookmarkStart w:id="764" w:name="_Toc517955772"/>
      <w:bookmarkStart w:id="765" w:name="_Toc47518802"/>
      <w:bookmarkStart w:id="766" w:name="_Toc48535115"/>
      <w:bookmarkStart w:id="767" w:name="_Toc79600487"/>
      <w:r w:rsidRPr="002E241B">
        <w:rPr>
          <w:rFonts w:cs="Times New Roman"/>
          <w:lang w:val="id-ID"/>
        </w:rPr>
        <w:t>Kesimpulan</w:t>
      </w:r>
      <w:bookmarkEnd w:id="764"/>
      <w:bookmarkEnd w:id="765"/>
      <w:bookmarkEnd w:id="766"/>
      <w:bookmarkEnd w:id="767"/>
    </w:p>
    <w:p w14:paraId="02CFD2F5" w14:textId="77777777" w:rsidR="009C4EA2" w:rsidRPr="002E241B" w:rsidRDefault="009C4EA2" w:rsidP="009C4EA2">
      <w:pPr>
        <w:pStyle w:val="isi"/>
        <w:spacing w:before="0" w:after="0"/>
      </w:pPr>
      <w:r w:rsidRPr="002E241B">
        <w:t xml:space="preserve">Kesimpulan yang didapatkan dari proses pengerjaan tugas akhir yang telah dilakukan antara lain : </w:t>
      </w:r>
    </w:p>
    <w:p w14:paraId="79DCBA2C" w14:textId="78BB72B6" w:rsidR="009C4EA2" w:rsidRPr="00DA6094" w:rsidRDefault="00DA6094" w:rsidP="00DF2018">
      <w:pPr>
        <w:pStyle w:val="isi"/>
        <w:numPr>
          <w:ilvl w:val="0"/>
          <w:numId w:val="17"/>
        </w:numPr>
        <w:spacing w:before="0" w:after="0"/>
        <w:ind w:left="426" w:hanging="426"/>
      </w:pPr>
      <w:r>
        <w:rPr>
          <w:rFonts w:eastAsiaTheme="majorEastAsia"/>
          <w:bCs/>
          <w:lang w:val="en-US"/>
        </w:rPr>
        <w:t xml:space="preserve">Terdapat </w:t>
      </w:r>
      <w:r w:rsidRPr="00DA6094">
        <w:rPr>
          <w:rFonts w:eastAsiaTheme="majorEastAsia"/>
          <w:bCs/>
          <w:lang w:val="en-US"/>
        </w:rPr>
        <w:t>perubahan yang terjadi pada implementasi sistem baru terhadap keberlangsungan proses bisnis perusahaan</w:t>
      </w:r>
      <w:r>
        <w:rPr>
          <w:rFonts w:eastAsiaTheme="majorEastAsia"/>
          <w:bCs/>
          <w:lang w:val="en-US"/>
        </w:rPr>
        <w:t xml:space="preserve">. </w:t>
      </w:r>
      <w:r w:rsidR="007D0331">
        <w:rPr>
          <w:lang w:val="en-US"/>
        </w:rPr>
        <w:t xml:space="preserve">Daftar perubahan yang terjadi didapat pada fase </w:t>
      </w:r>
      <w:r w:rsidR="007D0331" w:rsidRPr="007D0331">
        <w:rPr>
          <w:i/>
          <w:iCs/>
          <w:lang w:val="en-US"/>
        </w:rPr>
        <w:t>business blueprint</w:t>
      </w:r>
      <w:r w:rsidR="007D0331">
        <w:rPr>
          <w:i/>
          <w:iCs/>
          <w:lang w:val="en-US"/>
        </w:rPr>
        <w:t>.</w:t>
      </w:r>
      <w:r w:rsidR="007D0331" w:rsidRPr="007D0331">
        <w:rPr>
          <w:i/>
          <w:iCs/>
          <w:lang w:val="en-US"/>
        </w:rPr>
        <w:t xml:space="preserve"> </w:t>
      </w:r>
      <w:r w:rsidR="007D0331">
        <w:rPr>
          <w:rFonts w:eastAsiaTheme="majorEastAsia"/>
          <w:bCs/>
          <w:lang w:val="en-US"/>
        </w:rPr>
        <w:t>Pada fase tersebut, daftar perubahan</w:t>
      </w:r>
      <w:r>
        <w:rPr>
          <w:rFonts w:eastAsiaTheme="majorEastAsia"/>
          <w:bCs/>
          <w:lang w:val="en-US"/>
        </w:rPr>
        <w:t xml:space="preserve"> didokumentasikan pada BRM</w:t>
      </w:r>
      <w:r w:rsidR="00DF2018">
        <w:rPr>
          <w:lang w:val="en-US"/>
        </w:rPr>
        <w:t xml:space="preserve">. </w:t>
      </w:r>
      <w:r w:rsidR="007D0331">
        <w:rPr>
          <w:rFonts w:eastAsiaTheme="majorEastAsia"/>
          <w:bCs/>
          <w:lang w:val="en-US"/>
        </w:rPr>
        <w:t>P</w:t>
      </w:r>
      <w:r w:rsidRPr="00DF2018">
        <w:rPr>
          <w:rFonts w:eastAsiaTheme="majorEastAsia"/>
          <w:bCs/>
          <w:lang w:val="en-US"/>
        </w:rPr>
        <w:t xml:space="preserve">erubahan yang terjadi </w:t>
      </w:r>
      <w:r w:rsidR="007D0331">
        <w:rPr>
          <w:rFonts w:eastAsiaTheme="majorEastAsia"/>
          <w:bCs/>
          <w:lang w:val="en-US"/>
        </w:rPr>
        <w:t xml:space="preserve">ada </w:t>
      </w:r>
      <w:r w:rsidRPr="00DF2018">
        <w:rPr>
          <w:rFonts w:eastAsiaTheme="majorEastAsia"/>
          <w:bCs/>
          <w:lang w:val="en-US"/>
        </w:rPr>
        <w:t>pada proses bisnis perusahaan</w:t>
      </w:r>
      <w:r w:rsidR="007D0331">
        <w:rPr>
          <w:rFonts w:eastAsiaTheme="majorEastAsia"/>
          <w:bCs/>
          <w:lang w:val="en-US"/>
        </w:rPr>
        <w:t>. Perubahan tersebut</w:t>
      </w:r>
      <w:r w:rsidRPr="00DF2018">
        <w:rPr>
          <w:rFonts w:eastAsiaTheme="majorEastAsia"/>
          <w:bCs/>
          <w:lang w:val="en-US"/>
        </w:rPr>
        <w:t xml:space="preserve"> </w:t>
      </w:r>
      <w:r w:rsidR="007D0331">
        <w:rPr>
          <w:rFonts w:eastAsiaTheme="majorEastAsia"/>
          <w:bCs/>
          <w:lang w:val="en-US"/>
        </w:rPr>
        <w:t>bertujuan agar proses bisnis perusahaan</w:t>
      </w:r>
      <w:r w:rsidRPr="00DF2018">
        <w:rPr>
          <w:rFonts w:eastAsiaTheme="majorEastAsia"/>
          <w:bCs/>
          <w:lang w:val="en-US"/>
        </w:rPr>
        <w:t xml:space="preserve"> menyesuaikan dengan sistem baru.</w:t>
      </w:r>
      <w:r w:rsidR="00DF2018">
        <w:rPr>
          <w:rFonts w:eastAsiaTheme="majorEastAsia"/>
          <w:bCs/>
          <w:lang w:val="en-US"/>
        </w:rPr>
        <w:t xml:space="preserve"> Proses bisnis tersebut adalah sebagai berikut:</w:t>
      </w:r>
    </w:p>
    <w:p w14:paraId="20CED27F" w14:textId="7B15A794" w:rsidR="00DF2018" w:rsidRPr="00DF2018" w:rsidRDefault="00DF2018" w:rsidP="00DA6094">
      <w:pPr>
        <w:pStyle w:val="isi"/>
        <w:numPr>
          <w:ilvl w:val="1"/>
          <w:numId w:val="17"/>
        </w:numPr>
        <w:spacing w:before="0" w:after="0"/>
        <w:ind w:left="851"/>
      </w:pPr>
      <w:r>
        <w:rPr>
          <w:rFonts w:eastAsiaTheme="majorEastAsia"/>
          <w:bCs/>
          <w:lang w:val="en-US"/>
        </w:rPr>
        <w:t xml:space="preserve">Proses bisnis </w:t>
      </w:r>
      <w:r>
        <w:rPr>
          <w:lang w:val="en-US"/>
        </w:rPr>
        <w:t>kampanye pemasaran</w:t>
      </w:r>
    </w:p>
    <w:p w14:paraId="06FD5E11" w14:textId="77777777" w:rsidR="00DF2018" w:rsidRPr="00DF2018" w:rsidRDefault="00DF2018" w:rsidP="00DA6094">
      <w:pPr>
        <w:pStyle w:val="isi"/>
        <w:numPr>
          <w:ilvl w:val="1"/>
          <w:numId w:val="17"/>
        </w:numPr>
        <w:spacing w:before="0" w:after="0"/>
        <w:ind w:left="851"/>
      </w:pPr>
      <w:r>
        <w:rPr>
          <w:lang w:val="en-US"/>
        </w:rPr>
        <w:t xml:space="preserve">Proses bisnis kualifikasi prospek </w:t>
      </w:r>
    </w:p>
    <w:p w14:paraId="2C11A1DE" w14:textId="4BE3470D" w:rsidR="00DA6094" w:rsidRPr="002E241B" w:rsidRDefault="00DF2018" w:rsidP="00DA6094">
      <w:pPr>
        <w:pStyle w:val="isi"/>
        <w:numPr>
          <w:ilvl w:val="1"/>
          <w:numId w:val="17"/>
        </w:numPr>
        <w:spacing w:before="0" w:after="0"/>
        <w:ind w:left="851"/>
      </w:pPr>
      <w:r>
        <w:rPr>
          <w:lang w:val="en-US"/>
        </w:rPr>
        <w:t>Proses bisnis pengajuan penawaran</w:t>
      </w:r>
    </w:p>
    <w:p w14:paraId="1D3E1370" w14:textId="3C63AF02" w:rsidR="00304FA4" w:rsidRPr="00304FA4" w:rsidRDefault="00DF2018" w:rsidP="00DF2018">
      <w:pPr>
        <w:pStyle w:val="isi"/>
        <w:numPr>
          <w:ilvl w:val="0"/>
          <w:numId w:val="17"/>
        </w:numPr>
        <w:spacing w:before="0" w:after="0"/>
        <w:ind w:left="426" w:hanging="426"/>
      </w:pPr>
      <w:r>
        <w:rPr>
          <w:lang w:val="en-US"/>
        </w:rPr>
        <w:t>P</w:t>
      </w:r>
      <w:r w:rsidRPr="00DF2018">
        <w:rPr>
          <w:lang w:val="en-US"/>
        </w:rPr>
        <w:t>erusahaan dapat memastikan bahwa sistem baru dapat digunakan untuk mendukung aktivitas bisnis</w:t>
      </w:r>
      <w:r>
        <w:rPr>
          <w:lang w:val="en-US"/>
        </w:rPr>
        <w:t xml:space="preserve"> dengan metode Uji Coba. Pada penelitian ini, sistem baru di uji coba dengan metode Black Box Testing dan UAT. Hasil dari uji coba sistem adalah dari 1</w:t>
      </w:r>
      <w:r w:rsidR="0046267A">
        <w:rPr>
          <w:lang w:val="en-US"/>
        </w:rPr>
        <w:t>1</w:t>
      </w:r>
      <w:r>
        <w:rPr>
          <w:lang w:val="en-US"/>
        </w:rPr>
        <w:t xml:space="preserve"> skenario</w:t>
      </w:r>
      <w:r w:rsidR="00C8015B">
        <w:rPr>
          <w:lang w:val="en-US"/>
        </w:rPr>
        <w:t xml:space="preserve"> aktivitas manajemen pelanggan</w:t>
      </w:r>
      <w:r>
        <w:rPr>
          <w:lang w:val="en-US"/>
        </w:rPr>
        <w:t xml:space="preserve">, didapatkan bahwa seluruh skenario dapat berhasil sesuai harapan. Sehingga sistem baru dapat digunakan untuk mendukung </w:t>
      </w:r>
      <w:r w:rsidRPr="00DF2018">
        <w:rPr>
          <w:lang w:val="en-US"/>
        </w:rPr>
        <w:t>aktivitas bisnis</w:t>
      </w:r>
      <w:r>
        <w:rPr>
          <w:lang w:val="en-US"/>
        </w:rPr>
        <w:t xml:space="preserve"> perusahaan</w:t>
      </w:r>
    </w:p>
    <w:p w14:paraId="1FFFBA38" w14:textId="77777777" w:rsidR="009C4EA2" w:rsidRPr="002E241B" w:rsidRDefault="009C4EA2" w:rsidP="00DF2018">
      <w:pPr>
        <w:pStyle w:val="Heading2"/>
        <w:numPr>
          <w:ilvl w:val="1"/>
          <w:numId w:val="16"/>
        </w:numPr>
        <w:ind w:left="720" w:hanging="720"/>
        <w:jc w:val="left"/>
        <w:rPr>
          <w:rFonts w:cs="Times New Roman"/>
          <w:lang w:val="id-ID"/>
        </w:rPr>
      </w:pPr>
      <w:bookmarkStart w:id="768" w:name="_Toc47518803"/>
      <w:bookmarkStart w:id="769" w:name="_Toc48535116"/>
      <w:bookmarkStart w:id="770" w:name="_Toc79600488"/>
      <w:r w:rsidRPr="002E241B">
        <w:rPr>
          <w:rFonts w:cs="Times New Roman"/>
          <w:lang w:val="id-ID"/>
        </w:rPr>
        <w:t>Saran</w:t>
      </w:r>
      <w:bookmarkEnd w:id="768"/>
      <w:bookmarkEnd w:id="769"/>
      <w:bookmarkEnd w:id="770"/>
    </w:p>
    <w:p w14:paraId="3097C1A6" w14:textId="77777777" w:rsidR="009C4EA2" w:rsidRPr="002E241B" w:rsidRDefault="009C4EA2" w:rsidP="009C4EA2">
      <w:pPr>
        <w:pStyle w:val="isi"/>
        <w:spacing w:before="0" w:after="0"/>
      </w:pPr>
      <w:r w:rsidRPr="002E241B">
        <w:t xml:space="preserve">Dari pengerjaan tugas akhir ini, adapun beberapa saran untuk pengembangan penelitian </w:t>
      </w:r>
      <w:r w:rsidRPr="002E241B">
        <w:rPr>
          <w:lang w:val="en-US"/>
        </w:rPr>
        <w:t>di masa yang akan</w:t>
      </w:r>
      <w:r w:rsidRPr="002E241B">
        <w:t xml:space="preserve"> d</w:t>
      </w:r>
      <w:r w:rsidRPr="002E241B">
        <w:rPr>
          <w:lang w:val="en-US"/>
        </w:rPr>
        <w:t>atang</w:t>
      </w:r>
      <w:r w:rsidRPr="002E241B">
        <w:t>.</w:t>
      </w:r>
    </w:p>
    <w:p w14:paraId="6B8DD6E6" w14:textId="77777777" w:rsidR="00C8015B" w:rsidRPr="00C8015B" w:rsidRDefault="00C8015B" w:rsidP="00ED723E">
      <w:pPr>
        <w:pStyle w:val="ListParagraph"/>
        <w:numPr>
          <w:ilvl w:val="0"/>
          <w:numId w:val="10"/>
        </w:numPr>
        <w:ind w:left="426" w:hanging="426"/>
        <w:rPr>
          <w:rFonts w:cs="Times New Roman"/>
          <w:lang w:val="id-ID"/>
        </w:rPr>
      </w:pPr>
      <w:r>
        <w:rPr>
          <w:rFonts w:cs="Times New Roman"/>
          <w:lang w:val="en-US"/>
        </w:rPr>
        <w:t>Bagi Perusahaan</w:t>
      </w:r>
    </w:p>
    <w:p w14:paraId="7D1F5BE9" w14:textId="5A9B5833" w:rsidR="00C8015B" w:rsidRPr="00A74EB4" w:rsidRDefault="00C8015B" w:rsidP="00A74EB4">
      <w:pPr>
        <w:pStyle w:val="ListParagraph"/>
        <w:ind w:left="426"/>
        <w:rPr>
          <w:rFonts w:cs="Times New Roman"/>
          <w:lang w:val="en-US"/>
        </w:rPr>
      </w:pPr>
      <w:r>
        <w:rPr>
          <w:rFonts w:cs="Times New Roman"/>
          <w:lang w:val="en-US"/>
        </w:rPr>
        <w:t xml:space="preserve">Perlu mengetahui </w:t>
      </w:r>
      <w:r w:rsidR="00C6545A">
        <w:rPr>
          <w:rFonts w:cs="Times New Roman"/>
          <w:lang w:val="en-US"/>
        </w:rPr>
        <w:t>kesiapan da</w:t>
      </w:r>
      <w:r>
        <w:rPr>
          <w:rFonts w:cs="Times New Roman"/>
          <w:lang w:val="en-US"/>
        </w:rPr>
        <w:t>lam mengatasi manajemen perubahan, sehingga dapat menentukan ruang lingkup akuisisi ERP sebelum melakukan implementasi.</w:t>
      </w:r>
    </w:p>
    <w:p w14:paraId="5E758A4D" w14:textId="77777777" w:rsidR="00C8015B" w:rsidRPr="00C8015B" w:rsidRDefault="00C8015B" w:rsidP="00C8015B">
      <w:pPr>
        <w:pStyle w:val="ListParagraph"/>
        <w:ind w:left="426"/>
        <w:rPr>
          <w:rFonts w:cs="Times New Roman"/>
          <w:lang w:val="en-US"/>
        </w:rPr>
      </w:pPr>
    </w:p>
    <w:p w14:paraId="0A843B3E" w14:textId="56969848" w:rsidR="00C8015B" w:rsidRPr="00C8015B" w:rsidRDefault="00C8015B" w:rsidP="00ED723E">
      <w:pPr>
        <w:pStyle w:val="ListParagraph"/>
        <w:numPr>
          <w:ilvl w:val="0"/>
          <w:numId w:val="10"/>
        </w:numPr>
        <w:ind w:left="426" w:hanging="426"/>
        <w:rPr>
          <w:rFonts w:cs="Times New Roman"/>
          <w:lang w:val="id-ID"/>
        </w:rPr>
      </w:pPr>
      <w:r>
        <w:rPr>
          <w:rFonts w:cs="Times New Roman"/>
          <w:lang w:val="en-US"/>
        </w:rPr>
        <w:t>Bagi Penelitian Selanjutnya</w:t>
      </w:r>
    </w:p>
    <w:p w14:paraId="60A3C0CF" w14:textId="60CB0AC5" w:rsidR="00490301" w:rsidRDefault="00490301" w:rsidP="00490301">
      <w:pPr>
        <w:pStyle w:val="ListParagraph"/>
        <w:ind w:left="709" w:hanging="283"/>
        <w:rPr>
          <w:rFonts w:cs="Times New Roman"/>
          <w:lang w:val="en-US"/>
        </w:rPr>
      </w:pPr>
      <w:r>
        <w:rPr>
          <w:rFonts w:cs="Times New Roman"/>
          <w:lang w:val="en-US"/>
        </w:rPr>
        <w:t xml:space="preserve">a) </w:t>
      </w:r>
      <w:r>
        <w:rPr>
          <w:rFonts w:cs="Times New Roman"/>
          <w:lang w:val="en-US"/>
        </w:rPr>
        <w:tab/>
      </w:r>
      <w:r w:rsidR="00F2150F">
        <w:rPr>
          <w:rFonts w:cs="Times New Roman"/>
          <w:lang w:val="en-US"/>
        </w:rPr>
        <w:t>Format BRM dan ACR yang dibuat pada penelitian ini dapat dijadikan referensi pada penelitian serupa serta dapat dibenahi jika terdapat kekurangan</w:t>
      </w:r>
      <w:r w:rsidR="009C4EA2" w:rsidRPr="002E241B">
        <w:rPr>
          <w:rFonts w:cs="Times New Roman"/>
          <w:lang w:val="en-US"/>
        </w:rPr>
        <w:t>.</w:t>
      </w:r>
      <w:r>
        <w:rPr>
          <w:rFonts w:cs="Times New Roman"/>
          <w:lang w:val="en-US"/>
        </w:rPr>
        <w:t xml:space="preserve"> </w:t>
      </w:r>
    </w:p>
    <w:p w14:paraId="328D44CD" w14:textId="58ADAC23" w:rsidR="00605974" w:rsidRPr="00490301" w:rsidRDefault="00490301" w:rsidP="00490301">
      <w:pPr>
        <w:pStyle w:val="ListParagraph"/>
        <w:ind w:left="709" w:hanging="283"/>
        <w:rPr>
          <w:rFonts w:cs="Times New Roman"/>
          <w:lang w:val="en-US"/>
        </w:rPr>
      </w:pPr>
      <w:r>
        <w:rPr>
          <w:rFonts w:cs="Times New Roman"/>
          <w:lang w:val="en-US"/>
        </w:rPr>
        <w:t xml:space="preserve">b) </w:t>
      </w:r>
      <w:r>
        <w:rPr>
          <w:rFonts w:cs="Times New Roman"/>
          <w:lang w:val="en-US"/>
        </w:rPr>
        <w:tab/>
      </w:r>
      <w:r w:rsidR="004A0D4A">
        <w:rPr>
          <w:rFonts w:cs="Times New Roman"/>
          <w:lang w:val="en-US"/>
        </w:rPr>
        <w:t xml:space="preserve">Pengembangan pada Acumatica terkait integrasi Acumatica dengan aplikasi pihak ketiga masih minim dilakukan, sehingga masih banyak ruang kustomisasi yang dapat dilakukan pada penelitian lain dalam hal tersebut. </w:t>
      </w:r>
    </w:p>
    <w:p w14:paraId="3CBB20C1" w14:textId="1A9C9A2F" w:rsidR="00C6545A" w:rsidRDefault="00C6545A">
      <w:pPr>
        <w:spacing w:line="360" w:lineRule="auto"/>
        <w:rPr>
          <w:lang w:val="id-ID"/>
        </w:rPr>
      </w:pPr>
      <w:r>
        <w:rPr>
          <w:lang w:val="id-ID"/>
        </w:rPr>
        <w:br w:type="page"/>
      </w:r>
    </w:p>
    <w:p w14:paraId="4FA78247" w14:textId="714DF638" w:rsidR="00DE4CE5" w:rsidRPr="00814DEF" w:rsidRDefault="00DE4CE5" w:rsidP="00C6545A">
      <w:pPr>
        <w:pStyle w:val="Heading1"/>
        <w:spacing w:before="0"/>
        <w:rPr>
          <w:lang w:val="id-ID"/>
        </w:rPr>
      </w:pPr>
      <w:bookmarkStart w:id="771" w:name="_Toc24484873"/>
      <w:bookmarkStart w:id="772" w:name="_Toc48535117"/>
      <w:bookmarkStart w:id="773" w:name="_Toc79600489"/>
      <w:r w:rsidRPr="00814DEF">
        <w:rPr>
          <w:lang w:val="id-ID"/>
        </w:rPr>
        <w:lastRenderedPageBreak/>
        <w:t>DAFTAR PUSTAKA</w:t>
      </w:r>
      <w:bookmarkEnd w:id="771"/>
      <w:bookmarkEnd w:id="772"/>
      <w:bookmarkEnd w:id="773"/>
    </w:p>
    <w:sdt>
      <w:sdtPr>
        <w:id w:val="1105079393"/>
        <w:docPartObj>
          <w:docPartGallery w:val="Bibliographies"/>
          <w:docPartUnique/>
        </w:docPartObj>
      </w:sdtPr>
      <w:sdtEndPr/>
      <w:sdtContent>
        <w:sdt>
          <w:sdtPr>
            <w:id w:val="-573587230"/>
            <w:bibliography/>
          </w:sdtPr>
          <w:sdtEndPr/>
          <w:sdtContent>
            <w:p w14:paraId="1EF404A2" w14:textId="77777777" w:rsidR="00C6545A" w:rsidRDefault="00CC40A8" w:rsidP="00C6545A">
              <w:pPr>
                <w:pStyle w:val="Bibliography"/>
                <w:numPr>
                  <w:ilvl w:val="0"/>
                  <w:numId w:val="39"/>
                </w:numPr>
                <w:spacing w:after="120"/>
                <w:ind w:left="426"/>
                <w:rPr>
                  <w:noProof/>
                  <w:sz w:val="24"/>
                  <w:szCs w:val="24"/>
                  <w:lang w:val="id-ID"/>
                </w:rPr>
              </w:pPr>
              <w:r>
                <w:fldChar w:fldCharType="begin"/>
              </w:r>
              <w:r w:rsidRPr="006971B0">
                <w:instrText xml:space="preserve"> BIBLIOGRAPHY </w:instrText>
              </w:r>
              <w:r>
                <w:fldChar w:fldCharType="separate"/>
              </w:r>
              <w:r w:rsidR="00C6545A">
                <w:rPr>
                  <w:noProof/>
                  <w:lang w:val="id-ID"/>
                </w:rPr>
                <w:t xml:space="preserve">Abd Elmonem, M. A., Nasr, E. S. &amp; Geith, M. H., 2016. Benefits and challenges of cloud ERP systems – A systematic literature review. </w:t>
              </w:r>
              <w:r w:rsidR="00C6545A">
                <w:rPr>
                  <w:i/>
                  <w:iCs/>
                  <w:noProof/>
                  <w:lang w:val="id-ID"/>
                </w:rPr>
                <w:t xml:space="preserve">Future Computing and Informatics Journal, </w:t>
              </w:r>
              <w:r w:rsidR="00C6545A">
                <w:rPr>
                  <w:noProof/>
                  <w:lang w:val="id-ID"/>
                </w:rPr>
                <w:t>1(1-2), pp. 1-9.</w:t>
              </w:r>
            </w:p>
            <w:p w14:paraId="12626B55" w14:textId="77777777" w:rsidR="00C6545A" w:rsidRDefault="00C6545A" w:rsidP="00C6545A">
              <w:pPr>
                <w:pStyle w:val="Bibliography"/>
                <w:numPr>
                  <w:ilvl w:val="0"/>
                  <w:numId w:val="39"/>
                </w:numPr>
                <w:spacing w:after="120"/>
                <w:ind w:left="426"/>
                <w:rPr>
                  <w:noProof/>
                  <w:lang w:val="id-ID"/>
                </w:rPr>
              </w:pPr>
              <w:r>
                <w:rPr>
                  <w:noProof/>
                  <w:lang w:val="id-ID"/>
                </w:rPr>
                <w:t xml:space="preserve">Aboabdo, S., Aldhoiena, A. &amp; Al-Amrib, H., 2019. Implementing Enterprise Resource Planning ERP System in a Large Construction Company in KSA. </w:t>
              </w:r>
              <w:r>
                <w:rPr>
                  <w:i/>
                  <w:iCs/>
                  <w:noProof/>
                  <w:lang w:val="id-ID"/>
                </w:rPr>
                <w:t xml:space="preserve">Procedia Computer Science, </w:t>
              </w:r>
              <w:r>
                <w:rPr>
                  <w:noProof/>
                  <w:lang w:val="id-ID"/>
                </w:rPr>
                <w:t>Volume 164, pp. 463-470.</w:t>
              </w:r>
            </w:p>
            <w:p w14:paraId="64BC635C" w14:textId="77777777" w:rsidR="00C6545A" w:rsidRDefault="00C6545A" w:rsidP="00C6545A">
              <w:pPr>
                <w:pStyle w:val="Bibliography"/>
                <w:numPr>
                  <w:ilvl w:val="0"/>
                  <w:numId w:val="39"/>
                </w:numPr>
                <w:spacing w:after="120"/>
                <w:ind w:left="426"/>
                <w:rPr>
                  <w:noProof/>
                  <w:lang w:val="id-ID"/>
                </w:rPr>
              </w:pPr>
              <w:r>
                <w:rPr>
                  <w:noProof/>
                  <w:lang w:val="id-ID"/>
                </w:rPr>
                <w:t xml:space="preserve">Abulger &amp; Osterhouse, J., 2021. </w:t>
              </w:r>
              <w:r>
                <w:rPr>
                  <w:i/>
                  <w:iCs/>
                  <w:noProof/>
                  <w:lang w:val="id-ID"/>
                </w:rPr>
                <w:t xml:space="preserve">Integration between Acumatica and Mailchimp. </w:t>
              </w:r>
              <w:r>
                <w:rPr>
                  <w:noProof/>
                  <w:lang w:val="id-ID"/>
                </w:rPr>
                <w:t xml:space="preserve">[Online] </w:t>
              </w:r>
              <w:r>
                <w:rPr>
                  <w:noProof/>
                  <w:lang w:val="id-ID"/>
                </w:rPr>
                <w:br/>
                <w:t xml:space="preserve">Available at: </w:t>
              </w:r>
              <w:r>
                <w:rPr>
                  <w:noProof/>
                  <w:u w:val="single"/>
                  <w:lang w:val="id-ID"/>
                </w:rPr>
                <w:t>https://github.com/oneten/MailchimpPX</w:t>
              </w:r>
              <w:r>
                <w:rPr>
                  <w:noProof/>
                  <w:lang w:val="id-ID"/>
                </w:rPr>
                <w:br/>
                <w:t>[Diakses June 2021].</w:t>
              </w:r>
            </w:p>
            <w:p w14:paraId="2A3CA534" w14:textId="77777777" w:rsidR="00C6545A" w:rsidRDefault="00C6545A" w:rsidP="00C6545A">
              <w:pPr>
                <w:pStyle w:val="Bibliography"/>
                <w:numPr>
                  <w:ilvl w:val="0"/>
                  <w:numId w:val="39"/>
                </w:numPr>
                <w:spacing w:after="120"/>
                <w:ind w:left="426"/>
                <w:rPr>
                  <w:noProof/>
                  <w:lang w:val="id-ID"/>
                </w:rPr>
              </w:pPr>
              <w:r>
                <w:rPr>
                  <w:noProof/>
                  <w:lang w:val="id-ID"/>
                </w:rPr>
                <w:t xml:space="preserve">Acumatica, Inc, 2008 - 2021. </w:t>
              </w:r>
              <w:r>
                <w:rPr>
                  <w:i/>
                  <w:iCs/>
                  <w:noProof/>
                  <w:lang w:val="id-ID"/>
                </w:rPr>
                <w:t xml:space="preserve">Acumatica ERP System - Accelerate Your Business!. </w:t>
              </w:r>
              <w:r>
                <w:rPr>
                  <w:noProof/>
                  <w:lang w:val="id-ID"/>
                </w:rPr>
                <w:t xml:space="preserve">[Online] </w:t>
              </w:r>
              <w:r>
                <w:rPr>
                  <w:noProof/>
                  <w:lang w:val="id-ID"/>
                </w:rPr>
                <w:br/>
                <w:t xml:space="preserve">Available at: </w:t>
              </w:r>
              <w:r>
                <w:rPr>
                  <w:noProof/>
                  <w:u w:val="single"/>
                  <w:lang w:val="id-ID"/>
                </w:rPr>
                <w:t>https://www.acumatica.com/</w:t>
              </w:r>
              <w:r>
                <w:rPr>
                  <w:noProof/>
                  <w:lang w:val="id-ID"/>
                </w:rPr>
                <w:br/>
                <w:t>[Diakses Desember 2020].</w:t>
              </w:r>
            </w:p>
            <w:p w14:paraId="739A7B21" w14:textId="77777777" w:rsidR="00C6545A" w:rsidRDefault="00C6545A" w:rsidP="00C6545A">
              <w:pPr>
                <w:pStyle w:val="Bibliography"/>
                <w:numPr>
                  <w:ilvl w:val="0"/>
                  <w:numId w:val="39"/>
                </w:numPr>
                <w:spacing w:after="120"/>
                <w:ind w:left="426"/>
                <w:rPr>
                  <w:noProof/>
                  <w:lang w:val="id-ID"/>
                </w:rPr>
              </w:pPr>
              <w:r>
                <w:rPr>
                  <w:noProof/>
                  <w:lang w:val="id-ID"/>
                </w:rPr>
                <w:t xml:space="preserve">Acumatica, Inc, 2008 - 2021. </w:t>
              </w:r>
              <w:r>
                <w:rPr>
                  <w:i/>
                  <w:iCs/>
                  <w:noProof/>
                  <w:lang w:val="id-ID"/>
                </w:rPr>
                <w:t xml:space="preserve">Customer Relationship Management System | Acumatica Cloud ERP. </w:t>
              </w:r>
              <w:r>
                <w:rPr>
                  <w:noProof/>
                  <w:lang w:val="id-ID"/>
                </w:rPr>
                <w:t xml:space="preserve">[Online] </w:t>
              </w:r>
              <w:r>
                <w:rPr>
                  <w:noProof/>
                  <w:lang w:val="id-ID"/>
                </w:rPr>
                <w:br/>
                <w:t xml:space="preserve">Available at: </w:t>
              </w:r>
              <w:r>
                <w:rPr>
                  <w:noProof/>
                  <w:u w:val="single"/>
                  <w:lang w:val="id-ID"/>
                </w:rPr>
                <w:t>https://www.acumatica.com/cloud-erp-software/customer-management</w:t>
              </w:r>
              <w:r>
                <w:rPr>
                  <w:noProof/>
                  <w:lang w:val="id-ID"/>
                </w:rPr>
                <w:br/>
                <w:t>[Diakses Desember 2020].</w:t>
              </w:r>
            </w:p>
            <w:p w14:paraId="08728685" w14:textId="77777777" w:rsidR="00C6545A" w:rsidRDefault="00C6545A" w:rsidP="00C6545A">
              <w:pPr>
                <w:pStyle w:val="Bibliography"/>
                <w:numPr>
                  <w:ilvl w:val="0"/>
                  <w:numId w:val="39"/>
                </w:numPr>
                <w:spacing w:after="120"/>
                <w:ind w:left="426"/>
                <w:rPr>
                  <w:noProof/>
                  <w:lang w:val="id-ID"/>
                </w:rPr>
              </w:pPr>
              <w:r>
                <w:rPr>
                  <w:noProof/>
                  <w:lang w:val="id-ID"/>
                </w:rPr>
                <w:t xml:space="preserve">Ancveire, I., 2018. </w:t>
              </w:r>
              <w:r>
                <w:rPr>
                  <w:i/>
                  <w:iCs/>
                  <w:noProof/>
                  <w:lang w:val="id-ID"/>
                </w:rPr>
                <w:t xml:space="preserve">Fit gap analysis methods for ERP systems literature review. </w:t>
              </w:r>
              <w:r>
                <w:rPr>
                  <w:noProof/>
                  <w:lang w:val="id-ID"/>
                </w:rPr>
                <w:t>Romania, s.n., pp. 161-166.</w:t>
              </w:r>
            </w:p>
            <w:p w14:paraId="2C9F5497" w14:textId="77777777" w:rsidR="00C6545A" w:rsidRDefault="00C6545A" w:rsidP="00C6545A">
              <w:pPr>
                <w:pStyle w:val="Bibliography"/>
                <w:numPr>
                  <w:ilvl w:val="0"/>
                  <w:numId w:val="39"/>
                </w:numPr>
                <w:spacing w:after="120"/>
                <w:ind w:left="426"/>
                <w:rPr>
                  <w:noProof/>
                  <w:lang w:val="id-ID"/>
                </w:rPr>
              </w:pPr>
              <w:r>
                <w:rPr>
                  <w:noProof/>
                  <w:lang w:val="id-ID"/>
                </w:rPr>
                <w:t xml:space="preserve">Cavalcanti, Y. C., MacHado, I. D. C., Neto, P. A. D. M. S. &amp; Almeida, E. S. D., 2016. Towards semi-automated assignment of software change requests. </w:t>
              </w:r>
              <w:r>
                <w:rPr>
                  <w:i/>
                  <w:iCs/>
                  <w:noProof/>
                  <w:lang w:val="id-ID"/>
                </w:rPr>
                <w:t xml:space="preserve">Journal of Systems and Software, </w:t>
              </w:r>
              <w:r>
                <w:rPr>
                  <w:noProof/>
                  <w:lang w:val="id-ID"/>
                </w:rPr>
                <w:t>Volume 115, pp. 82-101.</w:t>
              </w:r>
            </w:p>
            <w:p w14:paraId="777CE823" w14:textId="77777777" w:rsidR="00C6545A" w:rsidRDefault="00C6545A" w:rsidP="00C6545A">
              <w:pPr>
                <w:pStyle w:val="Bibliography"/>
                <w:numPr>
                  <w:ilvl w:val="0"/>
                  <w:numId w:val="39"/>
                </w:numPr>
                <w:spacing w:after="120"/>
                <w:ind w:left="426"/>
                <w:rPr>
                  <w:noProof/>
                  <w:lang w:val="id-ID"/>
                </w:rPr>
              </w:pPr>
              <w:r>
                <w:rPr>
                  <w:noProof/>
                  <w:lang w:val="id-ID"/>
                </w:rPr>
                <w:t xml:space="preserve">Chofreh, A. G. et al., 2020. Development of guidelines for the implementation of sustainable enterprise resource planning systems. </w:t>
              </w:r>
              <w:r>
                <w:rPr>
                  <w:i/>
                  <w:iCs/>
                  <w:noProof/>
                  <w:lang w:val="id-ID"/>
                </w:rPr>
                <w:t xml:space="preserve">Journal of Cleaner Production, </w:t>
              </w:r>
              <w:r>
                <w:rPr>
                  <w:noProof/>
                  <w:lang w:val="id-ID"/>
                </w:rPr>
                <w:t>Volume 244.</w:t>
              </w:r>
            </w:p>
            <w:p w14:paraId="0DE28B44" w14:textId="77777777" w:rsidR="00C6545A" w:rsidRDefault="00C6545A" w:rsidP="00C6545A">
              <w:pPr>
                <w:pStyle w:val="Bibliography"/>
                <w:numPr>
                  <w:ilvl w:val="0"/>
                  <w:numId w:val="39"/>
                </w:numPr>
                <w:spacing w:after="120"/>
                <w:ind w:left="426"/>
                <w:rPr>
                  <w:noProof/>
                  <w:lang w:val="id-ID"/>
                </w:rPr>
              </w:pPr>
              <w:r>
                <w:rPr>
                  <w:noProof/>
                  <w:lang w:val="id-ID"/>
                </w:rPr>
                <w:lastRenderedPageBreak/>
                <w:t xml:space="preserve">Christian Pierdzioch, M. R. S. R., 2016. A Boosting Approach to Forecasting the Volatility of Gold-Price Fluctuations Under Flexible Loss. </w:t>
              </w:r>
              <w:r>
                <w:rPr>
                  <w:i/>
                  <w:iCs/>
                  <w:noProof/>
                  <w:lang w:val="id-ID"/>
                </w:rPr>
                <w:t xml:space="preserve">Resources Policy, </w:t>
              </w:r>
              <w:r>
                <w:rPr>
                  <w:noProof/>
                  <w:lang w:val="id-ID"/>
                </w:rPr>
                <w:t>Issue 47, pp. 95-107.</w:t>
              </w:r>
            </w:p>
            <w:p w14:paraId="47056F9E" w14:textId="77777777" w:rsidR="00C6545A" w:rsidRDefault="00C6545A" w:rsidP="00C6545A">
              <w:pPr>
                <w:pStyle w:val="Bibliography"/>
                <w:numPr>
                  <w:ilvl w:val="0"/>
                  <w:numId w:val="39"/>
                </w:numPr>
                <w:spacing w:after="120"/>
                <w:ind w:left="426"/>
                <w:rPr>
                  <w:noProof/>
                  <w:lang w:val="id-ID"/>
                </w:rPr>
              </w:pPr>
              <w:r>
                <w:rPr>
                  <w:noProof/>
                  <w:lang w:val="id-ID"/>
                </w:rPr>
                <w:t xml:space="preserve">Cimino, M. G. et al., 2017. Evaluating the impact of smart technologies on harbor’s logistics via BPMN modeling and simulation. </w:t>
              </w:r>
              <w:r>
                <w:rPr>
                  <w:i/>
                  <w:iCs/>
                  <w:noProof/>
                  <w:lang w:val="id-ID"/>
                </w:rPr>
                <w:t xml:space="preserve">Information Technology and Management, </w:t>
              </w:r>
              <w:r>
                <w:rPr>
                  <w:noProof/>
                  <w:lang w:val="id-ID"/>
                </w:rPr>
                <w:t>18(3), pp. 223-239.</w:t>
              </w:r>
            </w:p>
            <w:p w14:paraId="3697D7EA" w14:textId="77777777" w:rsidR="00C6545A" w:rsidRDefault="00C6545A" w:rsidP="00C6545A">
              <w:pPr>
                <w:pStyle w:val="Bibliography"/>
                <w:numPr>
                  <w:ilvl w:val="0"/>
                  <w:numId w:val="39"/>
                </w:numPr>
                <w:spacing w:after="120"/>
                <w:ind w:left="426"/>
                <w:rPr>
                  <w:noProof/>
                  <w:lang w:val="id-ID"/>
                </w:rPr>
              </w:pPr>
              <w:r>
                <w:rPr>
                  <w:noProof/>
                  <w:lang w:val="id-ID"/>
                </w:rPr>
                <w:t xml:space="preserve">Ehie, I. C. &amp; Madsen, M., 2005. Identifying critical issues in enterprise resource planning (ERP) implementation. </w:t>
              </w:r>
              <w:r>
                <w:rPr>
                  <w:i/>
                  <w:iCs/>
                  <w:noProof/>
                  <w:lang w:val="id-ID"/>
                </w:rPr>
                <w:t xml:space="preserve">Computers in Industry, </w:t>
              </w:r>
              <w:r>
                <w:rPr>
                  <w:noProof/>
                  <w:lang w:val="id-ID"/>
                </w:rPr>
                <w:t>56(6), pp. 545-557.</w:t>
              </w:r>
            </w:p>
            <w:p w14:paraId="7A430BD6" w14:textId="77777777" w:rsidR="00C6545A" w:rsidRDefault="00C6545A" w:rsidP="00C6545A">
              <w:pPr>
                <w:pStyle w:val="Bibliography"/>
                <w:numPr>
                  <w:ilvl w:val="0"/>
                  <w:numId w:val="39"/>
                </w:numPr>
                <w:spacing w:after="120"/>
                <w:ind w:left="426"/>
                <w:rPr>
                  <w:noProof/>
                  <w:lang w:val="id-ID"/>
                </w:rPr>
              </w:pPr>
              <w:r>
                <w:rPr>
                  <w:noProof/>
                  <w:lang w:val="id-ID"/>
                </w:rPr>
                <w:t xml:space="preserve">Farhan, M. S., Abed, A. H. &amp; Ellatif, M. A., 2018. A systematic review for the determination and classification of the CRM critical success factors supporting with their metrics. </w:t>
              </w:r>
              <w:r>
                <w:rPr>
                  <w:i/>
                  <w:iCs/>
                  <w:noProof/>
                  <w:lang w:val="id-ID"/>
                </w:rPr>
                <w:t xml:space="preserve">Future Computing and Informatics Journal, </w:t>
              </w:r>
              <w:r>
                <w:rPr>
                  <w:noProof/>
                  <w:lang w:val="id-ID"/>
                </w:rPr>
                <w:t>3(2), pp. 398-416.</w:t>
              </w:r>
            </w:p>
            <w:p w14:paraId="792A1D28" w14:textId="77777777" w:rsidR="00C6545A" w:rsidRDefault="00C6545A" w:rsidP="00C6545A">
              <w:pPr>
                <w:pStyle w:val="Bibliography"/>
                <w:numPr>
                  <w:ilvl w:val="0"/>
                  <w:numId w:val="39"/>
                </w:numPr>
                <w:spacing w:after="120"/>
                <w:ind w:left="426"/>
                <w:rPr>
                  <w:noProof/>
                  <w:lang w:val="id-ID"/>
                </w:rPr>
              </w:pPr>
              <w:r>
                <w:rPr>
                  <w:noProof/>
                  <w:lang w:val="id-ID"/>
                </w:rPr>
                <w:t xml:space="preserve">Geiger, I., 2017. A model of negotiation issue–based tactics in business-to-business sales negotiations. </w:t>
              </w:r>
              <w:r>
                <w:rPr>
                  <w:i/>
                  <w:iCs/>
                  <w:noProof/>
                  <w:lang w:val="id-ID"/>
                </w:rPr>
                <w:t xml:space="preserve">Industrial Marketing Management, </w:t>
              </w:r>
              <w:r>
                <w:rPr>
                  <w:noProof/>
                  <w:lang w:val="id-ID"/>
                </w:rPr>
                <w:t>Volume 64, pp. 91-106.</w:t>
              </w:r>
            </w:p>
            <w:p w14:paraId="5FAD70A7" w14:textId="77777777" w:rsidR="00C6545A" w:rsidRDefault="00C6545A" w:rsidP="00C6545A">
              <w:pPr>
                <w:pStyle w:val="Bibliography"/>
                <w:numPr>
                  <w:ilvl w:val="0"/>
                  <w:numId w:val="39"/>
                </w:numPr>
                <w:spacing w:after="120"/>
                <w:ind w:left="426"/>
                <w:rPr>
                  <w:noProof/>
                  <w:lang w:val="id-ID"/>
                </w:rPr>
              </w:pPr>
              <w:r>
                <w:rPr>
                  <w:noProof/>
                  <w:lang w:val="id-ID"/>
                </w:rPr>
                <w:t xml:space="preserve">Haddara, M. &amp; Constantini, A., 2017. ERP II is Dead- Long Live CRM. </w:t>
              </w:r>
              <w:r>
                <w:rPr>
                  <w:i/>
                  <w:iCs/>
                  <w:noProof/>
                  <w:lang w:val="id-ID"/>
                </w:rPr>
                <w:t xml:space="preserve">Procedia Computer Science, </w:t>
              </w:r>
              <w:r>
                <w:rPr>
                  <w:noProof/>
                  <w:lang w:val="id-ID"/>
                </w:rPr>
                <w:t>Volume 121, pp. 950-959.</w:t>
              </w:r>
            </w:p>
            <w:p w14:paraId="1BC7B0E1" w14:textId="77777777" w:rsidR="00C6545A" w:rsidRDefault="00C6545A" w:rsidP="00C6545A">
              <w:pPr>
                <w:pStyle w:val="Bibliography"/>
                <w:numPr>
                  <w:ilvl w:val="0"/>
                  <w:numId w:val="39"/>
                </w:numPr>
                <w:spacing w:after="120"/>
                <w:ind w:left="426"/>
                <w:rPr>
                  <w:noProof/>
                  <w:lang w:val="id-ID"/>
                </w:rPr>
              </w:pPr>
              <w:r>
                <w:rPr>
                  <w:noProof/>
                  <w:lang w:val="id-ID"/>
                </w:rPr>
                <w:t xml:space="preserve">Kumar, A. &amp; Abraham, A., 2017. Opinion Mining to Assist User Acceptance Testing for Open-Beta Versions. </w:t>
              </w:r>
              <w:r>
                <w:rPr>
                  <w:i/>
                  <w:iCs/>
                  <w:noProof/>
                  <w:lang w:val="id-ID"/>
                </w:rPr>
                <w:t xml:space="preserve">Journal of Information Assurance and Security, </w:t>
              </w:r>
              <w:r>
                <w:rPr>
                  <w:noProof/>
                  <w:lang w:val="id-ID"/>
                </w:rPr>
                <w:t>12(4), pp. 146-153.</w:t>
              </w:r>
            </w:p>
            <w:p w14:paraId="56D96507" w14:textId="77777777" w:rsidR="00C6545A" w:rsidRDefault="00C6545A" w:rsidP="00C6545A">
              <w:pPr>
                <w:pStyle w:val="Bibliography"/>
                <w:numPr>
                  <w:ilvl w:val="0"/>
                  <w:numId w:val="39"/>
                </w:numPr>
                <w:spacing w:after="120"/>
                <w:ind w:left="426"/>
                <w:rPr>
                  <w:noProof/>
                  <w:lang w:val="id-ID"/>
                </w:rPr>
              </w:pPr>
              <w:r>
                <w:rPr>
                  <w:noProof/>
                  <w:lang w:val="id-ID"/>
                </w:rPr>
                <w:t xml:space="preserve">Mamoghli, S., Goepp, V. &amp; Botta-Genoulaz, V., 2018. An approach for the management of the risk factors impacting the model-based engineering methods in ERP projects. </w:t>
              </w:r>
              <w:r>
                <w:rPr>
                  <w:i/>
                  <w:iCs/>
                  <w:noProof/>
                  <w:lang w:val="id-ID"/>
                </w:rPr>
                <w:t xml:space="preserve">IFAC-PapersOnLine, </w:t>
              </w:r>
              <w:r>
                <w:rPr>
                  <w:noProof/>
                  <w:lang w:val="id-ID"/>
                </w:rPr>
                <w:t>51(11), pp. 1206-1211.</w:t>
              </w:r>
            </w:p>
            <w:p w14:paraId="6D05ADB5" w14:textId="77777777" w:rsidR="00C6545A" w:rsidRDefault="00C6545A" w:rsidP="00C6545A">
              <w:pPr>
                <w:pStyle w:val="Bibliography"/>
                <w:numPr>
                  <w:ilvl w:val="0"/>
                  <w:numId w:val="39"/>
                </w:numPr>
                <w:spacing w:after="120"/>
                <w:ind w:left="426"/>
                <w:rPr>
                  <w:noProof/>
                  <w:lang w:val="id-ID"/>
                </w:rPr>
              </w:pPr>
              <w:r>
                <w:rPr>
                  <w:noProof/>
                  <w:lang w:val="id-ID"/>
                </w:rPr>
                <w:t xml:space="preserve">Oktavia, F. Z. F., 2020. An Exploration of Enterprise Resource Planning Systems Success Measurement Model. </w:t>
              </w:r>
              <w:r>
                <w:rPr>
                  <w:i/>
                  <w:iCs/>
                  <w:noProof/>
                  <w:lang w:val="id-ID"/>
                </w:rPr>
                <w:t xml:space="preserve">Jurnal Riset dan Aplikasi: Akuntansi dan Manajemen, </w:t>
              </w:r>
              <w:r>
                <w:rPr>
                  <w:noProof/>
                  <w:lang w:val="id-ID"/>
                </w:rPr>
                <w:t>4(3), pp. 258-266.</w:t>
              </w:r>
            </w:p>
            <w:p w14:paraId="0DE5F5BD" w14:textId="77777777" w:rsidR="00C6545A" w:rsidRDefault="00C6545A" w:rsidP="00C6545A">
              <w:pPr>
                <w:pStyle w:val="Bibliography"/>
                <w:numPr>
                  <w:ilvl w:val="0"/>
                  <w:numId w:val="39"/>
                </w:numPr>
                <w:spacing w:after="120"/>
                <w:ind w:left="426"/>
                <w:rPr>
                  <w:noProof/>
                  <w:lang w:val="id-ID"/>
                </w:rPr>
              </w:pPr>
              <w:r>
                <w:rPr>
                  <w:noProof/>
                  <w:lang w:val="id-ID"/>
                </w:rPr>
                <w:lastRenderedPageBreak/>
                <w:t xml:space="preserve">Puspita, A. D., 2018. </w:t>
              </w:r>
              <w:r>
                <w:rPr>
                  <w:i/>
                  <w:iCs/>
                  <w:noProof/>
                  <w:lang w:val="id-ID"/>
                </w:rPr>
                <w:t xml:space="preserve">Perencanaan Proyek Implementasi Aplikasi Enterprise Resource Planning (ERP) Berbasis Open Source dengan Odoo : Studi Kasus Garmen Alifah Collection. </w:t>
              </w:r>
              <w:r>
                <w:rPr>
                  <w:noProof/>
                  <w:lang w:val="id-ID"/>
                </w:rPr>
                <w:t>Surabaya: Institut Teknologi Sepuluh Nopember.</w:t>
              </w:r>
            </w:p>
            <w:p w14:paraId="4A11063D" w14:textId="77777777" w:rsidR="00C6545A" w:rsidRDefault="00C6545A" w:rsidP="00C6545A">
              <w:pPr>
                <w:pStyle w:val="Bibliography"/>
                <w:numPr>
                  <w:ilvl w:val="0"/>
                  <w:numId w:val="39"/>
                </w:numPr>
                <w:spacing w:after="120"/>
                <w:ind w:left="426"/>
                <w:rPr>
                  <w:noProof/>
                  <w:lang w:val="id-ID"/>
                </w:rPr>
              </w:pPr>
              <w:r>
                <w:rPr>
                  <w:noProof/>
                  <w:lang w:val="id-ID"/>
                </w:rPr>
                <w:t xml:space="preserve">Radomska, M. M., Ryabchevsky, O. V., Vologzhanina, V. V. &amp; Kovalska, V. V., 2018. The EIA gap analysis for the project of dredging works at the Southern Bug river. </w:t>
              </w:r>
              <w:r>
                <w:rPr>
                  <w:i/>
                  <w:iCs/>
                  <w:noProof/>
                  <w:lang w:val="id-ID"/>
                </w:rPr>
                <w:t xml:space="preserve">Environmental safety and natural resources, </w:t>
              </w:r>
              <w:r>
                <w:rPr>
                  <w:noProof/>
                  <w:lang w:val="id-ID"/>
                </w:rPr>
                <w:t>27(3), pp. 92-102.</w:t>
              </w:r>
            </w:p>
            <w:p w14:paraId="0A291CF1" w14:textId="77777777" w:rsidR="00C6545A" w:rsidRDefault="00C6545A" w:rsidP="00C6545A">
              <w:pPr>
                <w:pStyle w:val="Bibliography"/>
                <w:numPr>
                  <w:ilvl w:val="0"/>
                  <w:numId w:val="39"/>
                </w:numPr>
                <w:spacing w:after="120"/>
                <w:ind w:left="426"/>
                <w:rPr>
                  <w:noProof/>
                  <w:lang w:val="id-ID"/>
                </w:rPr>
              </w:pPr>
              <w:r>
                <w:rPr>
                  <w:noProof/>
                  <w:lang w:val="id-ID"/>
                </w:rPr>
                <w:t xml:space="preserve">Rahardja, U., Harahap, E. P. &amp; Pratiwi, S., 2018. Pemanfaatan Mailchimp Sebagai Trend Penyebaran Informasi Pembayaran Bagi Mahasiswa Di Perguruan Tinggi. </w:t>
              </w:r>
              <w:r>
                <w:rPr>
                  <w:i/>
                  <w:iCs/>
                  <w:noProof/>
                  <w:lang w:val="id-ID"/>
                </w:rPr>
                <w:t xml:space="preserve">Technomedia Journal, </w:t>
              </w:r>
              <w:r>
                <w:rPr>
                  <w:noProof/>
                  <w:lang w:val="id-ID"/>
                </w:rPr>
                <w:t>2(2), pp. 41-54.</w:t>
              </w:r>
            </w:p>
            <w:p w14:paraId="664807AA" w14:textId="77777777" w:rsidR="00C6545A" w:rsidRDefault="00C6545A" w:rsidP="00C6545A">
              <w:pPr>
                <w:pStyle w:val="Bibliography"/>
                <w:numPr>
                  <w:ilvl w:val="0"/>
                  <w:numId w:val="39"/>
                </w:numPr>
                <w:spacing w:after="120"/>
                <w:ind w:left="426"/>
                <w:rPr>
                  <w:noProof/>
                  <w:lang w:val="id-ID"/>
                </w:rPr>
              </w:pPr>
              <w:r>
                <w:rPr>
                  <w:noProof/>
                  <w:lang w:val="id-ID"/>
                </w:rPr>
                <w:t xml:space="preserve">Roohullah Jan, S. et al., 2016. An Innovative Approach to Investigate Various Software Testing Techniques and Strategies. </w:t>
              </w:r>
              <w:r>
                <w:rPr>
                  <w:i/>
                  <w:iCs/>
                  <w:noProof/>
                  <w:lang w:val="id-ID"/>
                </w:rPr>
                <w:t xml:space="preserve">International Journal of Scientific Research in Science, Engineering and Technology, </w:t>
              </w:r>
              <w:r>
                <w:rPr>
                  <w:noProof/>
                  <w:lang w:val="id-ID"/>
                </w:rPr>
                <w:t>2(2), pp. 682-689.</w:t>
              </w:r>
            </w:p>
            <w:p w14:paraId="745AF4D9" w14:textId="77777777" w:rsidR="00C6545A" w:rsidRDefault="00C6545A" w:rsidP="00C6545A">
              <w:pPr>
                <w:pStyle w:val="Bibliography"/>
                <w:numPr>
                  <w:ilvl w:val="0"/>
                  <w:numId w:val="39"/>
                </w:numPr>
                <w:spacing w:after="120"/>
                <w:ind w:left="426"/>
                <w:rPr>
                  <w:noProof/>
                  <w:lang w:val="id-ID"/>
                </w:rPr>
              </w:pPr>
              <w:r>
                <w:rPr>
                  <w:noProof/>
                  <w:lang w:val="id-ID"/>
                </w:rPr>
                <w:t xml:space="preserve">Wu, D., Terpenny, J. &amp; Schaefer, D., 2017. Digital design and manufacturing on the cloud: A review of software and services. </w:t>
              </w:r>
              <w:r>
                <w:rPr>
                  <w:i/>
                  <w:iCs/>
                  <w:noProof/>
                  <w:lang w:val="id-ID"/>
                </w:rPr>
                <w:t xml:space="preserve">Artificial Intelligence for Engineering Design, Analysis and Manufacturing: AIEDAM, </w:t>
              </w:r>
              <w:r>
                <w:rPr>
                  <w:noProof/>
                  <w:lang w:val="id-ID"/>
                </w:rPr>
                <w:t>31(1), pp. 104-118.</w:t>
              </w:r>
            </w:p>
            <w:p w14:paraId="6FEF2C9C" w14:textId="57F6D3B5" w:rsidR="00CC40A8" w:rsidRDefault="00CC40A8" w:rsidP="00C6545A">
              <w:pPr>
                <w:spacing w:after="120"/>
                <w:ind w:left="426"/>
              </w:pPr>
              <w:r>
                <w:rPr>
                  <w:b/>
                  <w:bCs/>
                  <w:noProof/>
                </w:rPr>
                <w:fldChar w:fldCharType="end"/>
              </w:r>
            </w:p>
          </w:sdtContent>
        </w:sdt>
      </w:sdtContent>
    </w:sdt>
    <w:p w14:paraId="7DE24A04" w14:textId="77777777" w:rsidR="007F31A0" w:rsidRPr="00572075" w:rsidRDefault="007F31A0" w:rsidP="00AC632D">
      <w:pPr>
        <w:rPr>
          <w:lang w:val="id-ID"/>
        </w:rPr>
      </w:pPr>
    </w:p>
    <w:p w14:paraId="3E3C3CA2" w14:textId="3F7C1C72" w:rsidR="009B0F6F" w:rsidRPr="00572075" w:rsidRDefault="009B0F6F" w:rsidP="00AC632D">
      <w:pPr>
        <w:rPr>
          <w:lang w:val="id-ID"/>
        </w:rPr>
      </w:pPr>
    </w:p>
    <w:p w14:paraId="55B155B7" w14:textId="729DB9C1" w:rsidR="009B0F6F" w:rsidRPr="00572075" w:rsidRDefault="009B0F6F" w:rsidP="00AC632D">
      <w:pPr>
        <w:rPr>
          <w:lang w:val="id-ID"/>
        </w:rPr>
      </w:pPr>
    </w:p>
    <w:p w14:paraId="27EC09B7" w14:textId="4AAD7A4F" w:rsidR="009B0F6F" w:rsidRPr="00572075" w:rsidRDefault="009B0F6F" w:rsidP="00AC632D">
      <w:pPr>
        <w:rPr>
          <w:lang w:val="id-ID"/>
        </w:rPr>
      </w:pPr>
    </w:p>
    <w:p w14:paraId="65A33F1B" w14:textId="5F9E4364" w:rsidR="00294F76" w:rsidRDefault="00294F76">
      <w:pPr>
        <w:spacing w:line="360" w:lineRule="auto"/>
        <w:rPr>
          <w:rFonts w:eastAsiaTheme="majorEastAsia" w:cstheme="majorBidi"/>
          <w:b/>
          <w:color w:val="000000" w:themeColor="text1"/>
          <w:szCs w:val="32"/>
          <w:lang w:val="en-US"/>
        </w:rPr>
      </w:pPr>
      <w:bookmarkStart w:id="774" w:name="_Toc30017279"/>
      <w:r>
        <w:rPr>
          <w:lang w:val="en-US"/>
        </w:rPr>
        <w:br w:type="page"/>
      </w:r>
    </w:p>
    <w:p w14:paraId="4A50E5EE" w14:textId="1BAEAA9D" w:rsidR="00294F76" w:rsidRPr="00FB0DA3" w:rsidRDefault="00294F76" w:rsidP="00294F76">
      <w:pPr>
        <w:ind w:right="18"/>
      </w:pPr>
      <w:r w:rsidRPr="002E241B">
        <w:rPr>
          <w:i/>
          <w:iCs/>
          <w:lang w:val="en-US"/>
        </w:rPr>
        <w:lastRenderedPageBreak/>
        <w:t>Halaman ini sengaja dikosongka</w:t>
      </w:r>
      <w:r>
        <w:rPr>
          <w:i/>
          <w:iCs/>
          <w:lang w:val="en-US"/>
        </w:rPr>
        <w:t>n</w:t>
      </w:r>
    </w:p>
    <w:p w14:paraId="188A9D01" w14:textId="1C91AD36" w:rsidR="00294F76" w:rsidRPr="00FB0DA3" w:rsidRDefault="00294F76" w:rsidP="00294F76">
      <w:pPr>
        <w:ind w:right="18"/>
      </w:pPr>
    </w:p>
    <w:p w14:paraId="75BE60C6" w14:textId="18B5FC05" w:rsidR="00B07EAB" w:rsidRPr="00294F76" w:rsidRDefault="00B07EAB" w:rsidP="00294F76">
      <w:pPr>
        <w:spacing w:line="360" w:lineRule="auto"/>
        <w:rPr>
          <w:rFonts w:eastAsiaTheme="majorEastAsia" w:cstheme="majorBidi"/>
          <w:b/>
          <w:color w:val="000000" w:themeColor="text1"/>
          <w:szCs w:val="32"/>
          <w:lang w:val="en-US"/>
        </w:rPr>
        <w:sectPr w:rsidR="00B07EAB" w:rsidRPr="00294F76" w:rsidSect="005545A4">
          <w:headerReference w:type="default" r:id="rId96"/>
          <w:pgSz w:w="8420" w:h="11907"/>
          <w:pgMar w:top="1134" w:right="1134" w:bottom="1134" w:left="1701" w:header="720" w:footer="720" w:gutter="0"/>
          <w:cols w:space="720"/>
          <w:titlePg/>
          <w:docGrid w:linePitch="299"/>
        </w:sectPr>
      </w:pPr>
    </w:p>
    <w:p w14:paraId="7A334186" w14:textId="469EA823" w:rsidR="00A51EB2" w:rsidRDefault="00A51EB2" w:rsidP="00B07EAB">
      <w:pPr>
        <w:pStyle w:val="Heading1"/>
        <w:rPr>
          <w:lang w:val="en-US"/>
        </w:rPr>
      </w:pPr>
      <w:bookmarkStart w:id="775" w:name="_Toc48535118"/>
      <w:bookmarkStart w:id="776" w:name="_Toc79600490"/>
      <w:r>
        <w:rPr>
          <w:lang w:val="en-US"/>
        </w:rPr>
        <w:lastRenderedPageBreak/>
        <w:t>LAMPIRAN</w:t>
      </w:r>
      <w:bookmarkEnd w:id="774"/>
      <w:bookmarkEnd w:id="775"/>
      <w:r w:rsidR="00DF479D">
        <w:rPr>
          <w:lang w:val="en-US"/>
        </w:rPr>
        <w:t xml:space="preserve"> A</w:t>
      </w:r>
      <w:bookmarkEnd w:id="776"/>
    </w:p>
    <w:p w14:paraId="77052D64" w14:textId="60C93B3A" w:rsidR="000877E7" w:rsidRDefault="000877E7" w:rsidP="000162B9">
      <w:pPr>
        <w:pStyle w:val="isi"/>
        <w:rPr>
          <w:b/>
          <w:bCs/>
        </w:rPr>
      </w:pPr>
      <w:bookmarkStart w:id="777" w:name="_Toc26521630"/>
      <w:bookmarkStart w:id="778" w:name="_Toc27063149"/>
      <w:bookmarkStart w:id="779" w:name="_Toc27236046"/>
      <w:bookmarkStart w:id="780" w:name="_Toc30017280"/>
      <w:bookmarkStart w:id="781" w:name="_Toc30367199"/>
      <w:bookmarkStart w:id="782" w:name="_Toc31289490"/>
      <w:bookmarkEnd w:id="777"/>
      <w:bookmarkEnd w:id="778"/>
      <w:bookmarkEnd w:id="779"/>
      <w:bookmarkEnd w:id="780"/>
      <w:bookmarkEnd w:id="781"/>
      <w:bookmarkEnd w:id="782"/>
      <w:r w:rsidRPr="000877E7">
        <w:rPr>
          <w:b/>
          <w:bCs/>
          <w:lang w:val="en-US"/>
        </w:rPr>
        <w:t>Minutes of Meeting</w:t>
      </w:r>
      <w:r w:rsidR="000162B9">
        <w:rPr>
          <w:b/>
          <w:bCs/>
          <w:lang w:val="en-US"/>
        </w:rPr>
        <w:t xml:space="preserve"> 1</w:t>
      </w:r>
    </w:p>
    <w:p w14:paraId="5E8B9753" w14:textId="066E7040" w:rsidR="000C221D" w:rsidRDefault="003976FB" w:rsidP="003976FB">
      <w:pPr>
        <w:pStyle w:val="isi"/>
        <w:spacing w:before="0" w:after="0"/>
      </w:pPr>
      <w:r>
        <w:rPr>
          <w:lang w:val="en-US"/>
        </w:rPr>
        <w:t xml:space="preserve">Hari/Tanggal </w:t>
      </w:r>
      <w:r>
        <w:rPr>
          <w:lang w:val="en-US"/>
        </w:rPr>
        <w:tab/>
        <w:t xml:space="preserve">: </w:t>
      </w:r>
      <w:r w:rsidR="000C221D" w:rsidRPr="000C221D">
        <w:t xml:space="preserve">Senin, 22 Maret 2021 </w:t>
      </w:r>
    </w:p>
    <w:p w14:paraId="743AB5AE" w14:textId="0D08B413" w:rsidR="003976FB" w:rsidRDefault="003976FB" w:rsidP="003976FB">
      <w:pPr>
        <w:pStyle w:val="isi"/>
        <w:spacing w:before="0" w:after="0"/>
        <w:rPr>
          <w:lang w:val="en-US"/>
        </w:rPr>
      </w:pPr>
      <w:r>
        <w:rPr>
          <w:lang w:val="en-US"/>
        </w:rPr>
        <w:t>Pukul</w:t>
      </w:r>
      <w:r>
        <w:rPr>
          <w:lang w:val="en-US"/>
        </w:rPr>
        <w:tab/>
      </w:r>
      <w:r>
        <w:rPr>
          <w:lang w:val="en-US"/>
        </w:rPr>
        <w:tab/>
        <w:t>: 17.00 WIB</w:t>
      </w:r>
    </w:p>
    <w:p w14:paraId="21F0F8B3" w14:textId="03E793CE" w:rsidR="003976FB" w:rsidRPr="003976FB" w:rsidRDefault="003976FB" w:rsidP="003976FB">
      <w:pPr>
        <w:pStyle w:val="isi"/>
        <w:spacing w:before="0" w:after="0"/>
        <w:rPr>
          <w:lang w:val="en-US"/>
        </w:rPr>
      </w:pPr>
      <w:r>
        <w:rPr>
          <w:lang w:val="en-US"/>
        </w:rPr>
        <w:t>Tempat</w:t>
      </w:r>
      <w:r>
        <w:rPr>
          <w:lang w:val="en-US"/>
        </w:rPr>
        <w:tab/>
      </w:r>
      <w:r>
        <w:rPr>
          <w:lang w:val="en-US"/>
        </w:rPr>
        <w:tab/>
        <w:t xml:space="preserve">: Online </w:t>
      </w:r>
      <w:r w:rsidR="00FD225F">
        <w:rPr>
          <w:lang w:val="en-US"/>
        </w:rPr>
        <w:t>melalui media Microsoft</w:t>
      </w:r>
      <w:r>
        <w:rPr>
          <w:lang w:val="en-US"/>
        </w:rPr>
        <w:t xml:space="preserve"> Teams</w:t>
      </w:r>
    </w:p>
    <w:p w14:paraId="50FE84E3" w14:textId="77777777" w:rsidR="00A0092F" w:rsidRDefault="00FD225F" w:rsidP="00A0092F">
      <w:pPr>
        <w:pStyle w:val="isi"/>
        <w:spacing w:before="0" w:after="0"/>
        <w:ind w:left="1418" w:hanging="1418"/>
        <w:rPr>
          <w:lang w:val="en-US"/>
        </w:rPr>
      </w:pPr>
      <w:r>
        <w:rPr>
          <w:lang w:val="en-US"/>
        </w:rPr>
        <w:t>Tujuan</w:t>
      </w:r>
      <w:r w:rsidR="00A0092F">
        <w:rPr>
          <w:lang w:val="en-US"/>
        </w:rPr>
        <w:tab/>
      </w:r>
      <w:r>
        <w:rPr>
          <w:lang w:val="en-US"/>
        </w:rPr>
        <w:t>: Menggali informasi mengenai kondisi proses bisnis PT Sun Arta Putra Mandiri</w:t>
      </w:r>
    </w:p>
    <w:p w14:paraId="1537C0B4" w14:textId="018B1DAF" w:rsidR="00FD225F" w:rsidRDefault="00FD225F" w:rsidP="00A0092F">
      <w:pPr>
        <w:pStyle w:val="isi"/>
        <w:spacing w:before="0" w:after="0"/>
        <w:ind w:left="1418" w:hanging="1418"/>
        <w:rPr>
          <w:lang w:val="en-US"/>
        </w:rPr>
      </w:pPr>
      <w:r>
        <w:rPr>
          <w:lang w:val="en-US"/>
        </w:rPr>
        <w:t>Peserta</w:t>
      </w:r>
      <w:r>
        <w:rPr>
          <w:lang w:val="en-US"/>
        </w:rPr>
        <w:tab/>
      </w:r>
      <w:r w:rsidR="00A0092F">
        <w:rPr>
          <w:lang w:val="en-US"/>
        </w:rPr>
        <w:tab/>
      </w:r>
      <w:r>
        <w:rPr>
          <w:lang w:val="en-US"/>
        </w:rPr>
        <w:t>:</w:t>
      </w:r>
    </w:p>
    <w:p w14:paraId="345DAE03" w14:textId="4F3CC8CA" w:rsidR="00FD225F" w:rsidRDefault="00FD225F" w:rsidP="00A0092F">
      <w:pPr>
        <w:pStyle w:val="isi"/>
        <w:spacing w:before="0" w:after="0"/>
        <w:ind w:firstLine="720"/>
        <w:rPr>
          <w:lang w:val="en-US"/>
        </w:rPr>
      </w:pPr>
      <w:r>
        <w:rPr>
          <w:lang w:val="en-US"/>
        </w:rPr>
        <w:t>a. Sunartha</w:t>
      </w:r>
    </w:p>
    <w:p w14:paraId="7D7D65B2" w14:textId="6F4267E1" w:rsidR="00FD225F" w:rsidRDefault="00FD225F" w:rsidP="00A0092F">
      <w:pPr>
        <w:pStyle w:val="isi"/>
        <w:numPr>
          <w:ilvl w:val="0"/>
          <w:numId w:val="34"/>
        </w:numPr>
        <w:spacing w:before="0" w:after="0"/>
        <w:rPr>
          <w:lang w:val="en-US"/>
        </w:rPr>
      </w:pPr>
      <w:r>
        <w:rPr>
          <w:lang w:val="en-US"/>
        </w:rPr>
        <w:t xml:space="preserve">Bapak Purwandaru </w:t>
      </w:r>
      <w:r w:rsidR="00A0092F">
        <w:rPr>
          <w:lang w:val="en-US"/>
        </w:rPr>
        <w:t>(</w:t>
      </w:r>
      <w:r>
        <w:rPr>
          <w:lang w:val="en-US"/>
        </w:rPr>
        <w:t>Managing Director</w:t>
      </w:r>
      <w:r w:rsidR="00A0092F">
        <w:rPr>
          <w:lang w:val="en-US"/>
        </w:rPr>
        <w:t>)</w:t>
      </w:r>
    </w:p>
    <w:p w14:paraId="34A2D630" w14:textId="2281F937" w:rsidR="00FD225F" w:rsidRDefault="00FD225F" w:rsidP="00A0092F">
      <w:pPr>
        <w:pStyle w:val="isi"/>
        <w:numPr>
          <w:ilvl w:val="0"/>
          <w:numId w:val="34"/>
        </w:numPr>
        <w:spacing w:before="0" w:after="0"/>
        <w:rPr>
          <w:lang w:val="en-US"/>
        </w:rPr>
      </w:pPr>
      <w:r>
        <w:rPr>
          <w:lang w:val="en-US"/>
        </w:rPr>
        <w:t>Ibu Lisa (Human Resources &amp; Sales Admin)</w:t>
      </w:r>
    </w:p>
    <w:p w14:paraId="2B4E2054" w14:textId="0B24A128" w:rsidR="00FD225F" w:rsidRDefault="00FD225F" w:rsidP="00A0092F">
      <w:pPr>
        <w:pStyle w:val="isi"/>
        <w:spacing w:before="0" w:after="0"/>
        <w:ind w:left="720"/>
        <w:rPr>
          <w:lang w:val="en-US"/>
        </w:rPr>
      </w:pPr>
      <w:r>
        <w:rPr>
          <w:lang w:val="en-US"/>
        </w:rPr>
        <w:t>b. Sistem Informasi</w:t>
      </w:r>
    </w:p>
    <w:p w14:paraId="17474304" w14:textId="4934259A" w:rsidR="00FD225F" w:rsidRDefault="00FD225F" w:rsidP="00A0092F">
      <w:pPr>
        <w:pStyle w:val="isi"/>
        <w:numPr>
          <w:ilvl w:val="0"/>
          <w:numId w:val="35"/>
        </w:numPr>
        <w:spacing w:before="0" w:after="0"/>
        <w:rPr>
          <w:lang w:val="en-US"/>
        </w:rPr>
      </w:pPr>
      <w:r>
        <w:rPr>
          <w:lang w:val="en-US"/>
        </w:rPr>
        <w:t>Arief Rahman, Peneliti</w:t>
      </w:r>
    </w:p>
    <w:p w14:paraId="709357E3" w14:textId="7CABC54E" w:rsidR="00A0092F" w:rsidRDefault="00A0092F" w:rsidP="00A0092F">
      <w:pPr>
        <w:pStyle w:val="isi"/>
        <w:spacing w:before="0" w:after="0"/>
        <w:rPr>
          <w:lang w:val="en-US"/>
        </w:rPr>
      </w:pPr>
      <w:r>
        <w:rPr>
          <w:lang w:val="en-US"/>
        </w:rPr>
        <w:t xml:space="preserve">Agenda </w:t>
      </w:r>
      <w:r>
        <w:rPr>
          <w:lang w:val="en-US"/>
        </w:rPr>
        <w:tab/>
        <w:t>:</w:t>
      </w:r>
    </w:p>
    <w:p w14:paraId="64BD4129" w14:textId="73A76A73" w:rsidR="00A0092F" w:rsidRDefault="008A13A6" w:rsidP="008A13A6">
      <w:pPr>
        <w:pStyle w:val="isi"/>
        <w:numPr>
          <w:ilvl w:val="0"/>
          <w:numId w:val="36"/>
        </w:numPr>
        <w:spacing w:before="0" w:after="0"/>
        <w:rPr>
          <w:lang w:val="en-US"/>
        </w:rPr>
      </w:pPr>
      <w:r>
        <w:rPr>
          <w:lang w:val="en-US"/>
        </w:rPr>
        <w:t>Perkenalan dan penjelasan singkat proyek tugas akhir.</w:t>
      </w:r>
    </w:p>
    <w:p w14:paraId="0A3DB319" w14:textId="6676B240" w:rsidR="000162B9" w:rsidRDefault="008A13A6" w:rsidP="000162B9">
      <w:pPr>
        <w:pStyle w:val="isi"/>
        <w:numPr>
          <w:ilvl w:val="0"/>
          <w:numId w:val="36"/>
        </w:numPr>
        <w:spacing w:before="0" w:after="0"/>
        <w:rPr>
          <w:lang w:val="en-US"/>
        </w:rPr>
      </w:pPr>
      <w:r>
        <w:rPr>
          <w:lang w:val="en-US"/>
        </w:rPr>
        <w:t xml:space="preserve">Identifikasi proses bisnis perusahaan yang berhubungan dengan aktivitas manajemen pelanggan. </w:t>
      </w:r>
    </w:p>
    <w:p w14:paraId="72A13FF3" w14:textId="6FAD816C" w:rsidR="000162B9" w:rsidRPr="000162B9" w:rsidRDefault="000162B9" w:rsidP="000162B9">
      <w:pPr>
        <w:pStyle w:val="isi"/>
        <w:rPr>
          <w:b/>
          <w:bCs/>
          <w:lang w:val="en-US"/>
        </w:rPr>
      </w:pPr>
      <w:r w:rsidRPr="000162B9">
        <w:rPr>
          <w:b/>
          <w:bCs/>
          <w:lang w:val="en-US"/>
        </w:rPr>
        <w:t xml:space="preserve">Minutes of Meeting </w:t>
      </w:r>
      <w:r>
        <w:rPr>
          <w:b/>
          <w:bCs/>
          <w:lang w:val="en-US"/>
        </w:rPr>
        <w:t>2</w:t>
      </w:r>
    </w:p>
    <w:p w14:paraId="2F219E8E" w14:textId="0F3DF54E" w:rsidR="000162B9" w:rsidRDefault="000162B9" w:rsidP="000162B9">
      <w:pPr>
        <w:pStyle w:val="isi"/>
        <w:spacing w:before="0" w:after="0"/>
      </w:pPr>
      <w:r>
        <w:rPr>
          <w:lang w:val="en-US"/>
        </w:rPr>
        <w:t xml:space="preserve">Hari/Tanggal </w:t>
      </w:r>
      <w:r>
        <w:rPr>
          <w:lang w:val="en-US"/>
        </w:rPr>
        <w:tab/>
        <w:t>: Kamis</w:t>
      </w:r>
      <w:r w:rsidRPr="000C221D">
        <w:t xml:space="preserve">, </w:t>
      </w:r>
      <w:r>
        <w:rPr>
          <w:lang w:val="en-US"/>
        </w:rPr>
        <w:t>3</w:t>
      </w:r>
      <w:r w:rsidRPr="000C221D">
        <w:t xml:space="preserve"> </w:t>
      </w:r>
      <w:r>
        <w:rPr>
          <w:lang w:val="en-US"/>
        </w:rPr>
        <w:t>Juni</w:t>
      </w:r>
      <w:r w:rsidRPr="000C221D">
        <w:t xml:space="preserve"> 2021 </w:t>
      </w:r>
    </w:p>
    <w:p w14:paraId="37CC6ACE" w14:textId="274B071D" w:rsidR="000162B9" w:rsidRDefault="000162B9" w:rsidP="000162B9">
      <w:pPr>
        <w:pStyle w:val="isi"/>
        <w:spacing w:before="0" w:after="0"/>
        <w:rPr>
          <w:lang w:val="en-US"/>
        </w:rPr>
      </w:pPr>
      <w:r>
        <w:rPr>
          <w:lang w:val="en-US"/>
        </w:rPr>
        <w:t>Pukul</w:t>
      </w:r>
      <w:r>
        <w:rPr>
          <w:lang w:val="en-US"/>
        </w:rPr>
        <w:tab/>
      </w:r>
      <w:r>
        <w:rPr>
          <w:lang w:val="en-US"/>
        </w:rPr>
        <w:tab/>
        <w:t>: 17.30 WIB</w:t>
      </w:r>
    </w:p>
    <w:p w14:paraId="382A23AC" w14:textId="77777777" w:rsidR="000162B9" w:rsidRPr="003976FB" w:rsidRDefault="000162B9" w:rsidP="000162B9">
      <w:pPr>
        <w:pStyle w:val="isi"/>
        <w:spacing w:before="0" w:after="0"/>
        <w:rPr>
          <w:lang w:val="en-US"/>
        </w:rPr>
      </w:pPr>
      <w:r>
        <w:rPr>
          <w:lang w:val="en-US"/>
        </w:rPr>
        <w:t>Tempat</w:t>
      </w:r>
      <w:r>
        <w:rPr>
          <w:lang w:val="en-US"/>
        </w:rPr>
        <w:tab/>
      </w:r>
      <w:r>
        <w:rPr>
          <w:lang w:val="en-US"/>
        </w:rPr>
        <w:tab/>
        <w:t>: Online melalui media Microsoft Teams</w:t>
      </w:r>
    </w:p>
    <w:p w14:paraId="43A75839" w14:textId="5955791F" w:rsidR="000162B9" w:rsidRDefault="000162B9" w:rsidP="000162B9">
      <w:pPr>
        <w:pStyle w:val="isi"/>
        <w:spacing w:before="0" w:after="0"/>
        <w:ind w:left="1418" w:hanging="1418"/>
        <w:rPr>
          <w:lang w:val="en-US"/>
        </w:rPr>
      </w:pPr>
      <w:r>
        <w:rPr>
          <w:lang w:val="en-US"/>
        </w:rPr>
        <w:t>Tujuan</w:t>
      </w:r>
      <w:r>
        <w:rPr>
          <w:lang w:val="en-US"/>
        </w:rPr>
        <w:tab/>
        <w:t xml:space="preserve">: Mengumpulkan master data yang </w:t>
      </w:r>
      <w:r w:rsidR="006D1981">
        <w:rPr>
          <w:lang w:val="en-US"/>
        </w:rPr>
        <w:t>digunakan dalam pengembangan.</w:t>
      </w:r>
    </w:p>
    <w:p w14:paraId="05F05B47" w14:textId="77777777" w:rsidR="000162B9" w:rsidRDefault="000162B9" w:rsidP="000162B9">
      <w:pPr>
        <w:pStyle w:val="isi"/>
        <w:spacing w:before="0" w:after="0"/>
        <w:ind w:left="1418" w:hanging="1418"/>
        <w:rPr>
          <w:lang w:val="en-US"/>
        </w:rPr>
      </w:pPr>
      <w:r>
        <w:rPr>
          <w:lang w:val="en-US"/>
        </w:rPr>
        <w:t>Peserta</w:t>
      </w:r>
      <w:r>
        <w:rPr>
          <w:lang w:val="en-US"/>
        </w:rPr>
        <w:tab/>
      </w:r>
      <w:r>
        <w:rPr>
          <w:lang w:val="en-US"/>
        </w:rPr>
        <w:tab/>
        <w:t>:</w:t>
      </w:r>
    </w:p>
    <w:p w14:paraId="70EA5ABA" w14:textId="77777777" w:rsidR="000162B9" w:rsidRDefault="000162B9" w:rsidP="000162B9">
      <w:pPr>
        <w:pStyle w:val="isi"/>
        <w:spacing w:before="0" w:after="0"/>
        <w:ind w:firstLine="720"/>
        <w:rPr>
          <w:lang w:val="en-US"/>
        </w:rPr>
      </w:pPr>
      <w:r>
        <w:rPr>
          <w:lang w:val="en-US"/>
        </w:rPr>
        <w:t>a. Sunartha</w:t>
      </w:r>
    </w:p>
    <w:p w14:paraId="69A78AA7" w14:textId="77777777" w:rsidR="000162B9" w:rsidRDefault="000162B9" w:rsidP="000162B9">
      <w:pPr>
        <w:pStyle w:val="isi"/>
        <w:numPr>
          <w:ilvl w:val="0"/>
          <w:numId w:val="34"/>
        </w:numPr>
        <w:spacing w:before="0" w:after="0"/>
        <w:rPr>
          <w:lang w:val="en-US"/>
        </w:rPr>
      </w:pPr>
      <w:r>
        <w:rPr>
          <w:lang w:val="en-US"/>
        </w:rPr>
        <w:t>Bapak Purwandaru (Managing Director)</w:t>
      </w:r>
    </w:p>
    <w:p w14:paraId="5B7F16E3" w14:textId="3F146EB5" w:rsidR="000162B9" w:rsidRDefault="000162B9" w:rsidP="000162B9">
      <w:pPr>
        <w:pStyle w:val="isi"/>
        <w:numPr>
          <w:ilvl w:val="0"/>
          <w:numId w:val="34"/>
        </w:numPr>
        <w:spacing w:before="0" w:after="0"/>
        <w:rPr>
          <w:lang w:val="en-US"/>
        </w:rPr>
      </w:pPr>
      <w:r>
        <w:rPr>
          <w:lang w:val="en-US"/>
        </w:rPr>
        <w:t>Ibu Lisa (Human Resources &amp; Sales Admin)</w:t>
      </w:r>
    </w:p>
    <w:p w14:paraId="0DE7E46F" w14:textId="035CCD5B" w:rsidR="006D1981" w:rsidRDefault="006D1981" w:rsidP="000162B9">
      <w:pPr>
        <w:pStyle w:val="isi"/>
        <w:numPr>
          <w:ilvl w:val="0"/>
          <w:numId w:val="34"/>
        </w:numPr>
        <w:spacing w:before="0" w:after="0"/>
        <w:rPr>
          <w:lang w:val="en-US"/>
        </w:rPr>
      </w:pPr>
      <w:r>
        <w:rPr>
          <w:lang w:val="en-US"/>
        </w:rPr>
        <w:t>Bapak Aryo (Implementation Consultant)</w:t>
      </w:r>
    </w:p>
    <w:p w14:paraId="359DE3B9" w14:textId="77777777" w:rsidR="000162B9" w:rsidRDefault="000162B9" w:rsidP="000162B9">
      <w:pPr>
        <w:pStyle w:val="isi"/>
        <w:spacing w:before="0" w:after="0"/>
        <w:ind w:left="720"/>
        <w:rPr>
          <w:lang w:val="en-US"/>
        </w:rPr>
      </w:pPr>
      <w:r>
        <w:rPr>
          <w:lang w:val="en-US"/>
        </w:rPr>
        <w:t>b. Sistem Informasi</w:t>
      </w:r>
    </w:p>
    <w:p w14:paraId="05360135" w14:textId="77777777" w:rsidR="000162B9" w:rsidRDefault="000162B9" w:rsidP="000162B9">
      <w:pPr>
        <w:pStyle w:val="isi"/>
        <w:numPr>
          <w:ilvl w:val="0"/>
          <w:numId w:val="35"/>
        </w:numPr>
        <w:spacing w:before="0" w:after="0"/>
        <w:rPr>
          <w:lang w:val="en-US"/>
        </w:rPr>
      </w:pPr>
      <w:r>
        <w:rPr>
          <w:lang w:val="en-US"/>
        </w:rPr>
        <w:t>Arief Rahman, Peneliti</w:t>
      </w:r>
    </w:p>
    <w:p w14:paraId="247C631C" w14:textId="77777777" w:rsidR="000624E8" w:rsidRDefault="000624E8" w:rsidP="000162B9">
      <w:pPr>
        <w:pStyle w:val="isi"/>
        <w:spacing w:before="0" w:after="0"/>
        <w:rPr>
          <w:lang w:val="en-US"/>
        </w:rPr>
      </w:pPr>
    </w:p>
    <w:p w14:paraId="4BFBC779" w14:textId="77777777" w:rsidR="000624E8" w:rsidRDefault="000624E8" w:rsidP="000162B9">
      <w:pPr>
        <w:pStyle w:val="isi"/>
        <w:spacing w:before="0" w:after="0"/>
        <w:rPr>
          <w:lang w:val="en-US"/>
        </w:rPr>
      </w:pPr>
    </w:p>
    <w:p w14:paraId="13FDBE20" w14:textId="77777777" w:rsidR="000624E8" w:rsidRDefault="000624E8" w:rsidP="000162B9">
      <w:pPr>
        <w:pStyle w:val="isi"/>
        <w:spacing w:before="0" w:after="0"/>
        <w:rPr>
          <w:lang w:val="en-US"/>
        </w:rPr>
      </w:pPr>
    </w:p>
    <w:p w14:paraId="03D90F4C" w14:textId="15205230" w:rsidR="000162B9" w:rsidRDefault="000162B9" w:rsidP="000162B9">
      <w:pPr>
        <w:pStyle w:val="isi"/>
        <w:spacing w:before="0" w:after="0"/>
        <w:rPr>
          <w:lang w:val="en-US"/>
        </w:rPr>
      </w:pPr>
      <w:r>
        <w:rPr>
          <w:lang w:val="en-US"/>
        </w:rPr>
        <w:t xml:space="preserve">Agenda </w:t>
      </w:r>
      <w:r>
        <w:rPr>
          <w:lang w:val="en-US"/>
        </w:rPr>
        <w:tab/>
        <w:t>:</w:t>
      </w:r>
    </w:p>
    <w:p w14:paraId="392C7D33" w14:textId="16A573F1" w:rsidR="000162B9" w:rsidRDefault="006D1981" w:rsidP="006D1981">
      <w:pPr>
        <w:pStyle w:val="isi"/>
        <w:numPr>
          <w:ilvl w:val="0"/>
          <w:numId w:val="37"/>
        </w:numPr>
        <w:spacing w:before="0" w:after="0"/>
        <w:rPr>
          <w:lang w:val="en-US"/>
        </w:rPr>
      </w:pPr>
      <w:r>
        <w:rPr>
          <w:lang w:val="en-US"/>
        </w:rPr>
        <w:t>Penjelasan progres</w:t>
      </w:r>
      <w:r w:rsidR="000162B9">
        <w:rPr>
          <w:lang w:val="en-US"/>
        </w:rPr>
        <w:t xml:space="preserve"> singkat </w:t>
      </w:r>
      <w:r>
        <w:rPr>
          <w:lang w:val="en-US"/>
        </w:rPr>
        <w:t>dari</w:t>
      </w:r>
      <w:r w:rsidR="000162B9">
        <w:rPr>
          <w:lang w:val="en-US"/>
        </w:rPr>
        <w:t xml:space="preserve"> tugas akhir</w:t>
      </w:r>
      <w:r>
        <w:rPr>
          <w:lang w:val="en-US"/>
        </w:rPr>
        <w:t xml:space="preserve">, serta melakukan konfirmasi </w:t>
      </w:r>
      <w:r w:rsidR="000624E8">
        <w:rPr>
          <w:lang w:val="en-US"/>
        </w:rPr>
        <w:t>pemodelan proses bisnis perusahaan</w:t>
      </w:r>
      <w:r w:rsidR="000162B9">
        <w:rPr>
          <w:lang w:val="en-US"/>
        </w:rPr>
        <w:t>.</w:t>
      </w:r>
    </w:p>
    <w:p w14:paraId="7ACBD5E8" w14:textId="5DC172D6" w:rsidR="000162B9" w:rsidRPr="000162B9" w:rsidRDefault="000162B9" w:rsidP="006D1981">
      <w:pPr>
        <w:pStyle w:val="isi"/>
        <w:numPr>
          <w:ilvl w:val="0"/>
          <w:numId w:val="37"/>
        </w:numPr>
        <w:spacing w:before="0" w:after="0"/>
        <w:rPr>
          <w:lang w:val="en-US"/>
        </w:rPr>
      </w:pPr>
      <w:r>
        <w:rPr>
          <w:lang w:val="en-US"/>
        </w:rPr>
        <w:t>Identifikasi</w:t>
      </w:r>
      <w:r w:rsidR="000624E8">
        <w:rPr>
          <w:lang w:val="en-US"/>
        </w:rPr>
        <w:t xml:space="preserve"> kebutuhan master data</w:t>
      </w:r>
      <w:r>
        <w:rPr>
          <w:lang w:val="en-US"/>
        </w:rPr>
        <w:t xml:space="preserve">. </w:t>
      </w:r>
    </w:p>
    <w:p w14:paraId="5FCF4F49" w14:textId="77777777" w:rsidR="000162B9" w:rsidRPr="000162B9" w:rsidRDefault="000162B9" w:rsidP="000162B9">
      <w:pPr>
        <w:pStyle w:val="isi"/>
        <w:spacing w:before="0" w:after="0"/>
        <w:rPr>
          <w:lang w:val="en-US"/>
        </w:rPr>
      </w:pPr>
    </w:p>
    <w:p w14:paraId="33074EFE" w14:textId="372939D5" w:rsidR="00A13F9C" w:rsidRPr="000624E8" w:rsidRDefault="00A13F9C" w:rsidP="000624E8">
      <w:pPr>
        <w:pStyle w:val="isi"/>
        <w:spacing w:before="0" w:after="0"/>
        <w:rPr>
          <w:lang w:val="en-US"/>
        </w:rPr>
        <w:sectPr w:rsidR="00A13F9C" w:rsidRPr="000624E8" w:rsidSect="005545A4">
          <w:pgSz w:w="8420" w:h="11907"/>
          <w:pgMar w:top="1134" w:right="1134" w:bottom="1134" w:left="1701" w:header="720" w:footer="720" w:gutter="0"/>
          <w:cols w:space="720"/>
          <w:titlePg/>
          <w:docGrid w:linePitch="360"/>
        </w:sectPr>
      </w:pPr>
    </w:p>
    <w:p w14:paraId="0C43803F" w14:textId="71B041CE" w:rsidR="008B2D94" w:rsidRDefault="00DF479D" w:rsidP="00DF479D">
      <w:pPr>
        <w:pStyle w:val="Heading1"/>
        <w:rPr>
          <w:lang w:val="en-US"/>
        </w:rPr>
      </w:pPr>
      <w:bookmarkStart w:id="783" w:name="_Toc79600491"/>
      <w:r>
        <w:rPr>
          <w:lang w:val="en-US"/>
        </w:rPr>
        <w:lastRenderedPageBreak/>
        <w:t>LAMPIRAN B</w:t>
      </w:r>
      <w:bookmarkEnd w:id="783"/>
    </w:p>
    <w:p w14:paraId="21FCD326" w14:textId="12E0C384" w:rsidR="00DF479D" w:rsidRPr="00E71B16" w:rsidRDefault="00DF479D" w:rsidP="00DF479D">
      <w:pPr>
        <w:pStyle w:val="isi"/>
        <w:rPr>
          <w:rFonts w:eastAsiaTheme="minorHAnsi"/>
          <w:lang w:val="en-US"/>
        </w:rPr>
      </w:pPr>
      <w:r w:rsidRPr="00DF479D">
        <w:rPr>
          <w:rFonts w:eastAsiaTheme="minorHAnsi"/>
        </w:rPr>
        <w:t xml:space="preserve">B.1 – </w:t>
      </w:r>
      <w:r w:rsidR="00E71B16">
        <w:rPr>
          <w:rFonts w:eastAsiaTheme="minorHAnsi"/>
          <w:lang w:val="en-US"/>
        </w:rPr>
        <w:t>Business Requirement Mapping (BRM)</w:t>
      </w:r>
      <w:r w:rsidRPr="00DF479D">
        <w:rPr>
          <w:rFonts w:eastAsiaTheme="minorHAnsi"/>
        </w:rPr>
        <w:t>. Dokumen ini berisi tabel hasil analisis</w:t>
      </w:r>
      <w:r w:rsidR="00AE3DDB">
        <w:rPr>
          <w:rFonts w:eastAsiaTheme="minorHAnsi"/>
          <w:lang w:val="en-US"/>
        </w:rPr>
        <w:t xml:space="preserve"> kesenjangan hingga konfigurasi fitur yang akan diimplementasikan</w:t>
      </w:r>
      <w:r w:rsidRPr="00DF479D">
        <w:rPr>
          <w:rFonts w:eastAsiaTheme="minorHAnsi"/>
        </w:rPr>
        <w:t>. Dokumen tersebut dapat diliha</w:t>
      </w:r>
      <w:r w:rsidR="004E1888">
        <w:rPr>
          <w:rFonts w:eastAsiaTheme="minorHAnsi"/>
          <w:lang w:val="en-US"/>
        </w:rPr>
        <w:t>t</w:t>
      </w:r>
      <w:r w:rsidRPr="00DF479D">
        <w:rPr>
          <w:rFonts w:eastAsiaTheme="minorHAnsi"/>
        </w:rPr>
        <w:t xml:space="preserve"> pada file bernama “</w:t>
      </w:r>
      <w:r w:rsidR="004E1888">
        <w:rPr>
          <w:rFonts w:eastAsiaTheme="minorHAnsi"/>
          <w:lang w:val="en-US"/>
        </w:rPr>
        <w:t>1_</w:t>
      </w:r>
      <w:r w:rsidR="00AE3DDB">
        <w:rPr>
          <w:rFonts w:eastAsiaTheme="minorHAnsi"/>
          <w:lang w:val="en-US"/>
        </w:rPr>
        <w:t>Business Require Mapping</w:t>
      </w:r>
      <w:r w:rsidRPr="00DF479D">
        <w:rPr>
          <w:rFonts w:eastAsiaTheme="minorHAnsi"/>
        </w:rPr>
        <w:t>.pdf”</w:t>
      </w:r>
    </w:p>
    <w:p w14:paraId="433D005C" w14:textId="38CBBA26" w:rsidR="00AE3DDB" w:rsidRDefault="00DF479D" w:rsidP="00DF479D">
      <w:pPr>
        <w:pStyle w:val="isi"/>
        <w:rPr>
          <w:rFonts w:eastAsiaTheme="minorHAnsi"/>
        </w:rPr>
      </w:pPr>
      <w:r w:rsidRPr="00DF479D">
        <w:rPr>
          <w:rFonts w:eastAsiaTheme="minorHAnsi"/>
        </w:rPr>
        <w:t xml:space="preserve">B.2 – </w:t>
      </w:r>
      <w:r w:rsidR="00E71B16">
        <w:rPr>
          <w:rFonts w:eastAsiaTheme="minorHAnsi"/>
          <w:lang w:val="en-US"/>
        </w:rPr>
        <w:t>Acumatica Change Request (ACR)</w:t>
      </w:r>
      <w:r w:rsidRPr="00DF479D">
        <w:rPr>
          <w:rFonts w:eastAsiaTheme="minorHAnsi"/>
        </w:rPr>
        <w:t xml:space="preserve">. Dokumen berisi </w:t>
      </w:r>
      <w:r w:rsidR="00AE3DDB">
        <w:rPr>
          <w:rFonts w:eastAsiaTheme="minorHAnsi"/>
          <w:lang w:val="en-US"/>
        </w:rPr>
        <w:t>informasi</w:t>
      </w:r>
      <w:r w:rsidRPr="00DF479D">
        <w:rPr>
          <w:rFonts w:eastAsiaTheme="minorHAnsi"/>
        </w:rPr>
        <w:t xml:space="preserve"> terkait fitur-fitur </w:t>
      </w:r>
      <w:r w:rsidR="004E1888">
        <w:rPr>
          <w:rFonts w:eastAsiaTheme="minorHAnsi"/>
          <w:lang w:val="en-US"/>
        </w:rPr>
        <w:t xml:space="preserve">dari sistem </w:t>
      </w:r>
      <w:r w:rsidRPr="00DF479D">
        <w:rPr>
          <w:rFonts w:eastAsiaTheme="minorHAnsi"/>
        </w:rPr>
        <w:t xml:space="preserve">yang </w:t>
      </w:r>
      <w:r w:rsidR="00AE3DDB">
        <w:rPr>
          <w:rFonts w:eastAsiaTheme="minorHAnsi"/>
          <w:lang w:val="en-US"/>
        </w:rPr>
        <w:t>perlu dilakukan kustomisas</w:t>
      </w:r>
      <w:r w:rsidR="004E1888">
        <w:rPr>
          <w:rFonts w:eastAsiaTheme="minorHAnsi"/>
          <w:lang w:val="en-US"/>
        </w:rPr>
        <w:t>i</w:t>
      </w:r>
      <w:r w:rsidRPr="00DF479D">
        <w:rPr>
          <w:rFonts w:eastAsiaTheme="minorHAnsi"/>
        </w:rPr>
        <w:t>. Dokumen tersebut dapat diliha</w:t>
      </w:r>
      <w:r w:rsidR="004E1888">
        <w:rPr>
          <w:rFonts w:eastAsiaTheme="minorHAnsi"/>
          <w:lang w:val="en-US"/>
        </w:rPr>
        <w:t>t</w:t>
      </w:r>
      <w:r w:rsidRPr="00DF479D">
        <w:rPr>
          <w:rFonts w:eastAsiaTheme="minorHAnsi"/>
        </w:rPr>
        <w:t xml:space="preserve"> pada file bernama “</w:t>
      </w:r>
      <w:r w:rsidR="004E1888">
        <w:rPr>
          <w:rFonts w:eastAsiaTheme="minorHAnsi"/>
          <w:lang w:val="en-US"/>
        </w:rPr>
        <w:t>2</w:t>
      </w:r>
      <w:r w:rsidRPr="00DF479D">
        <w:rPr>
          <w:rFonts w:eastAsiaTheme="minorHAnsi"/>
        </w:rPr>
        <w:t>_</w:t>
      </w:r>
      <w:r w:rsidR="00E97D88">
        <w:rPr>
          <w:rFonts w:eastAsiaTheme="minorHAnsi"/>
          <w:lang w:val="en-US"/>
        </w:rPr>
        <w:t>Acumatica Change Request</w:t>
      </w:r>
      <w:r w:rsidRPr="00DF479D">
        <w:rPr>
          <w:rFonts w:eastAsiaTheme="minorHAnsi"/>
        </w:rPr>
        <w:t>.pdf”</w:t>
      </w:r>
    </w:p>
    <w:p w14:paraId="13C112EB" w14:textId="1C8A2742" w:rsidR="00AE3DDB" w:rsidRDefault="00AE3DDB" w:rsidP="00DF479D">
      <w:pPr>
        <w:pStyle w:val="isi"/>
        <w:rPr>
          <w:rFonts w:eastAsiaTheme="minorHAnsi"/>
          <w:lang w:val="en-US"/>
        </w:rPr>
      </w:pPr>
      <w:r>
        <w:rPr>
          <w:rFonts w:eastAsiaTheme="minorHAnsi"/>
          <w:lang w:val="en-US"/>
        </w:rPr>
        <w:t xml:space="preserve">B.3 </w:t>
      </w:r>
      <w:r w:rsidRPr="00DF479D">
        <w:rPr>
          <w:rFonts w:eastAsiaTheme="minorHAnsi"/>
        </w:rPr>
        <w:t xml:space="preserve">– </w:t>
      </w:r>
      <w:r>
        <w:rPr>
          <w:rFonts w:eastAsiaTheme="minorHAnsi"/>
          <w:lang w:val="en-US"/>
        </w:rPr>
        <w:t>Black Box Testing</w:t>
      </w:r>
      <w:r w:rsidR="004E1888">
        <w:rPr>
          <w:rFonts w:eastAsiaTheme="minorHAnsi"/>
          <w:lang w:val="en-US"/>
        </w:rPr>
        <w:t xml:space="preserve">. </w:t>
      </w:r>
      <w:r w:rsidR="004E1888" w:rsidRPr="00DF479D">
        <w:rPr>
          <w:rFonts w:eastAsiaTheme="minorHAnsi"/>
        </w:rPr>
        <w:t xml:space="preserve">Dokumen berisi </w:t>
      </w:r>
      <w:r w:rsidR="004E1888">
        <w:rPr>
          <w:rFonts w:eastAsiaTheme="minorHAnsi"/>
          <w:lang w:val="en-US"/>
        </w:rPr>
        <w:t>hasil</w:t>
      </w:r>
      <w:r w:rsidR="004E1888" w:rsidRPr="00DF479D">
        <w:rPr>
          <w:rFonts w:eastAsiaTheme="minorHAnsi"/>
        </w:rPr>
        <w:t xml:space="preserve"> </w:t>
      </w:r>
      <w:r w:rsidR="004E1888">
        <w:rPr>
          <w:rFonts w:eastAsiaTheme="minorHAnsi"/>
          <w:lang w:val="en-US"/>
        </w:rPr>
        <w:t>uji coba sistem menggunakan metode Black Box Testing</w:t>
      </w:r>
      <w:r w:rsidR="004E1888" w:rsidRPr="00DF479D">
        <w:rPr>
          <w:rFonts w:eastAsiaTheme="minorHAnsi"/>
        </w:rPr>
        <w:t>. Dokumen tersebut dapat diliha</w:t>
      </w:r>
      <w:r w:rsidR="004E1888">
        <w:rPr>
          <w:rFonts w:eastAsiaTheme="minorHAnsi"/>
          <w:lang w:val="en-US"/>
        </w:rPr>
        <w:t>t</w:t>
      </w:r>
      <w:r w:rsidR="004E1888" w:rsidRPr="00DF479D">
        <w:rPr>
          <w:rFonts w:eastAsiaTheme="minorHAnsi"/>
        </w:rPr>
        <w:t xml:space="preserve"> pada file bernama “</w:t>
      </w:r>
      <w:r w:rsidR="004E1888">
        <w:rPr>
          <w:rFonts w:eastAsiaTheme="minorHAnsi"/>
          <w:lang w:val="en-US"/>
        </w:rPr>
        <w:t>Black Box Testing</w:t>
      </w:r>
      <w:r w:rsidR="004E1888" w:rsidRPr="00DF479D">
        <w:rPr>
          <w:rFonts w:eastAsiaTheme="minorHAnsi"/>
        </w:rPr>
        <w:t>.</w:t>
      </w:r>
      <w:r w:rsidR="00E97D88">
        <w:rPr>
          <w:rFonts w:eastAsiaTheme="minorHAnsi"/>
          <w:lang w:val="en-US"/>
        </w:rPr>
        <w:t>xlsx</w:t>
      </w:r>
      <w:r w:rsidR="004E1888" w:rsidRPr="00DF479D">
        <w:rPr>
          <w:rFonts w:eastAsiaTheme="minorHAnsi"/>
        </w:rPr>
        <w:t>”</w:t>
      </w:r>
    </w:p>
    <w:p w14:paraId="0A3D7200" w14:textId="6C3F9E8F" w:rsidR="004E1888" w:rsidRDefault="004E1888" w:rsidP="004E1888">
      <w:pPr>
        <w:pStyle w:val="isi"/>
        <w:rPr>
          <w:rFonts w:eastAsiaTheme="minorHAnsi"/>
        </w:rPr>
      </w:pPr>
      <w:r>
        <w:rPr>
          <w:rFonts w:eastAsiaTheme="minorHAnsi"/>
          <w:lang w:val="en-US"/>
        </w:rPr>
        <w:t xml:space="preserve">B.4 </w:t>
      </w:r>
      <w:r w:rsidRPr="00DF479D">
        <w:rPr>
          <w:rFonts w:eastAsiaTheme="minorHAnsi"/>
        </w:rPr>
        <w:t xml:space="preserve">– </w:t>
      </w:r>
      <w:r>
        <w:rPr>
          <w:rFonts w:eastAsiaTheme="minorHAnsi"/>
          <w:lang w:val="en-US"/>
        </w:rPr>
        <w:t xml:space="preserve">User Acceptance Testing (UAT). </w:t>
      </w:r>
      <w:r w:rsidRPr="00DF479D">
        <w:rPr>
          <w:rFonts w:eastAsiaTheme="minorHAnsi"/>
        </w:rPr>
        <w:t xml:space="preserve">Dokumen berisi </w:t>
      </w:r>
      <w:r>
        <w:rPr>
          <w:rFonts w:eastAsiaTheme="minorHAnsi"/>
          <w:lang w:val="en-US"/>
        </w:rPr>
        <w:t>hasil</w:t>
      </w:r>
      <w:r w:rsidRPr="00DF479D">
        <w:rPr>
          <w:rFonts w:eastAsiaTheme="minorHAnsi"/>
        </w:rPr>
        <w:t xml:space="preserve"> </w:t>
      </w:r>
      <w:r>
        <w:rPr>
          <w:rFonts w:eastAsiaTheme="minorHAnsi"/>
          <w:lang w:val="en-US"/>
        </w:rPr>
        <w:t>uji coba sistem bersama perwakilan dari perusahaan</w:t>
      </w:r>
      <w:r w:rsidRPr="00DF479D">
        <w:rPr>
          <w:rFonts w:eastAsiaTheme="minorHAnsi"/>
        </w:rPr>
        <w:t>. Dokumen tersebut dapat diliha</w:t>
      </w:r>
      <w:r>
        <w:rPr>
          <w:rFonts w:eastAsiaTheme="minorHAnsi"/>
          <w:lang w:val="en-US"/>
        </w:rPr>
        <w:t>t</w:t>
      </w:r>
      <w:r w:rsidRPr="00DF479D">
        <w:rPr>
          <w:rFonts w:eastAsiaTheme="minorHAnsi"/>
        </w:rPr>
        <w:t xml:space="preserve"> pada file bernama “</w:t>
      </w:r>
      <w:r>
        <w:rPr>
          <w:rFonts w:eastAsiaTheme="minorHAnsi"/>
          <w:lang w:val="en-US"/>
        </w:rPr>
        <w:t>4</w:t>
      </w:r>
      <w:r w:rsidRPr="00DF479D">
        <w:rPr>
          <w:rFonts w:eastAsiaTheme="minorHAnsi"/>
        </w:rPr>
        <w:t>_</w:t>
      </w:r>
      <w:r>
        <w:rPr>
          <w:rFonts w:eastAsiaTheme="minorHAnsi"/>
          <w:lang w:val="en-US"/>
        </w:rPr>
        <w:t>User Acceptance Testing</w:t>
      </w:r>
      <w:r w:rsidRPr="00DF479D">
        <w:rPr>
          <w:rFonts w:eastAsiaTheme="minorHAnsi"/>
        </w:rPr>
        <w:t>.</w:t>
      </w:r>
      <w:r w:rsidR="00E97D88">
        <w:rPr>
          <w:rFonts w:eastAsiaTheme="minorHAnsi"/>
          <w:lang w:val="en-US"/>
        </w:rPr>
        <w:t>xlxs</w:t>
      </w:r>
      <w:r w:rsidRPr="00DF479D">
        <w:rPr>
          <w:rFonts w:eastAsiaTheme="minorHAnsi"/>
        </w:rPr>
        <w:t>”</w:t>
      </w:r>
    </w:p>
    <w:p w14:paraId="5FB2B4C1" w14:textId="34A79367" w:rsidR="00294F76" w:rsidRDefault="00294F76">
      <w:pPr>
        <w:spacing w:line="360" w:lineRule="auto"/>
        <w:rPr>
          <w:rFonts w:cs="Times New Roman"/>
          <w:szCs w:val="20"/>
          <w:lang w:val="id-ID"/>
        </w:rPr>
      </w:pPr>
      <w:r>
        <w:br w:type="page"/>
      </w:r>
    </w:p>
    <w:p w14:paraId="16D41324" w14:textId="79B9DC06" w:rsidR="00294F76" w:rsidRDefault="00294F76" w:rsidP="00294F76">
      <w:pPr>
        <w:ind w:right="18"/>
        <w:rPr>
          <w:i/>
          <w:iCs/>
          <w:lang w:val="en-US"/>
        </w:rPr>
      </w:pPr>
      <w:r w:rsidRPr="002E241B">
        <w:rPr>
          <w:i/>
          <w:iCs/>
          <w:lang w:val="en-US"/>
        </w:rPr>
        <w:lastRenderedPageBreak/>
        <w:t>Halaman ini sengaja dikosongka</w:t>
      </w:r>
      <w:r>
        <w:rPr>
          <w:i/>
          <w:iCs/>
          <w:lang w:val="en-US"/>
        </w:rPr>
        <w:t>n</w:t>
      </w:r>
    </w:p>
    <w:p w14:paraId="6A3ACFAF" w14:textId="77777777" w:rsidR="00294F76" w:rsidRDefault="00294F76">
      <w:pPr>
        <w:spacing w:line="360" w:lineRule="auto"/>
        <w:rPr>
          <w:i/>
          <w:iCs/>
          <w:lang w:val="en-US"/>
        </w:rPr>
      </w:pPr>
      <w:r>
        <w:rPr>
          <w:i/>
          <w:iCs/>
          <w:lang w:val="en-US"/>
        </w:rPr>
        <w:br w:type="page"/>
      </w:r>
    </w:p>
    <w:p w14:paraId="36F753AE" w14:textId="77777777" w:rsidR="006C7A9E" w:rsidRDefault="006C7A9E" w:rsidP="006C7A9E">
      <w:pPr>
        <w:pStyle w:val="Heading1"/>
        <w:numPr>
          <w:ilvl w:val="0"/>
          <w:numId w:val="0"/>
        </w:numPr>
        <w:rPr>
          <w:lang w:val="en-US"/>
        </w:rPr>
      </w:pPr>
      <w:bookmarkStart w:id="784" w:name="_Toc48484560"/>
      <w:r>
        <w:rPr>
          <w:lang w:val="en-US"/>
        </w:rPr>
        <w:lastRenderedPageBreak/>
        <w:t>BIODATA PENULIS</w:t>
      </w:r>
      <w:bookmarkEnd w:id="784"/>
    </w:p>
    <w:p w14:paraId="4951FA59" w14:textId="77777777" w:rsidR="006C7A9E" w:rsidRPr="00327DC2" w:rsidRDefault="006C7A9E" w:rsidP="006C7A9E">
      <w:pPr>
        <w:ind w:left="270"/>
        <w:rPr>
          <w:lang w:val="en-US"/>
        </w:rPr>
      </w:pPr>
    </w:p>
    <w:p w14:paraId="68FE14C0" w14:textId="0BF6328F" w:rsidR="006C7A9E" w:rsidRPr="00C819C4" w:rsidRDefault="006C7A9E" w:rsidP="006C7A9E">
      <w:pPr>
        <w:rPr>
          <w:rFonts w:eastAsia="Calibri" w:cs="Times New Roman"/>
          <w:lang w:val="en-US"/>
        </w:rPr>
      </w:pPr>
      <w:r>
        <w:rPr>
          <w:noProof/>
        </w:rPr>
        <w:drawing>
          <wp:anchor distT="0" distB="0" distL="114300" distR="114300" simplePos="0" relativeHeight="251673613" behindDoc="0" locked="0" layoutInCell="1" allowOverlap="1" wp14:anchorId="1BE9524F" wp14:editId="2261F69C">
            <wp:simplePos x="0" y="0"/>
            <wp:positionH relativeFrom="page">
              <wp:posOffset>1082040</wp:posOffset>
            </wp:positionH>
            <wp:positionV relativeFrom="paragraph">
              <wp:posOffset>22860</wp:posOffset>
            </wp:positionV>
            <wp:extent cx="1226820" cy="1549400"/>
            <wp:effectExtent l="0" t="0" r="0" b="0"/>
            <wp:wrapThrough wrapText="bothSides">
              <wp:wrapPolygon edited="0">
                <wp:start x="0" y="0"/>
                <wp:lineTo x="0" y="21246"/>
                <wp:lineTo x="21130" y="21246"/>
                <wp:lineTo x="21130" y="0"/>
                <wp:lineTo x="0" y="0"/>
              </wp:wrapPolygon>
            </wp:wrapThrough>
            <wp:docPr id="292101445" name="Picture 292101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101445" name="Picture 292101445"/>
                    <pic:cNvPicPr>
                      <a:picLocks noChangeAspect="1" noChangeArrowheads="1"/>
                    </pic:cNvPicPr>
                  </pic:nvPicPr>
                  <pic:blipFill>
                    <a:blip r:embed="rId97" cstate="print">
                      <a:extLst>
                        <a:ext uri="{28A0092B-C50C-407E-A947-70E740481C1C}">
                          <a14:useLocalDpi xmlns:a14="http://schemas.microsoft.com/office/drawing/2010/main" val="0"/>
                        </a:ext>
                      </a:extLst>
                    </a:blip>
                    <a:srcRect t="2750" b="2750"/>
                    <a:stretch>
                      <a:fillRect/>
                    </a:stretch>
                  </pic:blipFill>
                  <pic:spPr bwMode="auto">
                    <a:xfrm>
                      <a:off x="0" y="0"/>
                      <a:ext cx="1226820" cy="154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US"/>
        </w:rPr>
        <w:t xml:space="preserve">Penulis lahir di Surabaya pada tanggal 30 Desember 1998 yang merupakan anak ketiga dari tiga bersaudara dari Bapak Agus Sumartono dan Ibu Sri Sukarni. Penulis telah menempuh Pendidikan formal di </w:t>
      </w:r>
      <w:r>
        <w:rPr>
          <w:rFonts w:eastAsia="Calibri" w:cs="Times New Roman"/>
          <w:lang w:val="en-US"/>
        </w:rPr>
        <w:t xml:space="preserve">SD Negeri Pagerwojo Sidoarjo lalu dilanjutkan pada SD Negeri Menanggal 601 Surabaya, SMP Negeri 22 Surabaya, dan SMA Negeri 15 Surabaya, setelah itu penulis melanjutkan Pendidikan di Departemen Sistem Informasi, Intitut Teknologi Sepuluh Nopember (ITS) pada tahun 2017 melalui jalur mandiri dan terdaftar dengan NRP 05211740000140. Selama masa kuliah penulis turut aktif dalam berbagai aktivitas kemahasiswaan di antaranya adalah tercatat sebagai Staf pada Departemen </w:t>
      </w:r>
      <w:r>
        <w:rPr>
          <w:rFonts w:eastAsia="Calibri" w:cs="Times New Roman"/>
          <w:i/>
          <w:iCs/>
          <w:lang w:val="en-US"/>
        </w:rPr>
        <w:t>Enterpreneurship</w:t>
      </w:r>
      <w:r>
        <w:rPr>
          <w:rFonts w:eastAsia="Calibri" w:cs="Times New Roman"/>
          <w:lang w:val="en-US"/>
        </w:rPr>
        <w:t xml:space="preserve"> BEM FTIK tahun 2019, </w:t>
      </w:r>
      <w:r w:rsidR="0004296E">
        <w:rPr>
          <w:rFonts w:eastAsia="Calibri" w:cs="Times New Roman"/>
          <w:lang w:val="en-US"/>
        </w:rPr>
        <w:t>serta menjadi panitia pada beberapa aktivitas kampus seperti Information System Expo 2018</w:t>
      </w:r>
      <w:r>
        <w:rPr>
          <w:rFonts w:eastAsia="Calibri" w:cs="Times New Roman"/>
          <w:lang w:val="en-US"/>
        </w:rPr>
        <w:t xml:space="preserve">,  dan </w:t>
      </w:r>
      <w:r w:rsidR="0004296E">
        <w:rPr>
          <w:rFonts w:eastAsia="Calibri" w:cs="Times New Roman"/>
          <w:lang w:val="en-US"/>
        </w:rPr>
        <w:t>Advance Media Schooling 2019. Penulis juga sempat aktif dalam kegiatan kepedulian sosial yaitu sebagai volunteer dalam pelatihan penggunaan aplikasi untuk mengidentifikasi kategori sampah oleh Gringgo</w:t>
      </w:r>
    </w:p>
    <w:p w14:paraId="766F0395" w14:textId="37B45F3D" w:rsidR="006C7A9E" w:rsidRPr="00685FC5" w:rsidRDefault="006C7A9E" w:rsidP="006C7A9E">
      <w:pPr>
        <w:rPr>
          <w:rFonts w:eastAsia="Calibri" w:cs="Times New Roman"/>
          <w:lang w:val="en-US"/>
        </w:rPr>
      </w:pPr>
      <w:r>
        <w:rPr>
          <w:rFonts w:eastAsia="Calibri" w:cs="Times New Roman"/>
          <w:lang w:val="en-US"/>
        </w:rPr>
        <w:t xml:space="preserve">Dalam pengerjaan tugas akhir sebagai mahasiswa Departemen Sistem Informasi ITS, penulis mengambil bidang minat Sistem Enterprise dengan topik </w:t>
      </w:r>
      <w:r w:rsidRPr="000C2947">
        <w:rPr>
          <w:rFonts w:eastAsia="Calibri" w:cs="Times New Roman"/>
          <w:i/>
          <w:iCs/>
          <w:lang w:val="en-US"/>
        </w:rPr>
        <w:t>Automation Process</w:t>
      </w:r>
      <w:r w:rsidR="00881077">
        <w:rPr>
          <w:rFonts w:eastAsia="Calibri" w:cs="Times New Roman"/>
          <w:i/>
          <w:iCs/>
          <w:lang w:val="en-US"/>
        </w:rPr>
        <w:t>.</w:t>
      </w:r>
      <w:r>
        <w:rPr>
          <w:rFonts w:eastAsia="Calibri" w:cs="Times New Roman"/>
          <w:lang w:val="en-US"/>
        </w:rPr>
        <w:t xml:space="preserve"> aktivitas tugas akhir pengembangan sistem</w:t>
      </w:r>
      <w:r w:rsidR="00881077">
        <w:rPr>
          <w:rFonts w:eastAsia="Calibri" w:cs="Times New Roman"/>
          <w:lang w:val="en-US"/>
        </w:rPr>
        <w:t xml:space="preserve"> </w:t>
      </w:r>
      <w:r>
        <w:rPr>
          <w:rFonts w:eastAsia="Calibri" w:cs="Times New Roman"/>
          <w:lang w:val="en-US"/>
        </w:rPr>
        <w:t>ERP</w:t>
      </w:r>
      <w:r w:rsidR="00881077">
        <w:rPr>
          <w:rFonts w:eastAsia="Calibri" w:cs="Times New Roman"/>
          <w:lang w:val="en-US"/>
        </w:rPr>
        <w:t xml:space="preserve"> berbasis </w:t>
      </w:r>
      <w:r w:rsidR="00881077" w:rsidRPr="00881077">
        <w:rPr>
          <w:rFonts w:eastAsia="Calibri" w:cs="Times New Roman"/>
          <w:i/>
          <w:iCs/>
          <w:lang w:val="en-US"/>
        </w:rPr>
        <w:t>Cloud</w:t>
      </w:r>
      <w:r>
        <w:rPr>
          <w:rFonts w:eastAsia="Calibri" w:cs="Times New Roman"/>
          <w:lang w:val="en-US"/>
        </w:rPr>
        <w:t xml:space="preserve"> untuk membantu pengelolaan </w:t>
      </w:r>
      <w:r w:rsidR="00881077">
        <w:rPr>
          <w:rFonts w:eastAsia="Calibri" w:cs="Times New Roman"/>
          <w:lang w:val="en-US"/>
        </w:rPr>
        <w:t xml:space="preserve">pelanggan atau biasa disebut </w:t>
      </w:r>
      <w:r w:rsidR="00881077">
        <w:rPr>
          <w:rFonts w:eastAsia="Calibri" w:cs="Times New Roman"/>
          <w:i/>
          <w:iCs/>
          <w:lang w:val="en-US"/>
        </w:rPr>
        <w:t>C</w:t>
      </w:r>
      <w:r w:rsidR="00881077" w:rsidRPr="00881077">
        <w:rPr>
          <w:rFonts w:eastAsia="Calibri" w:cs="Times New Roman"/>
          <w:i/>
          <w:iCs/>
          <w:lang w:val="en-US"/>
        </w:rPr>
        <w:t>ustomer Relationship Management</w:t>
      </w:r>
      <w:r w:rsidR="00881077">
        <w:rPr>
          <w:rFonts w:eastAsia="Calibri" w:cs="Times New Roman"/>
          <w:lang w:val="en-US"/>
        </w:rPr>
        <w:t xml:space="preserve"> (CRM) </w:t>
      </w:r>
      <w:r>
        <w:rPr>
          <w:rFonts w:eastAsia="Calibri" w:cs="Times New Roman"/>
          <w:lang w:val="en-US"/>
        </w:rPr>
        <w:t>dalam perusahaan. Apabila terdapat kritik, saran, dan pertanyaan mengenai tugas akhir ini dapat dikirimkan ke penulis melalui alamat email a</w:t>
      </w:r>
      <w:r w:rsidR="00881077">
        <w:rPr>
          <w:rFonts w:eastAsia="Calibri" w:cs="Times New Roman"/>
          <w:lang w:val="en-US"/>
        </w:rPr>
        <w:t>rifrahmen1</w:t>
      </w:r>
      <w:r>
        <w:rPr>
          <w:rFonts w:eastAsia="Calibri" w:cs="Times New Roman"/>
          <w:lang w:val="en-US"/>
        </w:rPr>
        <w:t>@gmail.com.</w:t>
      </w:r>
    </w:p>
    <w:p w14:paraId="23B08ACC" w14:textId="77777777" w:rsidR="006C7A9E" w:rsidRPr="004E1888" w:rsidRDefault="006C7A9E" w:rsidP="004E1888">
      <w:pPr>
        <w:spacing w:line="360" w:lineRule="auto"/>
        <w:rPr>
          <w:rFonts w:cs="Times New Roman"/>
          <w:szCs w:val="20"/>
          <w:lang w:val="en-US"/>
        </w:rPr>
      </w:pPr>
    </w:p>
    <w:sectPr w:rsidR="006C7A9E" w:rsidRPr="004E1888" w:rsidSect="005545A4">
      <w:pgSz w:w="8420" w:h="11907"/>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2F56B" w14:textId="77777777" w:rsidR="00A84108" w:rsidRDefault="00A84108" w:rsidP="00391A48">
      <w:r>
        <w:separator/>
      </w:r>
    </w:p>
  </w:endnote>
  <w:endnote w:type="continuationSeparator" w:id="0">
    <w:p w14:paraId="6FC8DA7B" w14:textId="77777777" w:rsidR="00A84108" w:rsidRDefault="00A84108" w:rsidP="00391A48">
      <w:r>
        <w:continuationSeparator/>
      </w:r>
    </w:p>
  </w:endnote>
  <w:endnote w:type="continuationNotice" w:id="1">
    <w:p w14:paraId="54480E23" w14:textId="77777777" w:rsidR="00A84108" w:rsidRDefault="00A841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游明朝"/>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ヒラギノ角ゴ Pro W3">
    <w:altName w:val="Yu Gothic"/>
    <w:charset w:val="80"/>
    <w:family w:val="auto"/>
    <w:pitch w:val="variable"/>
    <w:sig w:usb0="00000000" w:usb1="00000000" w:usb2="01000407"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8509626"/>
      <w:docPartObj>
        <w:docPartGallery w:val="Page Numbers (Bottom of Page)"/>
        <w:docPartUnique/>
      </w:docPartObj>
    </w:sdtPr>
    <w:sdtEndPr>
      <w:rPr>
        <w:noProof/>
      </w:rPr>
    </w:sdtEndPr>
    <w:sdtContent>
      <w:p w14:paraId="4631A248" w14:textId="14E68D4D" w:rsidR="00FA363A" w:rsidRDefault="00FA36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703DC4" w14:textId="77777777" w:rsidR="00FA363A" w:rsidRDefault="00FA36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5145996"/>
      <w:docPartObj>
        <w:docPartGallery w:val="Page Numbers (Bottom of Page)"/>
        <w:docPartUnique/>
      </w:docPartObj>
    </w:sdtPr>
    <w:sdtEndPr>
      <w:rPr>
        <w:noProof/>
      </w:rPr>
    </w:sdtEndPr>
    <w:sdtContent>
      <w:p w14:paraId="5E5C22D2" w14:textId="0A4662F4" w:rsidR="00FA363A" w:rsidRDefault="00FA36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4870A7" w14:textId="77777777" w:rsidR="00FA363A" w:rsidRDefault="00FA36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874219"/>
      <w:docPartObj>
        <w:docPartGallery w:val="Page Numbers (Bottom of Page)"/>
        <w:docPartUnique/>
      </w:docPartObj>
    </w:sdtPr>
    <w:sdtEndPr>
      <w:rPr>
        <w:noProof/>
      </w:rPr>
    </w:sdtEndPr>
    <w:sdtContent>
      <w:p w14:paraId="50CC2F79" w14:textId="50F71FA8" w:rsidR="0041653F" w:rsidRDefault="004165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D2AA8B" w14:textId="77777777" w:rsidR="00FA363A" w:rsidRDefault="00FA36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805021"/>
      <w:docPartObj>
        <w:docPartGallery w:val="Page Numbers (Bottom of Page)"/>
        <w:docPartUnique/>
      </w:docPartObj>
    </w:sdtPr>
    <w:sdtEndPr>
      <w:rPr>
        <w:noProof/>
      </w:rPr>
    </w:sdtEndPr>
    <w:sdtContent>
      <w:p w14:paraId="292BAE32" w14:textId="5B8D4AAC" w:rsidR="00FA363A" w:rsidRDefault="00FA36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86F023" w14:textId="77777777" w:rsidR="00FA363A" w:rsidRDefault="00FA363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91E9D" w14:textId="08AFAA76" w:rsidR="00FA363A" w:rsidRDefault="00FA363A" w:rsidP="004D662B">
    <w:pPr>
      <w:pStyle w:val="Footer"/>
    </w:pPr>
  </w:p>
  <w:p w14:paraId="6B3854A9" w14:textId="77777777" w:rsidR="00FA363A" w:rsidRDefault="00FA363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03D56" w14:textId="27984549" w:rsidR="006C7A9E" w:rsidRDefault="006C7A9E">
    <w:pPr>
      <w:pStyle w:val="Footer"/>
      <w:jc w:val="center"/>
    </w:pPr>
  </w:p>
  <w:p w14:paraId="443F31FE" w14:textId="77777777" w:rsidR="00FA363A" w:rsidRDefault="00FA363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DD76B" w14:textId="13A084F3" w:rsidR="00FA363A" w:rsidRDefault="00FA363A">
    <w:pPr>
      <w:pStyle w:val="Footer"/>
    </w:pPr>
  </w:p>
  <w:p w14:paraId="733DED86" w14:textId="77777777" w:rsidR="00FA363A" w:rsidRDefault="00FA363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7E2F4" w14:textId="3D6E4E46" w:rsidR="00A74EB4" w:rsidRDefault="00A74EB4">
    <w:pPr>
      <w:pStyle w:val="Footer"/>
      <w:jc w:val="center"/>
    </w:pPr>
  </w:p>
  <w:p w14:paraId="6F19219D" w14:textId="77777777" w:rsidR="00FA363A" w:rsidRDefault="00FA36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A62F6" w14:textId="77777777" w:rsidR="00A84108" w:rsidRDefault="00A84108" w:rsidP="00391A48">
      <w:r>
        <w:separator/>
      </w:r>
    </w:p>
  </w:footnote>
  <w:footnote w:type="continuationSeparator" w:id="0">
    <w:p w14:paraId="4C5769DD" w14:textId="77777777" w:rsidR="00A84108" w:rsidRDefault="00A84108" w:rsidP="00391A48">
      <w:r>
        <w:continuationSeparator/>
      </w:r>
    </w:p>
  </w:footnote>
  <w:footnote w:type="continuationNotice" w:id="1">
    <w:p w14:paraId="1E61F5CD" w14:textId="77777777" w:rsidR="00A84108" w:rsidRDefault="00A841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299721"/>
      <w:docPartObj>
        <w:docPartGallery w:val="Page Numbers (Top of Page)"/>
        <w:docPartUnique/>
      </w:docPartObj>
    </w:sdtPr>
    <w:sdtEndPr>
      <w:rPr>
        <w:noProof/>
      </w:rPr>
    </w:sdtEndPr>
    <w:sdtContent>
      <w:p w14:paraId="24CC709E" w14:textId="4799981A" w:rsidR="00FA363A" w:rsidRDefault="00FA363A">
        <w:pPr>
          <w:pStyle w:val="Header"/>
        </w:pPr>
        <w:r>
          <w:fldChar w:fldCharType="begin"/>
        </w:r>
        <w:r>
          <w:instrText xml:space="preserve"> PAGE   \* MERGEFORMAT </w:instrText>
        </w:r>
        <w:r>
          <w:fldChar w:fldCharType="separate"/>
        </w:r>
        <w:r>
          <w:rPr>
            <w:noProof/>
          </w:rPr>
          <w:t>92</w:t>
        </w:r>
        <w:r>
          <w:rPr>
            <w:noProof/>
          </w:rPr>
          <w:fldChar w:fldCharType="end"/>
        </w:r>
      </w:p>
    </w:sdtContent>
  </w:sdt>
  <w:p w14:paraId="752439A3" w14:textId="77777777" w:rsidR="00FA363A" w:rsidRPr="00184676" w:rsidRDefault="00FA363A" w:rsidP="003905A6">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579266"/>
      <w:docPartObj>
        <w:docPartGallery w:val="Page Numbers (Top of Page)"/>
        <w:docPartUnique/>
      </w:docPartObj>
    </w:sdtPr>
    <w:sdtEndPr/>
    <w:sdtContent>
      <w:p w14:paraId="07F1DB1E" w14:textId="2D603CCD" w:rsidR="00FA363A" w:rsidRDefault="00FA363A">
        <w:pPr>
          <w:pStyle w:val="Header"/>
          <w:jc w:val="right"/>
        </w:pPr>
        <w:r>
          <w:fldChar w:fldCharType="begin"/>
        </w:r>
        <w:r>
          <w:instrText>PAGE   \* MERGEFORMAT</w:instrText>
        </w:r>
        <w:r>
          <w:fldChar w:fldCharType="separate"/>
        </w:r>
        <w:r>
          <w:rPr>
            <w:lang w:val="id-ID"/>
          </w:rPr>
          <w:t>2</w:t>
        </w:r>
        <w:r>
          <w:fldChar w:fldCharType="end"/>
        </w:r>
      </w:p>
    </w:sdtContent>
  </w:sdt>
  <w:p w14:paraId="01F66D2F" w14:textId="77777777" w:rsidR="00FA363A" w:rsidRDefault="00FA36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E7DDE" w14:textId="69D86FB6" w:rsidR="00AB5A52" w:rsidRDefault="00AB5A52">
    <w:pPr>
      <w:pStyle w:val="Header"/>
    </w:pPr>
  </w:p>
  <w:p w14:paraId="1D18123A" w14:textId="77777777" w:rsidR="00FA363A" w:rsidRDefault="00FA363A" w:rsidP="00520892">
    <w:pPr>
      <w:pStyle w:val="Header"/>
      <w:spacing w:before="120" w:after="1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8CC10" w14:textId="0AB295BB" w:rsidR="00FA363A" w:rsidRDefault="00FA363A">
    <w:pPr>
      <w:pStyle w:val="Header"/>
    </w:pPr>
  </w:p>
  <w:p w14:paraId="4E379C35" w14:textId="77777777" w:rsidR="00FA363A" w:rsidRPr="00184676" w:rsidRDefault="00FA363A" w:rsidP="003905A6">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44498"/>
      <w:docPartObj>
        <w:docPartGallery w:val="Page Numbers (Top of Page)"/>
        <w:docPartUnique/>
      </w:docPartObj>
    </w:sdtPr>
    <w:sdtEndPr/>
    <w:sdtContent>
      <w:p w14:paraId="52EDE217" w14:textId="389A3ECC" w:rsidR="00FA363A" w:rsidRDefault="00A84108">
        <w:pPr>
          <w:pStyle w:val="Header"/>
          <w:jc w:val="right"/>
        </w:pPr>
      </w:p>
    </w:sdtContent>
  </w:sdt>
  <w:p w14:paraId="0B07782E" w14:textId="77777777" w:rsidR="00FA363A" w:rsidRDefault="00FA363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9715078"/>
      <w:docPartObj>
        <w:docPartGallery w:val="Page Numbers (Top of Page)"/>
        <w:docPartUnique/>
      </w:docPartObj>
    </w:sdtPr>
    <w:sdtEndPr/>
    <w:sdtContent>
      <w:p w14:paraId="5C0A547B" w14:textId="6F982E5E" w:rsidR="00FA363A" w:rsidRDefault="00A84108">
        <w:pPr>
          <w:pStyle w:val="Header"/>
          <w:jc w:val="right"/>
        </w:pPr>
      </w:p>
    </w:sdtContent>
  </w:sdt>
  <w:p w14:paraId="1357C748" w14:textId="77777777" w:rsidR="00FA363A" w:rsidRDefault="00FA363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960366"/>
      <w:docPartObj>
        <w:docPartGallery w:val="Page Numbers (Top of Page)"/>
        <w:docPartUnique/>
      </w:docPartObj>
    </w:sdtPr>
    <w:sdtEndPr>
      <w:rPr>
        <w:noProof/>
      </w:rPr>
    </w:sdtEndPr>
    <w:sdtContent>
      <w:p w14:paraId="4240F228" w14:textId="77777777" w:rsidR="00FA363A" w:rsidRDefault="00FA363A">
        <w:pPr>
          <w:pStyle w:val="Header"/>
        </w:pPr>
        <w:r>
          <w:fldChar w:fldCharType="begin"/>
        </w:r>
        <w:r>
          <w:instrText xml:space="preserve"> PAGE   \* MERGEFORMAT </w:instrText>
        </w:r>
        <w:r>
          <w:fldChar w:fldCharType="separate"/>
        </w:r>
        <w:r>
          <w:rPr>
            <w:noProof/>
          </w:rPr>
          <w:t>2</w:t>
        </w:r>
        <w:r>
          <w:rPr>
            <w:noProof/>
          </w:rPr>
          <w:fldChar w:fldCharType="end"/>
        </w:r>
      </w:p>
    </w:sdtContent>
  </w:sdt>
  <w:p w14:paraId="5096B5DB" w14:textId="77777777" w:rsidR="00FA363A" w:rsidRPr="00184676" w:rsidRDefault="00FA363A" w:rsidP="003905A6">
    <w:pPr>
      <w:pStyle w:val="Header"/>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6960774"/>
      <w:docPartObj>
        <w:docPartGallery w:val="Page Numbers (Top of Page)"/>
        <w:docPartUnique/>
      </w:docPartObj>
    </w:sdtPr>
    <w:sdtEndPr>
      <w:rPr>
        <w:noProof/>
      </w:rPr>
    </w:sdtEndPr>
    <w:sdtContent>
      <w:p w14:paraId="7F804FF8" w14:textId="36847403" w:rsidR="00A74EB4" w:rsidRDefault="00A74EB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BA08C2" w14:textId="77777777" w:rsidR="00FA363A" w:rsidRDefault="00FA363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9472682"/>
      <w:docPartObj>
        <w:docPartGallery w:val="Page Numbers (Top of Page)"/>
        <w:docPartUnique/>
      </w:docPartObj>
    </w:sdtPr>
    <w:sdtEndPr>
      <w:rPr>
        <w:noProof/>
      </w:rPr>
    </w:sdtEndPr>
    <w:sdtContent>
      <w:p w14:paraId="1B540EB5" w14:textId="56935559" w:rsidR="00A74EB4" w:rsidRDefault="00A74EB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797F3AD" w14:textId="7E8A510B" w:rsidR="00FA363A" w:rsidRPr="00A74EB4" w:rsidRDefault="00FA363A">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E36DD"/>
    <w:multiLevelType w:val="multilevel"/>
    <w:tmpl w:val="1AEACF24"/>
    <w:lvl w:ilvl="0">
      <w:start w:val="1"/>
      <w:numFmt w:val="decimal"/>
      <w:lvlText w:val="%1."/>
      <w:lvlJc w:val="left"/>
      <w:pPr>
        <w:ind w:left="720" w:hanging="360"/>
      </w:pPr>
      <w:rPr>
        <w:rFonts w:hint="default"/>
      </w:rPr>
    </w:lvl>
    <w:lvl w:ilvl="1">
      <w:start w:val="1"/>
      <w:numFmt w:val="decimal"/>
      <w:isLgl/>
      <w:lvlText w:val="%1.%2."/>
      <w:lvlJc w:val="left"/>
      <w:pPr>
        <w:ind w:left="297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A06AB0"/>
    <w:multiLevelType w:val="hybridMultilevel"/>
    <w:tmpl w:val="6204B2CC"/>
    <w:lvl w:ilvl="0" w:tplc="73E0E1F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7B317D1"/>
    <w:multiLevelType w:val="hybridMultilevel"/>
    <w:tmpl w:val="5C129716"/>
    <w:lvl w:ilvl="0" w:tplc="1F6E3C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C13513"/>
    <w:multiLevelType w:val="hybridMultilevel"/>
    <w:tmpl w:val="65DC2838"/>
    <w:lvl w:ilvl="0" w:tplc="62609A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E220C"/>
    <w:multiLevelType w:val="hybridMultilevel"/>
    <w:tmpl w:val="42705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731AD1"/>
    <w:multiLevelType w:val="multilevel"/>
    <w:tmpl w:val="3BDE141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i w:val="0"/>
        <w:iCs/>
      </w:rPr>
    </w:lvl>
    <w:lvl w:ilvl="2">
      <w:start w:val="1"/>
      <w:numFmt w:val="decimal"/>
      <w:lvlText w:val="%1.%2.%3."/>
      <w:lvlJc w:val="left"/>
      <w:pPr>
        <w:ind w:left="720" w:hanging="720"/>
      </w:pPr>
      <w:rPr>
        <w:rFonts w:hint="default"/>
        <w:i w:val="0"/>
        <w:i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742D2A"/>
    <w:multiLevelType w:val="hybridMultilevel"/>
    <w:tmpl w:val="6874C302"/>
    <w:lvl w:ilvl="0" w:tplc="36BE99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E37465"/>
    <w:multiLevelType w:val="hybridMultilevel"/>
    <w:tmpl w:val="CAD4DDBC"/>
    <w:lvl w:ilvl="0" w:tplc="414C63AA">
      <w:start w:val="1"/>
      <w:numFmt w:val="decimal"/>
      <w:lvlText w:val="%1."/>
      <w:lvlJc w:val="left"/>
      <w:pPr>
        <w:ind w:left="682" w:hanging="360"/>
      </w:pPr>
      <w:rPr>
        <w:rFonts w:hint="default"/>
      </w:rPr>
    </w:lvl>
    <w:lvl w:ilvl="1" w:tplc="04090019" w:tentative="1">
      <w:start w:val="1"/>
      <w:numFmt w:val="lowerLetter"/>
      <w:lvlText w:val="%2."/>
      <w:lvlJc w:val="left"/>
      <w:pPr>
        <w:ind w:left="1402" w:hanging="360"/>
      </w:pPr>
    </w:lvl>
    <w:lvl w:ilvl="2" w:tplc="0409001B" w:tentative="1">
      <w:start w:val="1"/>
      <w:numFmt w:val="lowerRoman"/>
      <w:lvlText w:val="%3."/>
      <w:lvlJc w:val="right"/>
      <w:pPr>
        <w:ind w:left="2122" w:hanging="180"/>
      </w:pPr>
    </w:lvl>
    <w:lvl w:ilvl="3" w:tplc="0409000F" w:tentative="1">
      <w:start w:val="1"/>
      <w:numFmt w:val="decimal"/>
      <w:lvlText w:val="%4."/>
      <w:lvlJc w:val="left"/>
      <w:pPr>
        <w:ind w:left="2842" w:hanging="360"/>
      </w:pPr>
    </w:lvl>
    <w:lvl w:ilvl="4" w:tplc="04090019" w:tentative="1">
      <w:start w:val="1"/>
      <w:numFmt w:val="lowerLetter"/>
      <w:lvlText w:val="%5."/>
      <w:lvlJc w:val="left"/>
      <w:pPr>
        <w:ind w:left="3562" w:hanging="360"/>
      </w:pPr>
    </w:lvl>
    <w:lvl w:ilvl="5" w:tplc="0409001B" w:tentative="1">
      <w:start w:val="1"/>
      <w:numFmt w:val="lowerRoman"/>
      <w:lvlText w:val="%6."/>
      <w:lvlJc w:val="right"/>
      <w:pPr>
        <w:ind w:left="4282" w:hanging="180"/>
      </w:pPr>
    </w:lvl>
    <w:lvl w:ilvl="6" w:tplc="0409000F" w:tentative="1">
      <w:start w:val="1"/>
      <w:numFmt w:val="decimal"/>
      <w:lvlText w:val="%7."/>
      <w:lvlJc w:val="left"/>
      <w:pPr>
        <w:ind w:left="5002" w:hanging="360"/>
      </w:pPr>
    </w:lvl>
    <w:lvl w:ilvl="7" w:tplc="04090019" w:tentative="1">
      <w:start w:val="1"/>
      <w:numFmt w:val="lowerLetter"/>
      <w:lvlText w:val="%8."/>
      <w:lvlJc w:val="left"/>
      <w:pPr>
        <w:ind w:left="5722" w:hanging="360"/>
      </w:pPr>
    </w:lvl>
    <w:lvl w:ilvl="8" w:tplc="0409001B" w:tentative="1">
      <w:start w:val="1"/>
      <w:numFmt w:val="lowerRoman"/>
      <w:lvlText w:val="%9."/>
      <w:lvlJc w:val="right"/>
      <w:pPr>
        <w:ind w:left="6442" w:hanging="180"/>
      </w:pPr>
    </w:lvl>
  </w:abstractNum>
  <w:abstractNum w:abstractNumId="8" w15:restartNumberingAfterBreak="0">
    <w:nsid w:val="28EC16C0"/>
    <w:multiLevelType w:val="multilevel"/>
    <w:tmpl w:val="2834A8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931694D"/>
    <w:multiLevelType w:val="hybridMultilevel"/>
    <w:tmpl w:val="77207D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527350"/>
    <w:multiLevelType w:val="hybridMultilevel"/>
    <w:tmpl w:val="5AD40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FC292A"/>
    <w:multiLevelType w:val="multilevel"/>
    <w:tmpl w:val="0AEC77C0"/>
    <w:lvl w:ilvl="0">
      <w:start w:val="1"/>
      <w:numFmt w:val="decimal"/>
      <w:lvlText w:val="%1"/>
      <w:lvlJc w:val="left"/>
      <w:pPr>
        <w:ind w:left="432" w:hanging="432"/>
      </w:pPr>
      <w:rPr>
        <w:rFonts w:hint="default"/>
        <w:vanish/>
        <w:color w:val="auto"/>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4.2.%3"/>
      <w:lvlJc w:val="left"/>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2.1.%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E87405B"/>
    <w:multiLevelType w:val="hybridMultilevel"/>
    <w:tmpl w:val="51965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3BA33D0"/>
    <w:multiLevelType w:val="multilevel"/>
    <w:tmpl w:val="CCC8BB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8CB1030"/>
    <w:multiLevelType w:val="hybridMultilevel"/>
    <w:tmpl w:val="9F58593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973DA3"/>
    <w:multiLevelType w:val="hybridMultilevel"/>
    <w:tmpl w:val="AF36497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EF91DCE"/>
    <w:multiLevelType w:val="multilevel"/>
    <w:tmpl w:val="B202753E"/>
    <w:lvl w:ilvl="0">
      <w:start w:val="1"/>
      <w:numFmt w:val="decimal"/>
      <w:pStyle w:val="Heading1"/>
      <w:suff w:val="nothing"/>
      <w:lvlText w:val="%1."/>
      <w:lvlJc w:val="center"/>
      <w:pPr>
        <w:ind w:left="0" w:firstLine="0"/>
      </w:pPr>
      <w:rPr>
        <w:rFonts w:hint="default"/>
        <w:color w:val="FFFFFF" w:themeColor="background1"/>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7" w15:restartNumberingAfterBreak="0">
    <w:nsid w:val="43F667D5"/>
    <w:multiLevelType w:val="multilevel"/>
    <w:tmpl w:val="9AC29F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529790B"/>
    <w:multiLevelType w:val="hybridMultilevel"/>
    <w:tmpl w:val="5616E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4B6B01"/>
    <w:multiLevelType w:val="hybridMultilevel"/>
    <w:tmpl w:val="8C4EFAF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0" w15:restartNumberingAfterBreak="0">
    <w:nsid w:val="510169D5"/>
    <w:multiLevelType w:val="hybridMultilevel"/>
    <w:tmpl w:val="ACDCDE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3261AE5"/>
    <w:multiLevelType w:val="multilevel"/>
    <w:tmpl w:val="A97C96C0"/>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4726D7A"/>
    <w:multiLevelType w:val="multilevel"/>
    <w:tmpl w:val="49B03FE0"/>
    <w:lvl w:ilvl="0">
      <w:start w:val="6"/>
      <w:numFmt w:val="decimal"/>
      <w:lvlText w:val="%1"/>
      <w:lvlJc w:val="left"/>
      <w:pPr>
        <w:ind w:left="612" w:hanging="612"/>
      </w:pPr>
      <w:rPr>
        <w:rFonts w:hint="default"/>
        <w:i w:val="0"/>
      </w:rPr>
    </w:lvl>
    <w:lvl w:ilvl="1">
      <w:start w:val="2"/>
      <w:numFmt w:val="decimal"/>
      <w:lvlText w:val="%1.%2"/>
      <w:lvlJc w:val="left"/>
      <w:pPr>
        <w:ind w:left="612" w:hanging="612"/>
      </w:pPr>
      <w:rPr>
        <w:rFonts w:hint="default"/>
        <w:i w:val="0"/>
      </w:rPr>
    </w:lvl>
    <w:lvl w:ilvl="2">
      <w:start w:val="2"/>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23" w15:restartNumberingAfterBreak="0">
    <w:nsid w:val="55AD1D6F"/>
    <w:multiLevelType w:val="hybridMultilevel"/>
    <w:tmpl w:val="8F6CBC9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7EF2B55"/>
    <w:multiLevelType w:val="hybridMultilevel"/>
    <w:tmpl w:val="2E3E5DF8"/>
    <w:lvl w:ilvl="0" w:tplc="62609A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D4378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C5F7F48"/>
    <w:multiLevelType w:val="multilevel"/>
    <w:tmpl w:val="3A2ADBA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D525914"/>
    <w:multiLevelType w:val="multilevel"/>
    <w:tmpl w:val="48D8EAB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D9C687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EAA7B15"/>
    <w:multiLevelType w:val="multilevel"/>
    <w:tmpl w:val="1E82AD84"/>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5F756371"/>
    <w:multiLevelType w:val="multilevel"/>
    <w:tmpl w:val="01CC5858"/>
    <w:lvl w:ilvl="0">
      <w:start w:val="1"/>
      <w:numFmt w:val="decimal"/>
      <w:lvlText w:val="%1."/>
      <w:lvlJc w:val="left"/>
      <w:pPr>
        <w:ind w:left="1352" w:hanging="360"/>
      </w:pPr>
      <w:rPr>
        <w:rFonts w:hint="default"/>
      </w:rPr>
    </w:lvl>
    <w:lvl w:ilvl="1">
      <w:start w:val="2"/>
      <w:numFmt w:val="decimal"/>
      <w:isLgl/>
      <w:lvlText w:val="%1.%2"/>
      <w:lvlJc w:val="left"/>
      <w:pPr>
        <w:ind w:left="1712" w:hanging="720"/>
      </w:pPr>
      <w:rPr>
        <w:rFonts w:hint="default"/>
      </w:rPr>
    </w:lvl>
    <w:lvl w:ilvl="2">
      <w:start w:val="2"/>
      <w:numFmt w:val="decimal"/>
      <w:isLgl/>
      <w:lvlText w:val="%1.%2.%3"/>
      <w:lvlJc w:val="left"/>
      <w:pPr>
        <w:ind w:left="1712" w:hanging="720"/>
      </w:pPr>
      <w:rPr>
        <w:rFonts w:hint="default"/>
      </w:rPr>
    </w:lvl>
    <w:lvl w:ilvl="3">
      <w:start w:val="1"/>
      <w:numFmt w:val="decimal"/>
      <w:isLgl/>
      <w:lvlText w:val="%1.%2.%3.%4"/>
      <w:lvlJc w:val="left"/>
      <w:pPr>
        <w:ind w:left="1712" w:hanging="72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072" w:hanging="1080"/>
      </w:pPr>
      <w:rPr>
        <w:rFonts w:hint="default"/>
      </w:rPr>
    </w:lvl>
    <w:lvl w:ilvl="6">
      <w:start w:val="1"/>
      <w:numFmt w:val="decimal"/>
      <w:isLgl/>
      <w:lvlText w:val="%1.%2.%3.%4.%5.%6.%7"/>
      <w:lvlJc w:val="left"/>
      <w:pPr>
        <w:ind w:left="2432" w:hanging="1440"/>
      </w:pPr>
      <w:rPr>
        <w:rFonts w:hint="default"/>
      </w:rPr>
    </w:lvl>
    <w:lvl w:ilvl="7">
      <w:start w:val="1"/>
      <w:numFmt w:val="decimal"/>
      <w:isLgl/>
      <w:lvlText w:val="%1.%2.%3.%4.%5.%6.%7.%8"/>
      <w:lvlJc w:val="left"/>
      <w:pPr>
        <w:ind w:left="2432" w:hanging="1440"/>
      </w:pPr>
      <w:rPr>
        <w:rFonts w:hint="default"/>
      </w:rPr>
    </w:lvl>
    <w:lvl w:ilvl="8">
      <w:start w:val="1"/>
      <w:numFmt w:val="decimal"/>
      <w:isLgl/>
      <w:lvlText w:val="%1.%2.%3.%4.%5.%6.%7.%8.%9"/>
      <w:lvlJc w:val="left"/>
      <w:pPr>
        <w:ind w:left="2792" w:hanging="1800"/>
      </w:pPr>
      <w:rPr>
        <w:rFonts w:hint="default"/>
      </w:rPr>
    </w:lvl>
  </w:abstractNum>
  <w:abstractNum w:abstractNumId="31" w15:restartNumberingAfterBreak="0">
    <w:nsid w:val="645721AC"/>
    <w:multiLevelType w:val="multilevel"/>
    <w:tmpl w:val="CDC21B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7BC65E2"/>
    <w:multiLevelType w:val="hybridMultilevel"/>
    <w:tmpl w:val="B2C23A1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15:restartNumberingAfterBreak="0">
    <w:nsid w:val="67BD0BF0"/>
    <w:multiLevelType w:val="multilevel"/>
    <w:tmpl w:val="3E4EAF2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D55225C"/>
    <w:multiLevelType w:val="multilevel"/>
    <w:tmpl w:val="31563322"/>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E7F53EB"/>
    <w:multiLevelType w:val="hybridMultilevel"/>
    <w:tmpl w:val="4F14279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700254F6"/>
    <w:multiLevelType w:val="multilevel"/>
    <w:tmpl w:val="DDDCF1E2"/>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7" w15:restartNumberingAfterBreak="0">
    <w:nsid w:val="74ED00F9"/>
    <w:multiLevelType w:val="multilevel"/>
    <w:tmpl w:val="0C4AF232"/>
    <w:lvl w:ilvl="0">
      <w:start w:val="1"/>
      <w:numFmt w:val="decimal"/>
      <w:lvlText w:val="%1."/>
      <w:lvlJc w:val="left"/>
      <w:pPr>
        <w:ind w:left="1069"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38" w15:restartNumberingAfterBreak="0">
    <w:nsid w:val="776350FC"/>
    <w:multiLevelType w:val="hybridMultilevel"/>
    <w:tmpl w:val="4ACE1014"/>
    <w:lvl w:ilvl="0" w:tplc="73E0E1F6">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9" w15:restartNumberingAfterBreak="0">
    <w:nsid w:val="78DF470E"/>
    <w:multiLevelType w:val="hybridMultilevel"/>
    <w:tmpl w:val="D8105F20"/>
    <w:lvl w:ilvl="0" w:tplc="38090001">
      <w:start w:val="1"/>
      <w:numFmt w:val="bullet"/>
      <w:lvlText w:val=""/>
      <w:lvlJc w:val="left"/>
      <w:pPr>
        <w:ind w:left="720" w:hanging="360"/>
      </w:pPr>
      <w:rPr>
        <w:rFonts w:ascii="Symbol" w:hAnsi="Symbo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AF54CB4"/>
    <w:multiLevelType w:val="hybridMultilevel"/>
    <w:tmpl w:val="0F4AC6F2"/>
    <w:lvl w:ilvl="0" w:tplc="38090001">
      <w:start w:val="1"/>
      <w:numFmt w:val="bullet"/>
      <w:lvlText w:val=""/>
      <w:lvlJc w:val="left"/>
      <w:pPr>
        <w:ind w:left="720" w:hanging="360"/>
      </w:pPr>
      <w:rPr>
        <w:rFonts w:ascii="Symbol" w:hAnsi="Symbol" w:hint="default"/>
        <w:i w:val="0"/>
        <w:iCs w:val="0"/>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1" w15:restartNumberingAfterBreak="0">
    <w:nsid w:val="7CBA4F67"/>
    <w:multiLevelType w:val="hybridMultilevel"/>
    <w:tmpl w:val="F2DEE4E6"/>
    <w:lvl w:ilvl="0" w:tplc="73E0E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
  </w:num>
  <w:num w:numId="3">
    <w:abstractNumId w:val="38"/>
  </w:num>
  <w:num w:numId="4">
    <w:abstractNumId w:val="13"/>
  </w:num>
  <w:num w:numId="5">
    <w:abstractNumId w:val="21"/>
  </w:num>
  <w:num w:numId="6">
    <w:abstractNumId w:val="11"/>
  </w:num>
  <w:num w:numId="7">
    <w:abstractNumId w:val="17"/>
  </w:num>
  <w:num w:numId="8">
    <w:abstractNumId w:val="31"/>
  </w:num>
  <w:num w:numId="9">
    <w:abstractNumId w:val="34"/>
  </w:num>
  <w:num w:numId="10">
    <w:abstractNumId w:val="23"/>
  </w:num>
  <w:num w:numId="11">
    <w:abstractNumId w:val="32"/>
  </w:num>
  <w:num w:numId="12">
    <w:abstractNumId w:val="39"/>
  </w:num>
  <w:num w:numId="13">
    <w:abstractNumId w:val="40"/>
  </w:num>
  <w:num w:numId="14">
    <w:abstractNumId w:val="0"/>
  </w:num>
  <w:num w:numId="15">
    <w:abstractNumId w:val="8"/>
  </w:num>
  <w:num w:numId="16">
    <w:abstractNumId w:val="27"/>
  </w:num>
  <w:num w:numId="17">
    <w:abstractNumId w:val="15"/>
  </w:num>
  <w:num w:numId="18">
    <w:abstractNumId w:val="5"/>
  </w:num>
  <w:num w:numId="19">
    <w:abstractNumId w:val="35"/>
  </w:num>
  <w:num w:numId="20">
    <w:abstractNumId w:val="3"/>
  </w:num>
  <w:num w:numId="21">
    <w:abstractNumId w:val="9"/>
  </w:num>
  <w:num w:numId="22">
    <w:abstractNumId w:val="33"/>
  </w:num>
  <w:num w:numId="23">
    <w:abstractNumId w:val="18"/>
  </w:num>
  <w:num w:numId="24">
    <w:abstractNumId w:val="30"/>
  </w:num>
  <w:num w:numId="25">
    <w:abstractNumId w:val="36"/>
  </w:num>
  <w:num w:numId="26">
    <w:abstractNumId w:val="37"/>
  </w:num>
  <w:num w:numId="27">
    <w:abstractNumId w:val="24"/>
  </w:num>
  <w:num w:numId="28">
    <w:abstractNumId w:val="4"/>
  </w:num>
  <w:num w:numId="29">
    <w:abstractNumId w:val="10"/>
  </w:num>
  <w:num w:numId="30">
    <w:abstractNumId w:val="29"/>
  </w:num>
  <w:num w:numId="31">
    <w:abstractNumId w:val="26"/>
  </w:num>
  <w:num w:numId="32">
    <w:abstractNumId w:val="7"/>
  </w:num>
  <w:num w:numId="33">
    <w:abstractNumId w:val="14"/>
  </w:num>
  <w:num w:numId="34">
    <w:abstractNumId w:val="20"/>
  </w:num>
  <w:num w:numId="35">
    <w:abstractNumId w:val="12"/>
  </w:num>
  <w:num w:numId="36">
    <w:abstractNumId w:val="2"/>
  </w:num>
  <w:num w:numId="37">
    <w:abstractNumId w:val="6"/>
  </w:num>
  <w:num w:numId="38">
    <w:abstractNumId w:val="19"/>
  </w:num>
  <w:num w:numId="39">
    <w:abstractNumId w:val="41"/>
  </w:num>
  <w:num w:numId="40">
    <w:abstractNumId w:val="28"/>
  </w:num>
  <w:num w:numId="41">
    <w:abstractNumId w:val="16"/>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US" w:vendorID="64" w:dllVersion="6" w:nlCheck="1" w:checkStyle="0"/>
  <w:activeWritingStyle w:appName="MSWord" w:lang="en-ID" w:vendorID="64" w:dllVersion="6" w:nlCheck="1" w:checkStyle="0"/>
  <w:activeWritingStyle w:appName="MSWord" w:lang="en-US" w:vendorID="64" w:dllVersion="4096" w:nlCheck="1" w:checkStyle="0"/>
  <w:activeWritingStyle w:appName="MSWord" w:lang="en-ID"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ID" w:vendorID="64" w:dllVersion="0" w:nlCheck="1" w:checkStyle="0"/>
  <w:activeWritingStyle w:appName="MSWord" w:lang="en-GB" w:vendorID="64" w:dllVersion="0" w:nlCheck="1" w:checkStyle="0"/>
  <w:activeWritingStyle w:appName="MSWord" w:lang="pt-BR" w:vendorID="64" w:dllVersion="4096" w:nlCheck="1" w:checkStyle="0"/>
  <w:activeWritingStyle w:appName="MSWord" w:lang="it-IT" w:vendorID="64" w:dllVersion="4096" w:nlCheck="1" w:checkStyle="0"/>
  <w:activeWritingStyle w:appName="MSWord" w:lang="en-SG" w:vendorID="64" w:dllVersion="0" w:nlCheck="1" w:checkStyle="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2MDAwtDQ1NTQ1NbVQ0lEKTi0uzszPAykwrAUAb2horCwAAAA="/>
  </w:docVars>
  <w:rsids>
    <w:rsidRoot w:val="00B07F45"/>
    <w:rsid w:val="00000330"/>
    <w:rsid w:val="000004C6"/>
    <w:rsid w:val="00000B39"/>
    <w:rsid w:val="00000CD3"/>
    <w:rsid w:val="00000DD6"/>
    <w:rsid w:val="00000E61"/>
    <w:rsid w:val="00000FF7"/>
    <w:rsid w:val="000012E3"/>
    <w:rsid w:val="000013CD"/>
    <w:rsid w:val="0000151C"/>
    <w:rsid w:val="000017C9"/>
    <w:rsid w:val="00001995"/>
    <w:rsid w:val="0000227E"/>
    <w:rsid w:val="00002312"/>
    <w:rsid w:val="000023D4"/>
    <w:rsid w:val="00002457"/>
    <w:rsid w:val="000025A7"/>
    <w:rsid w:val="00002DEF"/>
    <w:rsid w:val="00003356"/>
    <w:rsid w:val="00003A90"/>
    <w:rsid w:val="00003D34"/>
    <w:rsid w:val="00004271"/>
    <w:rsid w:val="00004370"/>
    <w:rsid w:val="000043B0"/>
    <w:rsid w:val="00004877"/>
    <w:rsid w:val="000049BE"/>
    <w:rsid w:val="00005127"/>
    <w:rsid w:val="000053CD"/>
    <w:rsid w:val="00005C99"/>
    <w:rsid w:val="00005CD8"/>
    <w:rsid w:val="00005F14"/>
    <w:rsid w:val="00006129"/>
    <w:rsid w:val="000069DD"/>
    <w:rsid w:val="00006A67"/>
    <w:rsid w:val="00007061"/>
    <w:rsid w:val="000071D6"/>
    <w:rsid w:val="0000728E"/>
    <w:rsid w:val="000079A2"/>
    <w:rsid w:val="00007D86"/>
    <w:rsid w:val="00007E01"/>
    <w:rsid w:val="000101BF"/>
    <w:rsid w:val="00011046"/>
    <w:rsid w:val="000110C6"/>
    <w:rsid w:val="0001116A"/>
    <w:rsid w:val="00011BA2"/>
    <w:rsid w:val="0001256D"/>
    <w:rsid w:val="00012644"/>
    <w:rsid w:val="00013339"/>
    <w:rsid w:val="00013DB1"/>
    <w:rsid w:val="000146EF"/>
    <w:rsid w:val="0001488A"/>
    <w:rsid w:val="000150D7"/>
    <w:rsid w:val="000155BF"/>
    <w:rsid w:val="0001586E"/>
    <w:rsid w:val="00015E45"/>
    <w:rsid w:val="000162B9"/>
    <w:rsid w:val="000162F5"/>
    <w:rsid w:val="0001696B"/>
    <w:rsid w:val="00016E61"/>
    <w:rsid w:val="00017225"/>
    <w:rsid w:val="0001799E"/>
    <w:rsid w:val="00017A0B"/>
    <w:rsid w:val="000214D3"/>
    <w:rsid w:val="0002157C"/>
    <w:rsid w:val="0002157E"/>
    <w:rsid w:val="000216AB"/>
    <w:rsid w:val="000217DD"/>
    <w:rsid w:val="00021AAB"/>
    <w:rsid w:val="00021DBF"/>
    <w:rsid w:val="000222AA"/>
    <w:rsid w:val="0002239A"/>
    <w:rsid w:val="000224EC"/>
    <w:rsid w:val="00022F61"/>
    <w:rsid w:val="0002317C"/>
    <w:rsid w:val="0002389F"/>
    <w:rsid w:val="00023D40"/>
    <w:rsid w:val="00023E9E"/>
    <w:rsid w:val="00024424"/>
    <w:rsid w:val="0002497C"/>
    <w:rsid w:val="00024D18"/>
    <w:rsid w:val="000251BD"/>
    <w:rsid w:val="00025D2E"/>
    <w:rsid w:val="00025DE4"/>
    <w:rsid w:val="0002656A"/>
    <w:rsid w:val="0002666D"/>
    <w:rsid w:val="0002678C"/>
    <w:rsid w:val="000272C9"/>
    <w:rsid w:val="0002745B"/>
    <w:rsid w:val="00027506"/>
    <w:rsid w:val="00027DF9"/>
    <w:rsid w:val="000303B4"/>
    <w:rsid w:val="000305D6"/>
    <w:rsid w:val="00030674"/>
    <w:rsid w:val="00030B5F"/>
    <w:rsid w:val="00030BAA"/>
    <w:rsid w:val="00030E10"/>
    <w:rsid w:val="00031531"/>
    <w:rsid w:val="00031989"/>
    <w:rsid w:val="00031E34"/>
    <w:rsid w:val="0003216D"/>
    <w:rsid w:val="000321F6"/>
    <w:rsid w:val="000330A0"/>
    <w:rsid w:val="000331D5"/>
    <w:rsid w:val="00033200"/>
    <w:rsid w:val="0003322E"/>
    <w:rsid w:val="000333D5"/>
    <w:rsid w:val="000334F2"/>
    <w:rsid w:val="00033A72"/>
    <w:rsid w:val="00033EA1"/>
    <w:rsid w:val="00033F64"/>
    <w:rsid w:val="00033F67"/>
    <w:rsid w:val="00034AE3"/>
    <w:rsid w:val="00034BEA"/>
    <w:rsid w:val="0003507D"/>
    <w:rsid w:val="000353B3"/>
    <w:rsid w:val="00035760"/>
    <w:rsid w:val="0003577F"/>
    <w:rsid w:val="00035861"/>
    <w:rsid w:val="0003608F"/>
    <w:rsid w:val="00036397"/>
    <w:rsid w:val="00036767"/>
    <w:rsid w:val="00036DDF"/>
    <w:rsid w:val="00036FA6"/>
    <w:rsid w:val="0003794A"/>
    <w:rsid w:val="00037CA9"/>
    <w:rsid w:val="0004040E"/>
    <w:rsid w:val="00040F7C"/>
    <w:rsid w:val="0004109D"/>
    <w:rsid w:val="000411C7"/>
    <w:rsid w:val="0004138F"/>
    <w:rsid w:val="00041E18"/>
    <w:rsid w:val="00042014"/>
    <w:rsid w:val="00042112"/>
    <w:rsid w:val="0004296E"/>
    <w:rsid w:val="00042DD5"/>
    <w:rsid w:val="00042E67"/>
    <w:rsid w:val="0004311C"/>
    <w:rsid w:val="000442C1"/>
    <w:rsid w:val="000448BA"/>
    <w:rsid w:val="00044A46"/>
    <w:rsid w:val="00044A90"/>
    <w:rsid w:val="00044DA2"/>
    <w:rsid w:val="00045C58"/>
    <w:rsid w:val="00045ED6"/>
    <w:rsid w:val="00046614"/>
    <w:rsid w:val="00046858"/>
    <w:rsid w:val="00046A18"/>
    <w:rsid w:val="00046B4D"/>
    <w:rsid w:val="00050C36"/>
    <w:rsid w:val="00051C25"/>
    <w:rsid w:val="000520B9"/>
    <w:rsid w:val="00052193"/>
    <w:rsid w:val="0005280B"/>
    <w:rsid w:val="00052D5C"/>
    <w:rsid w:val="00053005"/>
    <w:rsid w:val="0005313A"/>
    <w:rsid w:val="00053B33"/>
    <w:rsid w:val="00053EA8"/>
    <w:rsid w:val="000542CC"/>
    <w:rsid w:val="00054B60"/>
    <w:rsid w:val="00054F50"/>
    <w:rsid w:val="000557BB"/>
    <w:rsid w:val="000559EF"/>
    <w:rsid w:val="00055B59"/>
    <w:rsid w:val="00055DC9"/>
    <w:rsid w:val="00056009"/>
    <w:rsid w:val="0005610C"/>
    <w:rsid w:val="000566EE"/>
    <w:rsid w:val="00056EDE"/>
    <w:rsid w:val="000572B4"/>
    <w:rsid w:val="000576FA"/>
    <w:rsid w:val="0005792F"/>
    <w:rsid w:val="00057D49"/>
    <w:rsid w:val="00057E17"/>
    <w:rsid w:val="000600AC"/>
    <w:rsid w:val="000600B4"/>
    <w:rsid w:val="00060261"/>
    <w:rsid w:val="00060270"/>
    <w:rsid w:val="000607D7"/>
    <w:rsid w:val="0006086D"/>
    <w:rsid w:val="000612EB"/>
    <w:rsid w:val="000616D7"/>
    <w:rsid w:val="0006198E"/>
    <w:rsid w:val="00061A8A"/>
    <w:rsid w:val="00061D72"/>
    <w:rsid w:val="0006200D"/>
    <w:rsid w:val="000624BF"/>
    <w:rsid w:val="000624E8"/>
    <w:rsid w:val="00062601"/>
    <w:rsid w:val="00062794"/>
    <w:rsid w:val="00063137"/>
    <w:rsid w:val="00063579"/>
    <w:rsid w:val="00063C24"/>
    <w:rsid w:val="00064159"/>
    <w:rsid w:val="0006427F"/>
    <w:rsid w:val="00064329"/>
    <w:rsid w:val="0006448C"/>
    <w:rsid w:val="00064756"/>
    <w:rsid w:val="0006530B"/>
    <w:rsid w:val="00065432"/>
    <w:rsid w:val="00065CE6"/>
    <w:rsid w:val="00065CFD"/>
    <w:rsid w:val="00065FED"/>
    <w:rsid w:val="00066052"/>
    <w:rsid w:val="00066275"/>
    <w:rsid w:val="0006627A"/>
    <w:rsid w:val="000662C9"/>
    <w:rsid w:val="00066400"/>
    <w:rsid w:val="00066B6B"/>
    <w:rsid w:val="00066BE3"/>
    <w:rsid w:val="00066C62"/>
    <w:rsid w:val="00066DB7"/>
    <w:rsid w:val="00066EF5"/>
    <w:rsid w:val="0006729E"/>
    <w:rsid w:val="000709C1"/>
    <w:rsid w:val="0007100D"/>
    <w:rsid w:val="000710CE"/>
    <w:rsid w:val="000713BF"/>
    <w:rsid w:val="0007144E"/>
    <w:rsid w:val="00071B5A"/>
    <w:rsid w:val="00071D6C"/>
    <w:rsid w:val="00071F28"/>
    <w:rsid w:val="00072205"/>
    <w:rsid w:val="000727FA"/>
    <w:rsid w:val="000729DD"/>
    <w:rsid w:val="000737DE"/>
    <w:rsid w:val="00073BA1"/>
    <w:rsid w:val="00073E58"/>
    <w:rsid w:val="00074020"/>
    <w:rsid w:val="000748C8"/>
    <w:rsid w:val="00074B7F"/>
    <w:rsid w:val="00075321"/>
    <w:rsid w:val="00075774"/>
    <w:rsid w:val="000758EF"/>
    <w:rsid w:val="00076029"/>
    <w:rsid w:val="000760AF"/>
    <w:rsid w:val="0007626A"/>
    <w:rsid w:val="0007638E"/>
    <w:rsid w:val="0007644F"/>
    <w:rsid w:val="00076701"/>
    <w:rsid w:val="0007671E"/>
    <w:rsid w:val="00076E4D"/>
    <w:rsid w:val="00076ED0"/>
    <w:rsid w:val="00076EDC"/>
    <w:rsid w:val="00076F7B"/>
    <w:rsid w:val="0007748A"/>
    <w:rsid w:val="00077554"/>
    <w:rsid w:val="00077595"/>
    <w:rsid w:val="000779A7"/>
    <w:rsid w:val="00077D7A"/>
    <w:rsid w:val="000805E7"/>
    <w:rsid w:val="0008087A"/>
    <w:rsid w:val="00080C04"/>
    <w:rsid w:val="00081250"/>
    <w:rsid w:val="000815B7"/>
    <w:rsid w:val="0008165D"/>
    <w:rsid w:val="00081A54"/>
    <w:rsid w:val="00081E40"/>
    <w:rsid w:val="00082292"/>
    <w:rsid w:val="000824F9"/>
    <w:rsid w:val="00082AB8"/>
    <w:rsid w:val="00082DA8"/>
    <w:rsid w:val="00082EC7"/>
    <w:rsid w:val="0008337E"/>
    <w:rsid w:val="00083539"/>
    <w:rsid w:val="00083885"/>
    <w:rsid w:val="000846D4"/>
    <w:rsid w:val="00084874"/>
    <w:rsid w:val="00084B8E"/>
    <w:rsid w:val="00085292"/>
    <w:rsid w:val="0008545D"/>
    <w:rsid w:val="0008555F"/>
    <w:rsid w:val="000855ED"/>
    <w:rsid w:val="00085778"/>
    <w:rsid w:val="000857D8"/>
    <w:rsid w:val="00085C1A"/>
    <w:rsid w:val="00086530"/>
    <w:rsid w:val="000866F7"/>
    <w:rsid w:val="000876A5"/>
    <w:rsid w:val="000877E7"/>
    <w:rsid w:val="00087A5B"/>
    <w:rsid w:val="000903C3"/>
    <w:rsid w:val="0009077F"/>
    <w:rsid w:val="00090A44"/>
    <w:rsid w:val="00090F26"/>
    <w:rsid w:val="00091398"/>
    <w:rsid w:val="00091780"/>
    <w:rsid w:val="00091910"/>
    <w:rsid w:val="0009204D"/>
    <w:rsid w:val="000920ED"/>
    <w:rsid w:val="00092A88"/>
    <w:rsid w:val="00092AC8"/>
    <w:rsid w:val="00092F0F"/>
    <w:rsid w:val="0009360A"/>
    <w:rsid w:val="00093A08"/>
    <w:rsid w:val="00093C14"/>
    <w:rsid w:val="00093CFC"/>
    <w:rsid w:val="00093FF5"/>
    <w:rsid w:val="00094390"/>
    <w:rsid w:val="0009474E"/>
    <w:rsid w:val="00094C85"/>
    <w:rsid w:val="00094CA8"/>
    <w:rsid w:val="00094E42"/>
    <w:rsid w:val="00094FCC"/>
    <w:rsid w:val="0009514E"/>
    <w:rsid w:val="00095DDF"/>
    <w:rsid w:val="00095F43"/>
    <w:rsid w:val="00095FAB"/>
    <w:rsid w:val="0009635E"/>
    <w:rsid w:val="0009644B"/>
    <w:rsid w:val="000967CA"/>
    <w:rsid w:val="00096C1F"/>
    <w:rsid w:val="00096EAF"/>
    <w:rsid w:val="0009715B"/>
    <w:rsid w:val="00097218"/>
    <w:rsid w:val="000973A4"/>
    <w:rsid w:val="000974C3"/>
    <w:rsid w:val="0009758D"/>
    <w:rsid w:val="0009790E"/>
    <w:rsid w:val="0009796F"/>
    <w:rsid w:val="00097CA7"/>
    <w:rsid w:val="00097EF9"/>
    <w:rsid w:val="000A006C"/>
    <w:rsid w:val="000A11DA"/>
    <w:rsid w:val="000A1322"/>
    <w:rsid w:val="000A15E6"/>
    <w:rsid w:val="000A180C"/>
    <w:rsid w:val="000A1BAA"/>
    <w:rsid w:val="000A210A"/>
    <w:rsid w:val="000A2198"/>
    <w:rsid w:val="000A2225"/>
    <w:rsid w:val="000A234A"/>
    <w:rsid w:val="000A24AE"/>
    <w:rsid w:val="000A3124"/>
    <w:rsid w:val="000A365E"/>
    <w:rsid w:val="000A3F6D"/>
    <w:rsid w:val="000A4196"/>
    <w:rsid w:val="000A4960"/>
    <w:rsid w:val="000A4A7D"/>
    <w:rsid w:val="000A553E"/>
    <w:rsid w:val="000A569C"/>
    <w:rsid w:val="000A5C6E"/>
    <w:rsid w:val="000A5C80"/>
    <w:rsid w:val="000A5EC3"/>
    <w:rsid w:val="000A77CA"/>
    <w:rsid w:val="000A7FB2"/>
    <w:rsid w:val="000B09C3"/>
    <w:rsid w:val="000B0FF2"/>
    <w:rsid w:val="000B1010"/>
    <w:rsid w:val="000B134E"/>
    <w:rsid w:val="000B1C5C"/>
    <w:rsid w:val="000B2048"/>
    <w:rsid w:val="000B2BFE"/>
    <w:rsid w:val="000B2CDE"/>
    <w:rsid w:val="000B32E0"/>
    <w:rsid w:val="000B36EE"/>
    <w:rsid w:val="000B3956"/>
    <w:rsid w:val="000B3B8D"/>
    <w:rsid w:val="000B3EBF"/>
    <w:rsid w:val="000B462C"/>
    <w:rsid w:val="000B46CD"/>
    <w:rsid w:val="000B4BD2"/>
    <w:rsid w:val="000B4C13"/>
    <w:rsid w:val="000B4EAF"/>
    <w:rsid w:val="000B4ED8"/>
    <w:rsid w:val="000B4EFE"/>
    <w:rsid w:val="000B553E"/>
    <w:rsid w:val="000B5C7D"/>
    <w:rsid w:val="000B5EBA"/>
    <w:rsid w:val="000B6025"/>
    <w:rsid w:val="000B6DBE"/>
    <w:rsid w:val="000B6E9A"/>
    <w:rsid w:val="000B6F22"/>
    <w:rsid w:val="000B6F47"/>
    <w:rsid w:val="000B7029"/>
    <w:rsid w:val="000B7057"/>
    <w:rsid w:val="000B7944"/>
    <w:rsid w:val="000B7D2E"/>
    <w:rsid w:val="000B7EF9"/>
    <w:rsid w:val="000B7F58"/>
    <w:rsid w:val="000C00DA"/>
    <w:rsid w:val="000C04B0"/>
    <w:rsid w:val="000C0A65"/>
    <w:rsid w:val="000C1CAD"/>
    <w:rsid w:val="000C1D91"/>
    <w:rsid w:val="000C221D"/>
    <w:rsid w:val="000C24BA"/>
    <w:rsid w:val="000C2561"/>
    <w:rsid w:val="000C266E"/>
    <w:rsid w:val="000C29C0"/>
    <w:rsid w:val="000C2F8F"/>
    <w:rsid w:val="000C3BCB"/>
    <w:rsid w:val="000C3C47"/>
    <w:rsid w:val="000C3E5B"/>
    <w:rsid w:val="000C3EE8"/>
    <w:rsid w:val="000C45A5"/>
    <w:rsid w:val="000C45FB"/>
    <w:rsid w:val="000C46A7"/>
    <w:rsid w:val="000C55DD"/>
    <w:rsid w:val="000C568B"/>
    <w:rsid w:val="000C56B6"/>
    <w:rsid w:val="000C5927"/>
    <w:rsid w:val="000C603E"/>
    <w:rsid w:val="000C61F8"/>
    <w:rsid w:val="000C6335"/>
    <w:rsid w:val="000C6E5A"/>
    <w:rsid w:val="000C7A08"/>
    <w:rsid w:val="000C7A7E"/>
    <w:rsid w:val="000C7C73"/>
    <w:rsid w:val="000C7CCD"/>
    <w:rsid w:val="000D0363"/>
    <w:rsid w:val="000D0729"/>
    <w:rsid w:val="000D0A85"/>
    <w:rsid w:val="000D0CE0"/>
    <w:rsid w:val="000D11CE"/>
    <w:rsid w:val="000D1288"/>
    <w:rsid w:val="000D1510"/>
    <w:rsid w:val="000D192C"/>
    <w:rsid w:val="000D1AA6"/>
    <w:rsid w:val="000D1CE7"/>
    <w:rsid w:val="000D1D34"/>
    <w:rsid w:val="000D1DEB"/>
    <w:rsid w:val="000D1E3A"/>
    <w:rsid w:val="000D212A"/>
    <w:rsid w:val="000D23E5"/>
    <w:rsid w:val="000D26F7"/>
    <w:rsid w:val="000D2BA9"/>
    <w:rsid w:val="000D32C6"/>
    <w:rsid w:val="000D349A"/>
    <w:rsid w:val="000D3E18"/>
    <w:rsid w:val="000D40B0"/>
    <w:rsid w:val="000D43C0"/>
    <w:rsid w:val="000D455D"/>
    <w:rsid w:val="000D4887"/>
    <w:rsid w:val="000D4F81"/>
    <w:rsid w:val="000D5070"/>
    <w:rsid w:val="000D55E9"/>
    <w:rsid w:val="000D566B"/>
    <w:rsid w:val="000D56B9"/>
    <w:rsid w:val="000D570D"/>
    <w:rsid w:val="000D5960"/>
    <w:rsid w:val="000D59A1"/>
    <w:rsid w:val="000D5B2C"/>
    <w:rsid w:val="000D5D67"/>
    <w:rsid w:val="000D6696"/>
    <w:rsid w:val="000D66A7"/>
    <w:rsid w:val="000D688B"/>
    <w:rsid w:val="000D6CEF"/>
    <w:rsid w:val="000D7253"/>
    <w:rsid w:val="000D76B4"/>
    <w:rsid w:val="000D77C1"/>
    <w:rsid w:val="000D7B55"/>
    <w:rsid w:val="000D7B9F"/>
    <w:rsid w:val="000D7D6C"/>
    <w:rsid w:val="000E0003"/>
    <w:rsid w:val="000E0AF1"/>
    <w:rsid w:val="000E0B2F"/>
    <w:rsid w:val="000E0B38"/>
    <w:rsid w:val="000E0E3E"/>
    <w:rsid w:val="000E0F77"/>
    <w:rsid w:val="000E13EA"/>
    <w:rsid w:val="000E1644"/>
    <w:rsid w:val="000E1A5F"/>
    <w:rsid w:val="000E1A65"/>
    <w:rsid w:val="000E2128"/>
    <w:rsid w:val="000E2455"/>
    <w:rsid w:val="000E2920"/>
    <w:rsid w:val="000E2F2A"/>
    <w:rsid w:val="000E359A"/>
    <w:rsid w:val="000E3682"/>
    <w:rsid w:val="000E3A7C"/>
    <w:rsid w:val="000E3CEC"/>
    <w:rsid w:val="000E447D"/>
    <w:rsid w:val="000E4543"/>
    <w:rsid w:val="000E4AB9"/>
    <w:rsid w:val="000E4CF1"/>
    <w:rsid w:val="000E4FA3"/>
    <w:rsid w:val="000E5306"/>
    <w:rsid w:val="000E5AA2"/>
    <w:rsid w:val="000E5CE9"/>
    <w:rsid w:val="000E5FC1"/>
    <w:rsid w:val="000E601F"/>
    <w:rsid w:val="000E65D5"/>
    <w:rsid w:val="000E662E"/>
    <w:rsid w:val="000E7256"/>
    <w:rsid w:val="000E74D7"/>
    <w:rsid w:val="000E7D2C"/>
    <w:rsid w:val="000E7E7B"/>
    <w:rsid w:val="000F049C"/>
    <w:rsid w:val="000F09BB"/>
    <w:rsid w:val="000F0A35"/>
    <w:rsid w:val="000F1252"/>
    <w:rsid w:val="000F182D"/>
    <w:rsid w:val="000F1BAC"/>
    <w:rsid w:val="000F1BCF"/>
    <w:rsid w:val="000F1D76"/>
    <w:rsid w:val="000F206E"/>
    <w:rsid w:val="000F21E7"/>
    <w:rsid w:val="000F2A66"/>
    <w:rsid w:val="000F2E2B"/>
    <w:rsid w:val="000F370D"/>
    <w:rsid w:val="000F3788"/>
    <w:rsid w:val="000F380C"/>
    <w:rsid w:val="000F3BB7"/>
    <w:rsid w:val="000F3DE6"/>
    <w:rsid w:val="000F4F6C"/>
    <w:rsid w:val="000F504B"/>
    <w:rsid w:val="000F529F"/>
    <w:rsid w:val="000F52FC"/>
    <w:rsid w:val="000F5375"/>
    <w:rsid w:val="000F538F"/>
    <w:rsid w:val="000F5FB2"/>
    <w:rsid w:val="000F613B"/>
    <w:rsid w:val="000F630B"/>
    <w:rsid w:val="000F7279"/>
    <w:rsid w:val="000F72BC"/>
    <w:rsid w:val="000F768C"/>
    <w:rsid w:val="000F7C5E"/>
    <w:rsid w:val="000F7C6E"/>
    <w:rsid w:val="000F7DAF"/>
    <w:rsid w:val="00100B39"/>
    <w:rsid w:val="00100CF8"/>
    <w:rsid w:val="00100DB4"/>
    <w:rsid w:val="00100DD9"/>
    <w:rsid w:val="0010218B"/>
    <w:rsid w:val="001022E2"/>
    <w:rsid w:val="001024C1"/>
    <w:rsid w:val="00102A81"/>
    <w:rsid w:val="0010311A"/>
    <w:rsid w:val="00103950"/>
    <w:rsid w:val="00103BA9"/>
    <w:rsid w:val="0010412C"/>
    <w:rsid w:val="001042E0"/>
    <w:rsid w:val="00104908"/>
    <w:rsid w:val="001049DD"/>
    <w:rsid w:val="00105379"/>
    <w:rsid w:val="00106830"/>
    <w:rsid w:val="00106F9E"/>
    <w:rsid w:val="001073E0"/>
    <w:rsid w:val="001078FC"/>
    <w:rsid w:val="00110101"/>
    <w:rsid w:val="00110169"/>
    <w:rsid w:val="00110405"/>
    <w:rsid w:val="001105DF"/>
    <w:rsid w:val="00110C84"/>
    <w:rsid w:val="00110CDB"/>
    <w:rsid w:val="00110E7C"/>
    <w:rsid w:val="00110F85"/>
    <w:rsid w:val="001111F0"/>
    <w:rsid w:val="0011164A"/>
    <w:rsid w:val="0011189D"/>
    <w:rsid w:val="00111B96"/>
    <w:rsid w:val="00111E98"/>
    <w:rsid w:val="00112242"/>
    <w:rsid w:val="001126BF"/>
    <w:rsid w:val="0011296B"/>
    <w:rsid w:val="00112B07"/>
    <w:rsid w:val="00112F05"/>
    <w:rsid w:val="0011358E"/>
    <w:rsid w:val="00114127"/>
    <w:rsid w:val="0011422F"/>
    <w:rsid w:val="00114507"/>
    <w:rsid w:val="0011464D"/>
    <w:rsid w:val="0011467F"/>
    <w:rsid w:val="00114906"/>
    <w:rsid w:val="00114A08"/>
    <w:rsid w:val="00114C9C"/>
    <w:rsid w:val="00114F83"/>
    <w:rsid w:val="00114FE3"/>
    <w:rsid w:val="0011560B"/>
    <w:rsid w:val="0011568F"/>
    <w:rsid w:val="00115C37"/>
    <w:rsid w:val="00115CF8"/>
    <w:rsid w:val="00115F5D"/>
    <w:rsid w:val="00115F85"/>
    <w:rsid w:val="00116535"/>
    <w:rsid w:val="001167CC"/>
    <w:rsid w:val="0011704E"/>
    <w:rsid w:val="0011766F"/>
    <w:rsid w:val="001176F1"/>
    <w:rsid w:val="001178C7"/>
    <w:rsid w:val="00117C92"/>
    <w:rsid w:val="00120033"/>
    <w:rsid w:val="00120609"/>
    <w:rsid w:val="001206F4"/>
    <w:rsid w:val="0012093A"/>
    <w:rsid w:val="00120D6A"/>
    <w:rsid w:val="00120F13"/>
    <w:rsid w:val="001211B3"/>
    <w:rsid w:val="00121B6A"/>
    <w:rsid w:val="00121B94"/>
    <w:rsid w:val="0012240B"/>
    <w:rsid w:val="001229E5"/>
    <w:rsid w:val="0012337B"/>
    <w:rsid w:val="001243F3"/>
    <w:rsid w:val="00124C5B"/>
    <w:rsid w:val="00124D9B"/>
    <w:rsid w:val="001252D9"/>
    <w:rsid w:val="001252E6"/>
    <w:rsid w:val="001255E5"/>
    <w:rsid w:val="00125646"/>
    <w:rsid w:val="0012569A"/>
    <w:rsid w:val="00125886"/>
    <w:rsid w:val="001258A9"/>
    <w:rsid w:val="001258CC"/>
    <w:rsid w:val="0012595C"/>
    <w:rsid w:val="00125A36"/>
    <w:rsid w:val="00125C7A"/>
    <w:rsid w:val="00125CFA"/>
    <w:rsid w:val="00125DD8"/>
    <w:rsid w:val="0012641A"/>
    <w:rsid w:val="00126AD2"/>
    <w:rsid w:val="00126B49"/>
    <w:rsid w:val="00126BF6"/>
    <w:rsid w:val="00126C8C"/>
    <w:rsid w:val="00126EB3"/>
    <w:rsid w:val="0012717A"/>
    <w:rsid w:val="001271A1"/>
    <w:rsid w:val="0012723A"/>
    <w:rsid w:val="0012727F"/>
    <w:rsid w:val="001273AA"/>
    <w:rsid w:val="0012780F"/>
    <w:rsid w:val="001279A5"/>
    <w:rsid w:val="00127E47"/>
    <w:rsid w:val="001301D5"/>
    <w:rsid w:val="00130543"/>
    <w:rsid w:val="001308BE"/>
    <w:rsid w:val="001311D8"/>
    <w:rsid w:val="001313C1"/>
    <w:rsid w:val="00131554"/>
    <w:rsid w:val="00131866"/>
    <w:rsid w:val="00131F56"/>
    <w:rsid w:val="00131F9B"/>
    <w:rsid w:val="001320EA"/>
    <w:rsid w:val="0013225D"/>
    <w:rsid w:val="001328B6"/>
    <w:rsid w:val="00132A64"/>
    <w:rsid w:val="00132BE8"/>
    <w:rsid w:val="00132C6C"/>
    <w:rsid w:val="00133181"/>
    <w:rsid w:val="00133522"/>
    <w:rsid w:val="00133622"/>
    <w:rsid w:val="0013370D"/>
    <w:rsid w:val="00133D18"/>
    <w:rsid w:val="0013427F"/>
    <w:rsid w:val="001345D0"/>
    <w:rsid w:val="00134991"/>
    <w:rsid w:val="00134C90"/>
    <w:rsid w:val="00134DFC"/>
    <w:rsid w:val="00134E0C"/>
    <w:rsid w:val="00134EAF"/>
    <w:rsid w:val="001350CF"/>
    <w:rsid w:val="001356F9"/>
    <w:rsid w:val="00136A02"/>
    <w:rsid w:val="00136B60"/>
    <w:rsid w:val="0013701B"/>
    <w:rsid w:val="001370E0"/>
    <w:rsid w:val="001372A1"/>
    <w:rsid w:val="00137322"/>
    <w:rsid w:val="001373EB"/>
    <w:rsid w:val="001377E8"/>
    <w:rsid w:val="00137B6C"/>
    <w:rsid w:val="00137EEC"/>
    <w:rsid w:val="00137F88"/>
    <w:rsid w:val="00140112"/>
    <w:rsid w:val="00140AB2"/>
    <w:rsid w:val="00140BA8"/>
    <w:rsid w:val="00140C83"/>
    <w:rsid w:val="00140F3B"/>
    <w:rsid w:val="0014166B"/>
    <w:rsid w:val="0014198D"/>
    <w:rsid w:val="00141CFC"/>
    <w:rsid w:val="00142654"/>
    <w:rsid w:val="001439BE"/>
    <w:rsid w:val="00143EA1"/>
    <w:rsid w:val="00144079"/>
    <w:rsid w:val="001440AB"/>
    <w:rsid w:val="00144ACC"/>
    <w:rsid w:val="00144BC4"/>
    <w:rsid w:val="00144BC9"/>
    <w:rsid w:val="00144C1B"/>
    <w:rsid w:val="001455D6"/>
    <w:rsid w:val="00145A68"/>
    <w:rsid w:val="00145DFC"/>
    <w:rsid w:val="00145F53"/>
    <w:rsid w:val="00145FBC"/>
    <w:rsid w:val="001464B5"/>
    <w:rsid w:val="0014667D"/>
    <w:rsid w:val="0014727A"/>
    <w:rsid w:val="0014741D"/>
    <w:rsid w:val="00147539"/>
    <w:rsid w:val="0014760B"/>
    <w:rsid w:val="001478F1"/>
    <w:rsid w:val="00147C80"/>
    <w:rsid w:val="0015009D"/>
    <w:rsid w:val="001503FF"/>
    <w:rsid w:val="001506E6"/>
    <w:rsid w:val="00151685"/>
    <w:rsid w:val="00151702"/>
    <w:rsid w:val="0015172E"/>
    <w:rsid w:val="00151805"/>
    <w:rsid w:val="001519C9"/>
    <w:rsid w:val="00151EFE"/>
    <w:rsid w:val="00152020"/>
    <w:rsid w:val="00152104"/>
    <w:rsid w:val="0015299A"/>
    <w:rsid w:val="001533B1"/>
    <w:rsid w:val="0015362E"/>
    <w:rsid w:val="001538C9"/>
    <w:rsid w:val="00153D0A"/>
    <w:rsid w:val="00153DC8"/>
    <w:rsid w:val="001541C0"/>
    <w:rsid w:val="001541FF"/>
    <w:rsid w:val="00154542"/>
    <w:rsid w:val="00154567"/>
    <w:rsid w:val="001545B4"/>
    <w:rsid w:val="00154638"/>
    <w:rsid w:val="001546D5"/>
    <w:rsid w:val="0015483A"/>
    <w:rsid w:val="00154F7D"/>
    <w:rsid w:val="00154FB5"/>
    <w:rsid w:val="001550A8"/>
    <w:rsid w:val="0015526A"/>
    <w:rsid w:val="00155D74"/>
    <w:rsid w:val="00155F5F"/>
    <w:rsid w:val="00156440"/>
    <w:rsid w:val="00156F72"/>
    <w:rsid w:val="00156FBA"/>
    <w:rsid w:val="00157956"/>
    <w:rsid w:val="00157E8E"/>
    <w:rsid w:val="00157F79"/>
    <w:rsid w:val="00160431"/>
    <w:rsid w:val="0016078C"/>
    <w:rsid w:val="00160EB0"/>
    <w:rsid w:val="00160F3E"/>
    <w:rsid w:val="001613A9"/>
    <w:rsid w:val="00161433"/>
    <w:rsid w:val="0016191D"/>
    <w:rsid w:val="00161B2A"/>
    <w:rsid w:val="00161DBF"/>
    <w:rsid w:val="001628F6"/>
    <w:rsid w:val="00162BB0"/>
    <w:rsid w:val="00162D89"/>
    <w:rsid w:val="00162E1D"/>
    <w:rsid w:val="00163087"/>
    <w:rsid w:val="00163681"/>
    <w:rsid w:val="001636CD"/>
    <w:rsid w:val="0016400E"/>
    <w:rsid w:val="00164076"/>
    <w:rsid w:val="00164302"/>
    <w:rsid w:val="00164D7B"/>
    <w:rsid w:val="00164DD6"/>
    <w:rsid w:val="00164EA0"/>
    <w:rsid w:val="001654C4"/>
    <w:rsid w:val="001655E9"/>
    <w:rsid w:val="0016583D"/>
    <w:rsid w:val="00165869"/>
    <w:rsid w:val="001658EA"/>
    <w:rsid w:val="00165B86"/>
    <w:rsid w:val="00165EBB"/>
    <w:rsid w:val="00166286"/>
    <w:rsid w:val="001666EB"/>
    <w:rsid w:val="00166879"/>
    <w:rsid w:val="00166AF8"/>
    <w:rsid w:val="00166E5F"/>
    <w:rsid w:val="00167633"/>
    <w:rsid w:val="00167796"/>
    <w:rsid w:val="00167BE0"/>
    <w:rsid w:val="00167D35"/>
    <w:rsid w:val="0017061A"/>
    <w:rsid w:val="001709DD"/>
    <w:rsid w:val="00170EEB"/>
    <w:rsid w:val="00171265"/>
    <w:rsid w:val="001712A4"/>
    <w:rsid w:val="0017197A"/>
    <w:rsid w:val="001719B7"/>
    <w:rsid w:val="00171E42"/>
    <w:rsid w:val="001720BE"/>
    <w:rsid w:val="001723C4"/>
    <w:rsid w:val="0017269B"/>
    <w:rsid w:val="001726CA"/>
    <w:rsid w:val="00172E1B"/>
    <w:rsid w:val="00172EFB"/>
    <w:rsid w:val="0017318C"/>
    <w:rsid w:val="00173C29"/>
    <w:rsid w:val="00173C42"/>
    <w:rsid w:val="00174210"/>
    <w:rsid w:val="001744D6"/>
    <w:rsid w:val="001745E8"/>
    <w:rsid w:val="00174A31"/>
    <w:rsid w:val="00174EA7"/>
    <w:rsid w:val="00174EDF"/>
    <w:rsid w:val="00175CD7"/>
    <w:rsid w:val="00176176"/>
    <w:rsid w:val="001761F8"/>
    <w:rsid w:val="0017654C"/>
    <w:rsid w:val="001767B3"/>
    <w:rsid w:val="00176890"/>
    <w:rsid w:val="00176A45"/>
    <w:rsid w:val="00176C80"/>
    <w:rsid w:val="00177CD0"/>
    <w:rsid w:val="001806FE"/>
    <w:rsid w:val="001808BA"/>
    <w:rsid w:val="001809D6"/>
    <w:rsid w:val="00181359"/>
    <w:rsid w:val="001815B0"/>
    <w:rsid w:val="00181602"/>
    <w:rsid w:val="00181AFB"/>
    <w:rsid w:val="00181D48"/>
    <w:rsid w:val="00181FBA"/>
    <w:rsid w:val="0018222D"/>
    <w:rsid w:val="00182298"/>
    <w:rsid w:val="001823C1"/>
    <w:rsid w:val="00182455"/>
    <w:rsid w:val="00182FAB"/>
    <w:rsid w:val="0018307B"/>
    <w:rsid w:val="00183131"/>
    <w:rsid w:val="0018372F"/>
    <w:rsid w:val="0018386A"/>
    <w:rsid w:val="00183943"/>
    <w:rsid w:val="00183FBC"/>
    <w:rsid w:val="00184259"/>
    <w:rsid w:val="00184477"/>
    <w:rsid w:val="001846CB"/>
    <w:rsid w:val="00184AEC"/>
    <w:rsid w:val="00184E60"/>
    <w:rsid w:val="001851BE"/>
    <w:rsid w:val="001855A7"/>
    <w:rsid w:val="00185849"/>
    <w:rsid w:val="00185BAA"/>
    <w:rsid w:val="00185E42"/>
    <w:rsid w:val="00185EB3"/>
    <w:rsid w:val="0018601B"/>
    <w:rsid w:val="00186327"/>
    <w:rsid w:val="00186522"/>
    <w:rsid w:val="00186638"/>
    <w:rsid w:val="0018697B"/>
    <w:rsid w:val="00187666"/>
    <w:rsid w:val="00187751"/>
    <w:rsid w:val="0018776B"/>
    <w:rsid w:val="00187FEA"/>
    <w:rsid w:val="00190E2A"/>
    <w:rsid w:val="00192120"/>
    <w:rsid w:val="00192373"/>
    <w:rsid w:val="001923BF"/>
    <w:rsid w:val="001925C5"/>
    <w:rsid w:val="001925ED"/>
    <w:rsid w:val="001929F6"/>
    <w:rsid w:val="00192EC1"/>
    <w:rsid w:val="0019309E"/>
    <w:rsid w:val="001930D0"/>
    <w:rsid w:val="0019377A"/>
    <w:rsid w:val="00193A39"/>
    <w:rsid w:val="00193E7C"/>
    <w:rsid w:val="001947A2"/>
    <w:rsid w:val="00194CFA"/>
    <w:rsid w:val="00195085"/>
    <w:rsid w:val="00195121"/>
    <w:rsid w:val="0019516E"/>
    <w:rsid w:val="001953EB"/>
    <w:rsid w:val="00195574"/>
    <w:rsid w:val="00195D66"/>
    <w:rsid w:val="00195F34"/>
    <w:rsid w:val="00196206"/>
    <w:rsid w:val="00196CD7"/>
    <w:rsid w:val="00197059"/>
    <w:rsid w:val="00197BEA"/>
    <w:rsid w:val="001A0033"/>
    <w:rsid w:val="001A053F"/>
    <w:rsid w:val="001A081E"/>
    <w:rsid w:val="001A0842"/>
    <w:rsid w:val="001A08CD"/>
    <w:rsid w:val="001A0958"/>
    <w:rsid w:val="001A0BA9"/>
    <w:rsid w:val="001A0FC3"/>
    <w:rsid w:val="001A102F"/>
    <w:rsid w:val="001A16A8"/>
    <w:rsid w:val="001A1ABE"/>
    <w:rsid w:val="001A210B"/>
    <w:rsid w:val="001A22A0"/>
    <w:rsid w:val="001A233F"/>
    <w:rsid w:val="001A2477"/>
    <w:rsid w:val="001A2551"/>
    <w:rsid w:val="001A2D02"/>
    <w:rsid w:val="001A2EB9"/>
    <w:rsid w:val="001A31E6"/>
    <w:rsid w:val="001A3298"/>
    <w:rsid w:val="001A3922"/>
    <w:rsid w:val="001A396F"/>
    <w:rsid w:val="001A3DD0"/>
    <w:rsid w:val="001A40E3"/>
    <w:rsid w:val="001A459C"/>
    <w:rsid w:val="001A48A6"/>
    <w:rsid w:val="001A50DD"/>
    <w:rsid w:val="001A55BB"/>
    <w:rsid w:val="001A5659"/>
    <w:rsid w:val="001A5E7C"/>
    <w:rsid w:val="001A5EAE"/>
    <w:rsid w:val="001A5FAC"/>
    <w:rsid w:val="001A6075"/>
    <w:rsid w:val="001A7145"/>
    <w:rsid w:val="001A7934"/>
    <w:rsid w:val="001A7D5B"/>
    <w:rsid w:val="001A7DC9"/>
    <w:rsid w:val="001A7DF2"/>
    <w:rsid w:val="001B022F"/>
    <w:rsid w:val="001B0738"/>
    <w:rsid w:val="001B0A26"/>
    <w:rsid w:val="001B0A83"/>
    <w:rsid w:val="001B1966"/>
    <w:rsid w:val="001B1E9C"/>
    <w:rsid w:val="001B21CC"/>
    <w:rsid w:val="001B2252"/>
    <w:rsid w:val="001B22CE"/>
    <w:rsid w:val="001B2434"/>
    <w:rsid w:val="001B25A0"/>
    <w:rsid w:val="001B2951"/>
    <w:rsid w:val="001B297F"/>
    <w:rsid w:val="001B2A39"/>
    <w:rsid w:val="001B2BAA"/>
    <w:rsid w:val="001B2EA8"/>
    <w:rsid w:val="001B3947"/>
    <w:rsid w:val="001B3A92"/>
    <w:rsid w:val="001B3D61"/>
    <w:rsid w:val="001B3DD1"/>
    <w:rsid w:val="001B414D"/>
    <w:rsid w:val="001B42F2"/>
    <w:rsid w:val="001B43F6"/>
    <w:rsid w:val="001B4407"/>
    <w:rsid w:val="001B4B0E"/>
    <w:rsid w:val="001B4B94"/>
    <w:rsid w:val="001B4EBD"/>
    <w:rsid w:val="001B504D"/>
    <w:rsid w:val="001B546A"/>
    <w:rsid w:val="001B55A3"/>
    <w:rsid w:val="001B55C1"/>
    <w:rsid w:val="001B561F"/>
    <w:rsid w:val="001B571A"/>
    <w:rsid w:val="001B58D4"/>
    <w:rsid w:val="001B5E8D"/>
    <w:rsid w:val="001B5EB9"/>
    <w:rsid w:val="001B651C"/>
    <w:rsid w:val="001B6713"/>
    <w:rsid w:val="001B68D4"/>
    <w:rsid w:val="001B6DCC"/>
    <w:rsid w:val="001B738B"/>
    <w:rsid w:val="001B7C0D"/>
    <w:rsid w:val="001C0305"/>
    <w:rsid w:val="001C054B"/>
    <w:rsid w:val="001C0B0D"/>
    <w:rsid w:val="001C0CB1"/>
    <w:rsid w:val="001C0DA0"/>
    <w:rsid w:val="001C1158"/>
    <w:rsid w:val="001C13A7"/>
    <w:rsid w:val="001C1581"/>
    <w:rsid w:val="001C1639"/>
    <w:rsid w:val="001C1851"/>
    <w:rsid w:val="001C1D8B"/>
    <w:rsid w:val="001C2E36"/>
    <w:rsid w:val="001C3319"/>
    <w:rsid w:val="001C36F4"/>
    <w:rsid w:val="001C3AB9"/>
    <w:rsid w:val="001C3C82"/>
    <w:rsid w:val="001C3D9E"/>
    <w:rsid w:val="001C477A"/>
    <w:rsid w:val="001C50D5"/>
    <w:rsid w:val="001C50EC"/>
    <w:rsid w:val="001C539F"/>
    <w:rsid w:val="001C54A1"/>
    <w:rsid w:val="001C55C8"/>
    <w:rsid w:val="001C57B7"/>
    <w:rsid w:val="001C5918"/>
    <w:rsid w:val="001C599B"/>
    <w:rsid w:val="001C5C55"/>
    <w:rsid w:val="001C5D1C"/>
    <w:rsid w:val="001C5FA2"/>
    <w:rsid w:val="001C6227"/>
    <w:rsid w:val="001C6527"/>
    <w:rsid w:val="001C6670"/>
    <w:rsid w:val="001C67D6"/>
    <w:rsid w:val="001C6B1F"/>
    <w:rsid w:val="001C7D03"/>
    <w:rsid w:val="001D0177"/>
    <w:rsid w:val="001D026F"/>
    <w:rsid w:val="001D04FD"/>
    <w:rsid w:val="001D050D"/>
    <w:rsid w:val="001D0659"/>
    <w:rsid w:val="001D0899"/>
    <w:rsid w:val="001D138E"/>
    <w:rsid w:val="001D1401"/>
    <w:rsid w:val="001D144D"/>
    <w:rsid w:val="001D1493"/>
    <w:rsid w:val="001D17B3"/>
    <w:rsid w:val="001D18D8"/>
    <w:rsid w:val="001D1A5F"/>
    <w:rsid w:val="001D215D"/>
    <w:rsid w:val="001D2208"/>
    <w:rsid w:val="001D2808"/>
    <w:rsid w:val="001D28CB"/>
    <w:rsid w:val="001D2ACD"/>
    <w:rsid w:val="001D2B79"/>
    <w:rsid w:val="001D2CC8"/>
    <w:rsid w:val="001D321E"/>
    <w:rsid w:val="001D33AB"/>
    <w:rsid w:val="001D395A"/>
    <w:rsid w:val="001D3D7C"/>
    <w:rsid w:val="001D3DAA"/>
    <w:rsid w:val="001D3DF7"/>
    <w:rsid w:val="001D3FC2"/>
    <w:rsid w:val="001D4111"/>
    <w:rsid w:val="001D420E"/>
    <w:rsid w:val="001D4501"/>
    <w:rsid w:val="001D47B5"/>
    <w:rsid w:val="001D4F7A"/>
    <w:rsid w:val="001D526C"/>
    <w:rsid w:val="001D55BC"/>
    <w:rsid w:val="001D57CA"/>
    <w:rsid w:val="001D5BA8"/>
    <w:rsid w:val="001D6217"/>
    <w:rsid w:val="001D627B"/>
    <w:rsid w:val="001D6296"/>
    <w:rsid w:val="001D6591"/>
    <w:rsid w:val="001D65FC"/>
    <w:rsid w:val="001D661C"/>
    <w:rsid w:val="001D6921"/>
    <w:rsid w:val="001D6B7A"/>
    <w:rsid w:val="001D6EC9"/>
    <w:rsid w:val="001D6F2B"/>
    <w:rsid w:val="001D6F67"/>
    <w:rsid w:val="001D7121"/>
    <w:rsid w:val="001D74E3"/>
    <w:rsid w:val="001D7621"/>
    <w:rsid w:val="001D7B67"/>
    <w:rsid w:val="001D7CF0"/>
    <w:rsid w:val="001D7E23"/>
    <w:rsid w:val="001E0B1F"/>
    <w:rsid w:val="001E10D1"/>
    <w:rsid w:val="001E1980"/>
    <w:rsid w:val="001E1D22"/>
    <w:rsid w:val="001E1E59"/>
    <w:rsid w:val="001E1F3F"/>
    <w:rsid w:val="001E27E7"/>
    <w:rsid w:val="001E2FE5"/>
    <w:rsid w:val="001E301E"/>
    <w:rsid w:val="001E3BB4"/>
    <w:rsid w:val="001E3F10"/>
    <w:rsid w:val="001E4099"/>
    <w:rsid w:val="001E4758"/>
    <w:rsid w:val="001E4D6B"/>
    <w:rsid w:val="001E4FE2"/>
    <w:rsid w:val="001E5305"/>
    <w:rsid w:val="001E5C0B"/>
    <w:rsid w:val="001E5C86"/>
    <w:rsid w:val="001E5E21"/>
    <w:rsid w:val="001E63B4"/>
    <w:rsid w:val="001E66E5"/>
    <w:rsid w:val="001E69E4"/>
    <w:rsid w:val="001E6BC3"/>
    <w:rsid w:val="001E6DD4"/>
    <w:rsid w:val="001E6E6F"/>
    <w:rsid w:val="001E70F0"/>
    <w:rsid w:val="001E7136"/>
    <w:rsid w:val="001E78B6"/>
    <w:rsid w:val="001E79B5"/>
    <w:rsid w:val="001F039B"/>
    <w:rsid w:val="001F03F6"/>
    <w:rsid w:val="001F04F2"/>
    <w:rsid w:val="001F055C"/>
    <w:rsid w:val="001F0786"/>
    <w:rsid w:val="001F09E3"/>
    <w:rsid w:val="001F0ABE"/>
    <w:rsid w:val="001F0B78"/>
    <w:rsid w:val="001F1988"/>
    <w:rsid w:val="001F24EF"/>
    <w:rsid w:val="001F2DB2"/>
    <w:rsid w:val="001F34DB"/>
    <w:rsid w:val="001F4009"/>
    <w:rsid w:val="001F44BB"/>
    <w:rsid w:val="001F4507"/>
    <w:rsid w:val="001F4E3E"/>
    <w:rsid w:val="001F54E8"/>
    <w:rsid w:val="001F627B"/>
    <w:rsid w:val="001F68FE"/>
    <w:rsid w:val="001F6EDD"/>
    <w:rsid w:val="001F6FC1"/>
    <w:rsid w:val="001F75A3"/>
    <w:rsid w:val="001F7915"/>
    <w:rsid w:val="002003A4"/>
    <w:rsid w:val="00200764"/>
    <w:rsid w:val="0020143B"/>
    <w:rsid w:val="00202180"/>
    <w:rsid w:val="002023AE"/>
    <w:rsid w:val="002024C2"/>
    <w:rsid w:val="0020264C"/>
    <w:rsid w:val="00202707"/>
    <w:rsid w:val="00202D72"/>
    <w:rsid w:val="00202F40"/>
    <w:rsid w:val="00203019"/>
    <w:rsid w:val="00203102"/>
    <w:rsid w:val="002032BF"/>
    <w:rsid w:val="002033C4"/>
    <w:rsid w:val="00203481"/>
    <w:rsid w:val="00203A0B"/>
    <w:rsid w:val="00203B25"/>
    <w:rsid w:val="00203B87"/>
    <w:rsid w:val="00203D80"/>
    <w:rsid w:val="00203EE7"/>
    <w:rsid w:val="002041C8"/>
    <w:rsid w:val="0020458A"/>
    <w:rsid w:val="0020483D"/>
    <w:rsid w:val="00204BE0"/>
    <w:rsid w:val="00204D13"/>
    <w:rsid w:val="00204FF2"/>
    <w:rsid w:val="002050E3"/>
    <w:rsid w:val="00205520"/>
    <w:rsid w:val="002055AD"/>
    <w:rsid w:val="00205627"/>
    <w:rsid w:val="00205737"/>
    <w:rsid w:val="00205DB2"/>
    <w:rsid w:val="00205F71"/>
    <w:rsid w:val="00206254"/>
    <w:rsid w:val="002064CC"/>
    <w:rsid w:val="00206657"/>
    <w:rsid w:val="002069EF"/>
    <w:rsid w:val="00206C5C"/>
    <w:rsid w:val="00206E41"/>
    <w:rsid w:val="0020725D"/>
    <w:rsid w:val="00207C9D"/>
    <w:rsid w:val="002102FF"/>
    <w:rsid w:val="002109CD"/>
    <w:rsid w:val="00210F52"/>
    <w:rsid w:val="00211601"/>
    <w:rsid w:val="00211B2F"/>
    <w:rsid w:val="00211BC7"/>
    <w:rsid w:val="00211EF7"/>
    <w:rsid w:val="0021229D"/>
    <w:rsid w:val="0021231B"/>
    <w:rsid w:val="00212360"/>
    <w:rsid w:val="00212910"/>
    <w:rsid w:val="00212D19"/>
    <w:rsid w:val="002133AA"/>
    <w:rsid w:val="00213555"/>
    <w:rsid w:val="002137D7"/>
    <w:rsid w:val="0021383F"/>
    <w:rsid w:val="0021395B"/>
    <w:rsid w:val="0021492E"/>
    <w:rsid w:val="00214A08"/>
    <w:rsid w:val="002154C2"/>
    <w:rsid w:val="0021558B"/>
    <w:rsid w:val="00215843"/>
    <w:rsid w:val="00215EE2"/>
    <w:rsid w:val="002164F8"/>
    <w:rsid w:val="002168F5"/>
    <w:rsid w:val="00217EF8"/>
    <w:rsid w:val="00220134"/>
    <w:rsid w:val="00220441"/>
    <w:rsid w:val="00220783"/>
    <w:rsid w:val="002208E7"/>
    <w:rsid w:val="00220AA9"/>
    <w:rsid w:val="00220B93"/>
    <w:rsid w:val="002212A1"/>
    <w:rsid w:val="00222083"/>
    <w:rsid w:val="0022253C"/>
    <w:rsid w:val="00222E14"/>
    <w:rsid w:val="00223613"/>
    <w:rsid w:val="002236BF"/>
    <w:rsid w:val="00223C48"/>
    <w:rsid w:val="00223CCE"/>
    <w:rsid w:val="0022441B"/>
    <w:rsid w:val="00224E24"/>
    <w:rsid w:val="002250D3"/>
    <w:rsid w:val="002253D5"/>
    <w:rsid w:val="00226163"/>
    <w:rsid w:val="00226935"/>
    <w:rsid w:val="00227583"/>
    <w:rsid w:val="00227836"/>
    <w:rsid w:val="0022793B"/>
    <w:rsid w:val="00227EE2"/>
    <w:rsid w:val="00227FDE"/>
    <w:rsid w:val="00230151"/>
    <w:rsid w:val="00230153"/>
    <w:rsid w:val="0023062E"/>
    <w:rsid w:val="00230671"/>
    <w:rsid w:val="00230B55"/>
    <w:rsid w:val="00230F1A"/>
    <w:rsid w:val="0023113A"/>
    <w:rsid w:val="00231447"/>
    <w:rsid w:val="0023159E"/>
    <w:rsid w:val="00231757"/>
    <w:rsid w:val="0023270E"/>
    <w:rsid w:val="00232735"/>
    <w:rsid w:val="002329C4"/>
    <w:rsid w:val="002329C9"/>
    <w:rsid w:val="00232B8A"/>
    <w:rsid w:val="00232BA8"/>
    <w:rsid w:val="00232D1C"/>
    <w:rsid w:val="00232E74"/>
    <w:rsid w:val="0023322D"/>
    <w:rsid w:val="002334CB"/>
    <w:rsid w:val="00233996"/>
    <w:rsid w:val="00233A3A"/>
    <w:rsid w:val="002343AC"/>
    <w:rsid w:val="002355B1"/>
    <w:rsid w:val="0023562B"/>
    <w:rsid w:val="00235BE6"/>
    <w:rsid w:val="00235F40"/>
    <w:rsid w:val="00235FF6"/>
    <w:rsid w:val="0023604A"/>
    <w:rsid w:val="0023606E"/>
    <w:rsid w:val="00236310"/>
    <w:rsid w:val="002371BC"/>
    <w:rsid w:val="00240007"/>
    <w:rsid w:val="00240220"/>
    <w:rsid w:val="0024027E"/>
    <w:rsid w:val="00240395"/>
    <w:rsid w:val="0024087D"/>
    <w:rsid w:val="00240933"/>
    <w:rsid w:val="00240B5E"/>
    <w:rsid w:val="00240E74"/>
    <w:rsid w:val="00240FFC"/>
    <w:rsid w:val="002412AE"/>
    <w:rsid w:val="00241390"/>
    <w:rsid w:val="0024179E"/>
    <w:rsid w:val="00241A12"/>
    <w:rsid w:val="00241A37"/>
    <w:rsid w:val="00241E69"/>
    <w:rsid w:val="00242198"/>
    <w:rsid w:val="00242B1F"/>
    <w:rsid w:val="00242BC8"/>
    <w:rsid w:val="00242D42"/>
    <w:rsid w:val="00242EB5"/>
    <w:rsid w:val="00243033"/>
    <w:rsid w:val="002436F8"/>
    <w:rsid w:val="002437C3"/>
    <w:rsid w:val="00243A29"/>
    <w:rsid w:val="00243C4E"/>
    <w:rsid w:val="00243E86"/>
    <w:rsid w:val="002441A8"/>
    <w:rsid w:val="00244695"/>
    <w:rsid w:val="0024494A"/>
    <w:rsid w:val="002456E3"/>
    <w:rsid w:val="00245959"/>
    <w:rsid w:val="00245DC0"/>
    <w:rsid w:val="002462DF"/>
    <w:rsid w:val="002464DF"/>
    <w:rsid w:val="0024690D"/>
    <w:rsid w:val="00246F66"/>
    <w:rsid w:val="00247160"/>
    <w:rsid w:val="00247464"/>
    <w:rsid w:val="0024773D"/>
    <w:rsid w:val="0024796D"/>
    <w:rsid w:val="00247B7B"/>
    <w:rsid w:val="00247C60"/>
    <w:rsid w:val="00247EEE"/>
    <w:rsid w:val="00250008"/>
    <w:rsid w:val="00250251"/>
    <w:rsid w:val="00250894"/>
    <w:rsid w:val="00250B20"/>
    <w:rsid w:val="00250E29"/>
    <w:rsid w:val="00250EDB"/>
    <w:rsid w:val="0025127D"/>
    <w:rsid w:val="0025134A"/>
    <w:rsid w:val="00251574"/>
    <w:rsid w:val="00251ED3"/>
    <w:rsid w:val="00252250"/>
    <w:rsid w:val="0025238F"/>
    <w:rsid w:val="0025274B"/>
    <w:rsid w:val="0025281C"/>
    <w:rsid w:val="002532AA"/>
    <w:rsid w:val="00253600"/>
    <w:rsid w:val="002539F0"/>
    <w:rsid w:val="00253ED8"/>
    <w:rsid w:val="002544FF"/>
    <w:rsid w:val="002546C5"/>
    <w:rsid w:val="00254C7A"/>
    <w:rsid w:val="0025541C"/>
    <w:rsid w:val="00255524"/>
    <w:rsid w:val="0025552C"/>
    <w:rsid w:val="00255603"/>
    <w:rsid w:val="00255F2E"/>
    <w:rsid w:val="00256040"/>
    <w:rsid w:val="00257536"/>
    <w:rsid w:val="00257D72"/>
    <w:rsid w:val="0026003A"/>
    <w:rsid w:val="0026007A"/>
    <w:rsid w:val="002600EB"/>
    <w:rsid w:val="002605F1"/>
    <w:rsid w:val="0026064F"/>
    <w:rsid w:val="00260FBE"/>
    <w:rsid w:val="0026116B"/>
    <w:rsid w:val="002611CB"/>
    <w:rsid w:val="0026225B"/>
    <w:rsid w:val="002626FE"/>
    <w:rsid w:val="002627B8"/>
    <w:rsid w:val="002629DF"/>
    <w:rsid w:val="0026318A"/>
    <w:rsid w:val="002632B9"/>
    <w:rsid w:val="00263642"/>
    <w:rsid w:val="00264006"/>
    <w:rsid w:val="00264250"/>
    <w:rsid w:val="002646F8"/>
    <w:rsid w:val="00264EBE"/>
    <w:rsid w:val="00265551"/>
    <w:rsid w:val="002659E1"/>
    <w:rsid w:val="00265EC2"/>
    <w:rsid w:val="00266145"/>
    <w:rsid w:val="00266167"/>
    <w:rsid w:val="0026633A"/>
    <w:rsid w:val="00266838"/>
    <w:rsid w:val="00267B2B"/>
    <w:rsid w:val="00267D71"/>
    <w:rsid w:val="00267F94"/>
    <w:rsid w:val="002700B0"/>
    <w:rsid w:val="00270253"/>
    <w:rsid w:val="002705CC"/>
    <w:rsid w:val="00270C6E"/>
    <w:rsid w:val="00270DEE"/>
    <w:rsid w:val="00270F75"/>
    <w:rsid w:val="00271748"/>
    <w:rsid w:val="00271A7D"/>
    <w:rsid w:val="00271D33"/>
    <w:rsid w:val="00271DC9"/>
    <w:rsid w:val="00271E0C"/>
    <w:rsid w:val="002724C6"/>
    <w:rsid w:val="00272521"/>
    <w:rsid w:val="00272764"/>
    <w:rsid w:val="00272A07"/>
    <w:rsid w:val="00273D57"/>
    <w:rsid w:val="00274404"/>
    <w:rsid w:val="002744D4"/>
    <w:rsid w:val="0027485D"/>
    <w:rsid w:val="00274E6F"/>
    <w:rsid w:val="00275199"/>
    <w:rsid w:val="002751B7"/>
    <w:rsid w:val="00275756"/>
    <w:rsid w:val="00275CC5"/>
    <w:rsid w:val="00275D0A"/>
    <w:rsid w:val="00276305"/>
    <w:rsid w:val="00276967"/>
    <w:rsid w:val="00276B36"/>
    <w:rsid w:val="00276B90"/>
    <w:rsid w:val="00276DB9"/>
    <w:rsid w:val="00276F24"/>
    <w:rsid w:val="00277442"/>
    <w:rsid w:val="002774C5"/>
    <w:rsid w:val="002800B9"/>
    <w:rsid w:val="0028025D"/>
    <w:rsid w:val="002803AF"/>
    <w:rsid w:val="00281004"/>
    <w:rsid w:val="002810A7"/>
    <w:rsid w:val="0028129B"/>
    <w:rsid w:val="002818DD"/>
    <w:rsid w:val="0028195C"/>
    <w:rsid w:val="0028236A"/>
    <w:rsid w:val="0028242C"/>
    <w:rsid w:val="002825EC"/>
    <w:rsid w:val="002826F7"/>
    <w:rsid w:val="00282869"/>
    <w:rsid w:val="00282950"/>
    <w:rsid w:val="00282BF6"/>
    <w:rsid w:val="00283103"/>
    <w:rsid w:val="002832A9"/>
    <w:rsid w:val="00284079"/>
    <w:rsid w:val="002840D2"/>
    <w:rsid w:val="002847FC"/>
    <w:rsid w:val="00284BD8"/>
    <w:rsid w:val="00284E8E"/>
    <w:rsid w:val="0028505C"/>
    <w:rsid w:val="0028513E"/>
    <w:rsid w:val="0028583B"/>
    <w:rsid w:val="00285887"/>
    <w:rsid w:val="00285D63"/>
    <w:rsid w:val="00285DD0"/>
    <w:rsid w:val="00286303"/>
    <w:rsid w:val="0028687A"/>
    <w:rsid w:val="00286DAF"/>
    <w:rsid w:val="00286DCA"/>
    <w:rsid w:val="002872EE"/>
    <w:rsid w:val="0028780F"/>
    <w:rsid w:val="0029028A"/>
    <w:rsid w:val="00290EE7"/>
    <w:rsid w:val="002914CA"/>
    <w:rsid w:val="0029255D"/>
    <w:rsid w:val="00292CF8"/>
    <w:rsid w:val="00292D51"/>
    <w:rsid w:val="00292F7D"/>
    <w:rsid w:val="0029373A"/>
    <w:rsid w:val="00293D6A"/>
    <w:rsid w:val="00293FB8"/>
    <w:rsid w:val="0029465F"/>
    <w:rsid w:val="00294721"/>
    <w:rsid w:val="00294868"/>
    <w:rsid w:val="00294EAC"/>
    <w:rsid w:val="00294F76"/>
    <w:rsid w:val="00295075"/>
    <w:rsid w:val="0029575A"/>
    <w:rsid w:val="00295AE7"/>
    <w:rsid w:val="00295FA1"/>
    <w:rsid w:val="0029609C"/>
    <w:rsid w:val="0029609D"/>
    <w:rsid w:val="00296169"/>
    <w:rsid w:val="002973B0"/>
    <w:rsid w:val="00297401"/>
    <w:rsid w:val="002974D9"/>
    <w:rsid w:val="0029763D"/>
    <w:rsid w:val="002976A9"/>
    <w:rsid w:val="00297AE2"/>
    <w:rsid w:val="002A062D"/>
    <w:rsid w:val="002A0670"/>
    <w:rsid w:val="002A0CCD"/>
    <w:rsid w:val="002A1961"/>
    <w:rsid w:val="002A1CCB"/>
    <w:rsid w:val="002A2C2E"/>
    <w:rsid w:val="002A3131"/>
    <w:rsid w:val="002A350D"/>
    <w:rsid w:val="002A3895"/>
    <w:rsid w:val="002A38C6"/>
    <w:rsid w:val="002A38DA"/>
    <w:rsid w:val="002A3F23"/>
    <w:rsid w:val="002A3F47"/>
    <w:rsid w:val="002A42BB"/>
    <w:rsid w:val="002A4532"/>
    <w:rsid w:val="002A5AC0"/>
    <w:rsid w:val="002A738F"/>
    <w:rsid w:val="002A73AC"/>
    <w:rsid w:val="002A7821"/>
    <w:rsid w:val="002A7CE4"/>
    <w:rsid w:val="002B093A"/>
    <w:rsid w:val="002B0C44"/>
    <w:rsid w:val="002B171F"/>
    <w:rsid w:val="002B1938"/>
    <w:rsid w:val="002B19BF"/>
    <w:rsid w:val="002B1DEE"/>
    <w:rsid w:val="002B1F5F"/>
    <w:rsid w:val="002B20C8"/>
    <w:rsid w:val="002B22F9"/>
    <w:rsid w:val="002B239E"/>
    <w:rsid w:val="002B2835"/>
    <w:rsid w:val="002B2932"/>
    <w:rsid w:val="002B2EBB"/>
    <w:rsid w:val="002B2EDF"/>
    <w:rsid w:val="002B3042"/>
    <w:rsid w:val="002B3240"/>
    <w:rsid w:val="002B330F"/>
    <w:rsid w:val="002B3315"/>
    <w:rsid w:val="002B332D"/>
    <w:rsid w:val="002B39F8"/>
    <w:rsid w:val="002B3F8B"/>
    <w:rsid w:val="002B4139"/>
    <w:rsid w:val="002B447F"/>
    <w:rsid w:val="002B5021"/>
    <w:rsid w:val="002B5084"/>
    <w:rsid w:val="002B52C5"/>
    <w:rsid w:val="002B5540"/>
    <w:rsid w:val="002B5715"/>
    <w:rsid w:val="002B5A7A"/>
    <w:rsid w:val="002B5D1D"/>
    <w:rsid w:val="002B60BE"/>
    <w:rsid w:val="002B670A"/>
    <w:rsid w:val="002B78E3"/>
    <w:rsid w:val="002B7E3C"/>
    <w:rsid w:val="002C026A"/>
    <w:rsid w:val="002C0517"/>
    <w:rsid w:val="002C06FC"/>
    <w:rsid w:val="002C1053"/>
    <w:rsid w:val="002C1925"/>
    <w:rsid w:val="002C1A05"/>
    <w:rsid w:val="002C1B20"/>
    <w:rsid w:val="002C200F"/>
    <w:rsid w:val="002C21AF"/>
    <w:rsid w:val="002C22CE"/>
    <w:rsid w:val="002C267E"/>
    <w:rsid w:val="002C2852"/>
    <w:rsid w:val="002C2A73"/>
    <w:rsid w:val="002C2B73"/>
    <w:rsid w:val="002C2DFA"/>
    <w:rsid w:val="002C2EB9"/>
    <w:rsid w:val="002C2EC0"/>
    <w:rsid w:val="002C2FC3"/>
    <w:rsid w:val="002C3413"/>
    <w:rsid w:val="002C3633"/>
    <w:rsid w:val="002C43FA"/>
    <w:rsid w:val="002C4517"/>
    <w:rsid w:val="002C4C43"/>
    <w:rsid w:val="002C5916"/>
    <w:rsid w:val="002C5BC7"/>
    <w:rsid w:val="002C5BF8"/>
    <w:rsid w:val="002C61FD"/>
    <w:rsid w:val="002C6417"/>
    <w:rsid w:val="002C67B1"/>
    <w:rsid w:val="002C6A60"/>
    <w:rsid w:val="002C6C43"/>
    <w:rsid w:val="002C6E91"/>
    <w:rsid w:val="002C7F62"/>
    <w:rsid w:val="002D074E"/>
    <w:rsid w:val="002D08C3"/>
    <w:rsid w:val="002D0CB3"/>
    <w:rsid w:val="002D0D16"/>
    <w:rsid w:val="002D0D62"/>
    <w:rsid w:val="002D21F2"/>
    <w:rsid w:val="002D222E"/>
    <w:rsid w:val="002D2237"/>
    <w:rsid w:val="002D23E9"/>
    <w:rsid w:val="002D24C0"/>
    <w:rsid w:val="002D2B5C"/>
    <w:rsid w:val="002D2D30"/>
    <w:rsid w:val="002D2EAA"/>
    <w:rsid w:val="002D347D"/>
    <w:rsid w:val="002D3585"/>
    <w:rsid w:val="002D36CB"/>
    <w:rsid w:val="002D3A36"/>
    <w:rsid w:val="002D3A89"/>
    <w:rsid w:val="002D3BAD"/>
    <w:rsid w:val="002D3D1E"/>
    <w:rsid w:val="002D4380"/>
    <w:rsid w:val="002D444F"/>
    <w:rsid w:val="002D472D"/>
    <w:rsid w:val="002D5247"/>
    <w:rsid w:val="002D5273"/>
    <w:rsid w:val="002D5A97"/>
    <w:rsid w:val="002D62F1"/>
    <w:rsid w:val="002D66DB"/>
    <w:rsid w:val="002D66E5"/>
    <w:rsid w:val="002D6A13"/>
    <w:rsid w:val="002D6A1E"/>
    <w:rsid w:val="002D6AE5"/>
    <w:rsid w:val="002D6B47"/>
    <w:rsid w:val="002D6B5D"/>
    <w:rsid w:val="002D70EC"/>
    <w:rsid w:val="002D716E"/>
    <w:rsid w:val="002D7688"/>
    <w:rsid w:val="002D7691"/>
    <w:rsid w:val="002D792C"/>
    <w:rsid w:val="002D7D8B"/>
    <w:rsid w:val="002E03A1"/>
    <w:rsid w:val="002E0624"/>
    <w:rsid w:val="002E0C2B"/>
    <w:rsid w:val="002E0EAD"/>
    <w:rsid w:val="002E1077"/>
    <w:rsid w:val="002E11D9"/>
    <w:rsid w:val="002E13F0"/>
    <w:rsid w:val="002E1730"/>
    <w:rsid w:val="002E1B3D"/>
    <w:rsid w:val="002E1BA7"/>
    <w:rsid w:val="002E1E15"/>
    <w:rsid w:val="002E1FAA"/>
    <w:rsid w:val="002E3D97"/>
    <w:rsid w:val="002E47E3"/>
    <w:rsid w:val="002E5216"/>
    <w:rsid w:val="002E55E7"/>
    <w:rsid w:val="002E5A1C"/>
    <w:rsid w:val="002E657D"/>
    <w:rsid w:val="002E6FA3"/>
    <w:rsid w:val="002E750A"/>
    <w:rsid w:val="002E758B"/>
    <w:rsid w:val="002E7597"/>
    <w:rsid w:val="002E7626"/>
    <w:rsid w:val="002E76FA"/>
    <w:rsid w:val="002E7A0D"/>
    <w:rsid w:val="002F0849"/>
    <w:rsid w:val="002F0F3D"/>
    <w:rsid w:val="002F1236"/>
    <w:rsid w:val="002F1284"/>
    <w:rsid w:val="002F18C1"/>
    <w:rsid w:val="002F1B97"/>
    <w:rsid w:val="002F1CBC"/>
    <w:rsid w:val="002F1D52"/>
    <w:rsid w:val="002F1E91"/>
    <w:rsid w:val="002F215A"/>
    <w:rsid w:val="002F228B"/>
    <w:rsid w:val="002F281B"/>
    <w:rsid w:val="002F2E37"/>
    <w:rsid w:val="002F319A"/>
    <w:rsid w:val="002F344D"/>
    <w:rsid w:val="002F4B84"/>
    <w:rsid w:val="002F4E18"/>
    <w:rsid w:val="002F599C"/>
    <w:rsid w:val="002F5CF3"/>
    <w:rsid w:val="002F5D7A"/>
    <w:rsid w:val="002F6035"/>
    <w:rsid w:val="002F638B"/>
    <w:rsid w:val="002F6471"/>
    <w:rsid w:val="002F6AB3"/>
    <w:rsid w:val="002F6ADD"/>
    <w:rsid w:val="002F6DE2"/>
    <w:rsid w:val="002F6E2F"/>
    <w:rsid w:val="002F7348"/>
    <w:rsid w:val="002F7410"/>
    <w:rsid w:val="0030031D"/>
    <w:rsid w:val="003003D7"/>
    <w:rsid w:val="003004B2"/>
    <w:rsid w:val="00300FE0"/>
    <w:rsid w:val="00301774"/>
    <w:rsid w:val="003018F0"/>
    <w:rsid w:val="00301909"/>
    <w:rsid w:val="00301C76"/>
    <w:rsid w:val="00301C90"/>
    <w:rsid w:val="00301D28"/>
    <w:rsid w:val="0030210B"/>
    <w:rsid w:val="00302135"/>
    <w:rsid w:val="00302433"/>
    <w:rsid w:val="00302647"/>
    <w:rsid w:val="003028EA"/>
    <w:rsid w:val="00302DFC"/>
    <w:rsid w:val="00302F97"/>
    <w:rsid w:val="00303314"/>
    <w:rsid w:val="00303767"/>
    <w:rsid w:val="003038D7"/>
    <w:rsid w:val="00303D43"/>
    <w:rsid w:val="003042F8"/>
    <w:rsid w:val="0030491D"/>
    <w:rsid w:val="003049EB"/>
    <w:rsid w:val="003049F5"/>
    <w:rsid w:val="00304DE3"/>
    <w:rsid w:val="00304F28"/>
    <w:rsid w:val="00304FA4"/>
    <w:rsid w:val="00305773"/>
    <w:rsid w:val="003057A8"/>
    <w:rsid w:val="00305F36"/>
    <w:rsid w:val="003060AC"/>
    <w:rsid w:val="00306343"/>
    <w:rsid w:val="003066DB"/>
    <w:rsid w:val="00307378"/>
    <w:rsid w:val="00307460"/>
    <w:rsid w:val="00307823"/>
    <w:rsid w:val="00307D19"/>
    <w:rsid w:val="00307D94"/>
    <w:rsid w:val="00307E1D"/>
    <w:rsid w:val="00307FA8"/>
    <w:rsid w:val="0031068A"/>
    <w:rsid w:val="00310754"/>
    <w:rsid w:val="00310C75"/>
    <w:rsid w:val="00311215"/>
    <w:rsid w:val="00311E5D"/>
    <w:rsid w:val="0031224D"/>
    <w:rsid w:val="003123B2"/>
    <w:rsid w:val="00312425"/>
    <w:rsid w:val="00312567"/>
    <w:rsid w:val="00312AC7"/>
    <w:rsid w:val="00312BB9"/>
    <w:rsid w:val="00312D4C"/>
    <w:rsid w:val="00313467"/>
    <w:rsid w:val="0031377C"/>
    <w:rsid w:val="00313880"/>
    <w:rsid w:val="003138DA"/>
    <w:rsid w:val="00313BAE"/>
    <w:rsid w:val="00313F11"/>
    <w:rsid w:val="00314071"/>
    <w:rsid w:val="003142E8"/>
    <w:rsid w:val="003143A1"/>
    <w:rsid w:val="00314501"/>
    <w:rsid w:val="00314622"/>
    <w:rsid w:val="003148BF"/>
    <w:rsid w:val="00314C82"/>
    <w:rsid w:val="00314DD1"/>
    <w:rsid w:val="00314E6A"/>
    <w:rsid w:val="0031550B"/>
    <w:rsid w:val="00315FD5"/>
    <w:rsid w:val="003162E1"/>
    <w:rsid w:val="003166DB"/>
    <w:rsid w:val="00317B13"/>
    <w:rsid w:val="00317BC2"/>
    <w:rsid w:val="00320122"/>
    <w:rsid w:val="003204CC"/>
    <w:rsid w:val="00320608"/>
    <w:rsid w:val="003207A5"/>
    <w:rsid w:val="00320A98"/>
    <w:rsid w:val="00320ADE"/>
    <w:rsid w:val="00320F8B"/>
    <w:rsid w:val="00321320"/>
    <w:rsid w:val="00321B12"/>
    <w:rsid w:val="00321D71"/>
    <w:rsid w:val="00322235"/>
    <w:rsid w:val="003223CA"/>
    <w:rsid w:val="0032240C"/>
    <w:rsid w:val="0032251B"/>
    <w:rsid w:val="00322807"/>
    <w:rsid w:val="00322964"/>
    <w:rsid w:val="003229F3"/>
    <w:rsid w:val="00322E29"/>
    <w:rsid w:val="00323C18"/>
    <w:rsid w:val="003240C6"/>
    <w:rsid w:val="00324207"/>
    <w:rsid w:val="00324E04"/>
    <w:rsid w:val="003254BB"/>
    <w:rsid w:val="00325541"/>
    <w:rsid w:val="00325A86"/>
    <w:rsid w:val="00325C83"/>
    <w:rsid w:val="0032634D"/>
    <w:rsid w:val="00326498"/>
    <w:rsid w:val="003264A5"/>
    <w:rsid w:val="0032693C"/>
    <w:rsid w:val="00326BD8"/>
    <w:rsid w:val="0032721E"/>
    <w:rsid w:val="003275C7"/>
    <w:rsid w:val="0032762B"/>
    <w:rsid w:val="00327AC9"/>
    <w:rsid w:val="00327B44"/>
    <w:rsid w:val="003300B0"/>
    <w:rsid w:val="00330A94"/>
    <w:rsid w:val="00330AB2"/>
    <w:rsid w:val="0033127A"/>
    <w:rsid w:val="003313C2"/>
    <w:rsid w:val="0033144A"/>
    <w:rsid w:val="00331491"/>
    <w:rsid w:val="00331541"/>
    <w:rsid w:val="003321A9"/>
    <w:rsid w:val="003321FF"/>
    <w:rsid w:val="00332D29"/>
    <w:rsid w:val="00332DBB"/>
    <w:rsid w:val="0033334D"/>
    <w:rsid w:val="0033380F"/>
    <w:rsid w:val="00333AC7"/>
    <w:rsid w:val="00333BF4"/>
    <w:rsid w:val="00333C30"/>
    <w:rsid w:val="0033463F"/>
    <w:rsid w:val="003348BF"/>
    <w:rsid w:val="00334A49"/>
    <w:rsid w:val="00334B89"/>
    <w:rsid w:val="00334BCD"/>
    <w:rsid w:val="00334D21"/>
    <w:rsid w:val="00334E3D"/>
    <w:rsid w:val="00334F6D"/>
    <w:rsid w:val="003351C5"/>
    <w:rsid w:val="00335226"/>
    <w:rsid w:val="00335570"/>
    <w:rsid w:val="0033582A"/>
    <w:rsid w:val="00335B48"/>
    <w:rsid w:val="00335DC3"/>
    <w:rsid w:val="00335F27"/>
    <w:rsid w:val="0033636B"/>
    <w:rsid w:val="00336488"/>
    <w:rsid w:val="00336743"/>
    <w:rsid w:val="00336893"/>
    <w:rsid w:val="00336DA5"/>
    <w:rsid w:val="003372EA"/>
    <w:rsid w:val="003374B5"/>
    <w:rsid w:val="003379B6"/>
    <w:rsid w:val="00337C71"/>
    <w:rsid w:val="00337DCD"/>
    <w:rsid w:val="00340386"/>
    <w:rsid w:val="00340507"/>
    <w:rsid w:val="003409BF"/>
    <w:rsid w:val="00340E22"/>
    <w:rsid w:val="00340FFE"/>
    <w:rsid w:val="003412D0"/>
    <w:rsid w:val="003413AF"/>
    <w:rsid w:val="0034156D"/>
    <w:rsid w:val="003415CF"/>
    <w:rsid w:val="003427BC"/>
    <w:rsid w:val="00342887"/>
    <w:rsid w:val="00342889"/>
    <w:rsid w:val="00343371"/>
    <w:rsid w:val="003433BF"/>
    <w:rsid w:val="00343912"/>
    <w:rsid w:val="00343ACA"/>
    <w:rsid w:val="003442BE"/>
    <w:rsid w:val="003443D9"/>
    <w:rsid w:val="00344741"/>
    <w:rsid w:val="003449FF"/>
    <w:rsid w:val="00345915"/>
    <w:rsid w:val="00345A75"/>
    <w:rsid w:val="003462E7"/>
    <w:rsid w:val="003464A5"/>
    <w:rsid w:val="0034655C"/>
    <w:rsid w:val="00346790"/>
    <w:rsid w:val="0034693F"/>
    <w:rsid w:val="00346FC0"/>
    <w:rsid w:val="0034778C"/>
    <w:rsid w:val="00347AE8"/>
    <w:rsid w:val="00347D51"/>
    <w:rsid w:val="003500AC"/>
    <w:rsid w:val="0035012D"/>
    <w:rsid w:val="003509D7"/>
    <w:rsid w:val="00350B02"/>
    <w:rsid w:val="00350F63"/>
    <w:rsid w:val="0035107A"/>
    <w:rsid w:val="00351327"/>
    <w:rsid w:val="00351521"/>
    <w:rsid w:val="00351527"/>
    <w:rsid w:val="00351616"/>
    <w:rsid w:val="00351779"/>
    <w:rsid w:val="00351C85"/>
    <w:rsid w:val="0035201C"/>
    <w:rsid w:val="003522C4"/>
    <w:rsid w:val="00352927"/>
    <w:rsid w:val="003529D9"/>
    <w:rsid w:val="00352AA1"/>
    <w:rsid w:val="00352B9F"/>
    <w:rsid w:val="00352CBA"/>
    <w:rsid w:val="00352D36"/>
    <w:rsid w:val="00352DD5"/>
    <w:rsid w:val="00352E72"/>
    <w:rsid w:val="00352F72"/>
    <w:rsid w:val="003532AA"/>
    <w:rsid w:val="00353368"/>
    <w:rsid w:val="00353836"/>
    <w:rsid w:val="00353965"/>
    <w:rsid w:val="00353AFB"/>
    <w:rsid w:val="00353F12"/>
    <w:rsid w:val="0035413E"/>
    <w:rsid w:val="00354146"/>
    <w:rsid w:val="0035416C"/>
    <w:rsid w:val="003542F2"/>
    <w:rsid w:val="003543D9"/>
    <w:rsid w:val="003543DC"/>
    <w:rsid w:val="003544C2"/>
    <w:rsid w:val="00354821"/>
    <w:rsid w:val="0035496B"/>
    <w:rsid w:val="0035539B"/>
    <w:rsid w:val="00355BF1"/>
    <w:rsid w:val="00355E34"/>
    <w:rsid w:val="00356264"/>
    <w:rsid w:val="00356270"/>
    <w:rsid w:val="003564B3"/>
    <w:rsid w:val="00356937"/>
    <w:rsid w:val="00356E17"/>
    <w:rsid w:val="0035707B"/>
    <w:rsid w:val="0035728C"/>
    <w:rsid w:val="00357D22"/>
    <w:rsid w:val="00360ACA"/>
    <w:rsid w:val="00360C08"/>
    <w:rsid w:val="00360F6E"/>
    <w:rsid w:val="003613D2"/>
    <w:rsid w:val="003614C6"/>
    <w:rsid w:val="003615E2"/>
    <w:rsid w:val="00361C17"/>
    <w:rsid w:val="00361C67"/>
    <w:rsid w:val="003628B1"/>
    <w:rsid w:val="00362AE3"/>
    <w:rsid w:val="00363174"/>
    <w:rsid w:val="003633E1"/>
    <w:rsid w:val="00363A23"/>
    <w:rsid w:val="00363A86"/>
    <w:rsid w:val="00363CC3"/>
    <w:rsid w:val="00363FEF"/>
    <w:rsid w:val="00364103"/>
    <w:rsid w:val="00364263"/>
    <w:rsid w:val="0036448B"/>
    <w:rsid w:val="003644E5"/>
    <w:rsid w:val="00364C60"/>
    <w:rsid w:val="00364F37"/>
    <w:rsid w:val="00365232"/>
    <w:rsid w:val="003658CE"/>
    <w:rsid w:val="00365955"/>
    <w:rsid w:val="00365AAC"/>
    <w:rsid w:val="00365C23"/>
    <w:rsid w:val="00365D71"/>
    <w:rsid w:val="003667AD"/>
    <w:rsid w:val="00366B84"/>
    <w:rsid w:val="00366C89"/>
    <w:rsid w:val="00366CCA"/>
    <w:rsid w:val="003670BB"/>
    <w:rsid w:val="003672CE"/>
    <w:rsid w:val="003675E7"/>
    <w:rsid w:val="00367933"/>
    <w:rsid w:val="00367DB2"/>
    <w:rsid w:val="00367E7D"/>
    <w:rsid w:val="00370071"/>
    <w:rsid w:val="003700A5"/>
    <w:rsid w:val="0037051D"/>
    <w:rsid w:val="0037064F"/>
    <w:rsid w:val="003707E6"/>
    <w:rsid w:val="00370C77"/>
    <w:rsid w:val="00370E57"/>
    <w:rsid w:val="00370FF8"/>
    <w:rsid w:val="003715F6"/>
    <w:rsid w:val="0037180E"/>
    <w:rsid w:val="00371A83"/>
    <w:rsid w:val="00371E18"/>
    <w:rsid w:val="003720A0"/>
    <w:rsid w:val="003725FD"/>
    <w:rsid w:val="00373215"/>
    <w:rsid w:val="0037357B"/>
    <w:rsid w:val="00373798"/>
    <w:rsid w:val="00373BAF"/>
    <w:rsid w:val="00373E6A"/>
    <w:rsid w:val="00374100"/>
    <w:rsid w:val="00374430"/>
    <w:rsid w:val="00374471"/>
    <w:rsid w:val="003744BA"/>
    <w:rsid w:val="00374BA1"/>
    <w:rsid w:val="00374FF6"/>
    <w:rsid w:val="00375384"/>
    <w:rsid w:val="0037554E"/>
    <w:rsid w:val="0037563C"/>
    <w:rsid w:val="00375EF2"/>
    <w:rsid w:val="0037627B"/>
    <w:rsid w:val="0037632A"/>
    <w:rsid w:val="003764C4"/>
    <w:rsid w:val="003764DF"/>
    <w:rsid w:val="003764E1"/>
    <w:rsid w:val="003765C3"/>
    <w:rsid w:val="00377350"/>
    <w:rsid w:val="00377496"/>
    <w:rsid w:val="00377BA2"/>
    <w:rsid w:val="00377E90"/>
    <w:rsid w:val="003800E7"/>
    <w:rsid w:val="00380369"/>
    <w:rsid w:val="003804C1"/>
    <w:rsid w:val="0038060F"/>
    <w:rsid w:val="00380610"/>
    <w:rsid w:val="00380713"/>
    <w:rsid w:val="00380719"/>
    <w:rsid w:val="003807F2"/>
    <w:rsid w:val="00380C3A"/>
    <w:rsid w:val="00381544"/>
    <w:rsid w:val="00381BBA"/>
    <w:rsid w:val="00381D63"/>
    <w:rsid w:val="0038294F"/>
    <w:rsid w:val="00382CCE"/>
    <w:rsid w:val="00382D71"/>
    <w:rsid w:val="003830F8"/>
    <w:rsid w:val="003832F8"/>
    <w:rsid w:val="00383776"/>
    <w:rsid w:val="00383923"/>
    <w:rsid w:val="003845BE"/>
    <w:rsid w:val="003848EB"/>
    <w:rsid w:val="0038494D"/>
    <w:rsid w:val="00385CB1"/>
    <w:rsid w:val="00385DD5"/>
    <w:rsid w:val="00385DF3"/>
    <w:rsid w:val="00386014"/>
    <w:rsid w:val="00386A84"/>
    <w:rsid w:val="00386B11"/>
    <w:rsid w:val="00386CD3"/>
    <w:rsid w:val="0038722E"/>
    <w:rsid w:val="0038759B"/>
    <w:rsid w:val="003875CA"/>
    <w:rsid w:val="00387ABB"/>
    <w:rsid w:val="00387B70"/>
    <w:rsid w:val="003901F1"/>
    <w:rsid w:val="00390451"/>
    <w:rsid w:val="003905A6"/>
    <w:rsid w:val="00390B45"/>
    <w:rsid w:val="00390C0E"/>
    <w:rsid w:val="003911EA"/>
    <w:rsid w:val="003912F9"/>
    <w:rsid w:val="003913A7"/>
    <w:rsid w:val="0039158B"/>
    <w:rsid w:val="003916B0"/>
    <w:rsid w:val="003919BA"/>
    <w:rsid w:val="00391A48"/>
    <w:rsid w:val="00391B07"/>
    <w:rsid w:val="00391C33"/>
    <w:rsid w:val="00391D4B"/>
    <w:rsid w:val="00391F7D"/>
    <w:rsid w:val="00392427"/>
    <w:rsid w:val="003924D8"/>
    <w:rsid w:val="00392A13"/>
    <w:rsid w:val="00392A63"/>
    <w:rsid w:val="003933FE"/>
    <w:rsid w:val="00393471"/>
    <w:rsid w:val="00393514"/>
    <w:rsid w:val="00393563"/>
    <w:rsid w:val="00393676"/>
    <w:rsid w:val="00393939"/>
    <w:rsid w:val="00393A49"/>
    <w:rsid w:val="00393AE5"/>
    <w:rsid w:val="00393B91"/>
    <w:rsid w:val="0039400F"/>
    <w:rsid w:val="00394421"/>
    <w:rsid w:val="0039448D"/>
    <w:rsid w:val="00394600"/>
    <w:rsid w:val="00394A81"/>
    <w:rsid w:val="00394A8E"/>
    <w:rsid w:val="003950F9"/>
    <w:rsid w:val="00395C1F"/>
    <w:rsid w:val="00395EC4"/>
    <w:rsid w:val="00396076"/>
    <w:rsid w:val="0039628D"/>
    <w:rsid w:val="00396523"/>
    <w:rsid w:val="00396781"/>
    <w:rsid w:val="003968B0"/>
    <w:rsid w:val="00396B59"/>
    <w:rsid w:val="00396F6A"/>
    <w:rsid w:val="003970CB"/>
    <w:rsid w:val="0039769F"/>
    <w:rsid w:val="003976FB"/>
    <w:rsid w:val="00397751"/>
    <w:rsid w:val="00397BB8"/>
    <w:rsid w:val="00397BE4"/>
    <w:rsid w:val="00397F70"/>
    <w:rsid w:val="003A0B3C"/>
    <w:rsid w:val="003A0C6B"/>
    <w:rsid w:val="003A0EA4"/>
    <w:rsid w:val="003A1727"/>
    <w:rsid w:val="003A1A0B"/>
    <w:rsid w:val="003A1A2F"/>
    <w:rsid w:val="003A1EA2"/>
    <w:rsid w:val="003A1F75"/>
    <w:rsid w:val="003A2B71"/>
    <w:rsid w:val="003A2D4A"/>
    <w:rsid w:val="003A32D1"/>
    <w:rsid w:val="003A33D9"/>
    <w:rsid w:val="003A3565"/>
    <w:rsid w:val="003A3E88"/>
    <w:rsid w:val="003A3F9D"/>
    <w:rsid w:val="003A43F2"/>
    <w:rsid w:val="003A456F"/>
    <w:rsid w:val="003A46A9"/>
    <w:rsid w:val="003A472A"/>
    <w:rsid w:val="003A49C9"/>
    <w:rsid w:val="003A4C66"/>
    <w:rsid w:val="003A51D0"/>
    <w:rsid w:val="003A5DC0"/>
    <w:rsid w:val="003A6702"/>
    <w:rsid w:val="003A6955"/>
    <w:rsid w:val="003A6F4D"/>
    <w:rsid w:val="003A7441"/>
    <w:rsid w:val="003A7657"/>
    <w:rsid w:val="003A7F4B"/>
    <w:rsid w:val="003B0586"/>
    <w:rsid w:val="003B0A89"/>
    <w:rsid w:val="003B0AEF"/>
    <w:rsid w:val="003B0B3C"/>
    <w:rsid w:val="003B0BD0"/>
    <w:rsid w:val="003B0D70"/>
    <w:rsid w:val="003B1837"/>
    <w:rsid w:val="003B19A2"/>
    <w:rsid w:val="003B2CB9"/>
    <w:rsid w:val="003B2CFB"/>
    <w:rsid w:val="003B2DE2"/>
    <w:rsid w:val="003B3247"/>
    <w:rsid w:val="003B375B"/>
    <w:rsid w:val="003B3CDB"/>
    <w:rsid w:val="003B3FFA"/>
    <w:rsid w:val="003B40EA"/>
    <w:rsid w:val="003B413D"/>
    <w:rsid w:val="003B45D4"/>
    <w:rsid w:val="003B46A7"/>
    <w:rsid w:val="003B4A0F"/>
    <w:rsid w:val="003B4A15"/>
    <w:rsid w:val="003B4D25"/>
    <w:rsid w:val="003B4FB0"/>
    <w:rsid w:val="003B5626"/>
    <w:rsid w:val="003B5A86"/>
    <w:rsid w:val="003B5C43"/>
    <w:rsid w:val="003B5CF0"/>
    <w:rsid w:val="003B6546"/>
    <w:rsid w:val="003B65AF"/>
    <w:rsid w:val="003B6E6B"/>
    <w:rsid w:val="003B707D"/>
    <w:rsid w:val="003B78CA"/>
    <w:rsid w:val="003B7D9A"/>
    <w:rsid w:val="003B7E31"/>
    <w:rsid w:val="003C0025"/>
    <w:rsid w:val="003C02C7"/>
    <w:rsid w:val="003C035E"/>
    <w:rsid w:val="003C05AA"/>
    <w:rsid w:val="003C0838"/>
    <w:rsid w:val="003C097D"/>
    <w:rsid w:val="003C11EE"/>
    <w:rsid w:val="003C1334"/>
    <w:rsid w:val="003C13A7"/>
    <w:rsid w:val="003C18B3"/>
    <w:rsid w:val="003C18CE"/>
    <w:rsid w:val="003C1B8B"/>
    <w:rsid w:val="003C1E71"/>
    <w:rsid w:val="003C1E7A"/>
    <w:rsid w:val="003C20BD"/>
    <w:rsid w:val="003C296F"/>
    <w:rsid w:val="003C2A78"/>
    <w:rsid w:val="003C30C5"/>
    <w:rsid w:val="003C38CC"/>
    <w:rsid w:val="003C4229"/>
    <w:rsid w:val="003C43DC"/>
    <w:rsid w:val="003C43F9"/>
    <w:rsid w:val="003C463A"/>
    <w:rsid w:val="003C4724"/>
    <w:rsid w:val="003C4AE3"/>
    <w:rsid w:val="003C4E1A"/>
    <w:rsid w:val="003C50A2"/>
    <w:rsid w:val="003C54EC"/>
    <w:rsid w:val="003C5745"/>
    <w:rsid w:val="003C59A0"/>
    <w:rsid w:val="003C5B8F"/>
    <w:rsid w:val="003C5E8A"/>
    <w:rsid w:val="003C678B"/>
    <w:rsid w:val="003C6DAD"/>
    <w:rsid w:val="003C6E76"/>
    <w:rsid w:val="003C6EF2"/>
    <w:rsid w:val="003C7034"/>
    <w:rsid w:val="003C70B3"/>
    <w:rsid w:val="003C7622"/>
    <w:rsid w:val="003C7A8C"/>
    <w:rsid w:val="003C7CC9"/>
    <w:rsid w:val="003D0285"/>
    <w:rsid w:val="003D0452"/>
    <w:rsid w:val="003D0614"/>
    <w:rsid w:val="003D0938"/>
    <w:rsid w:val="003D117B"/>
    <w:rsid w:val="003D11EE"/>
    <w:rsid w:val="003D1212"/>
    <w:rsid w:val="003D16F7"/>
    <w:rsid w:val="003D173E"/>
    <w:rsid w:val="003D1948"/>
    <w:rsid w:val="003D1BCF"/>
    <w:rsid w:val="003D1CFD"/>
    <w:rsid w:val="003D1D4C"/>
    <w:rsid w:val="003D1E7A"/>
    <w:rsid w:val="003D2823"/>
    <w:rsid w:val="003D2B36"/>
    <w:rsid w:val="003D2F82"/>
    <w:rsid w:val="003D3223"/>
    <w:rsid w:val="003D324E"/>
    <w:rsid w:val="003D3311"/>
    <w:rsid w:val="003D3700"/>
    <w:rsid w:val="003D41C1"/>
    <w:rsid w:val="003D420C"/>
    <w:rsid w:val="003D4902"/>
    <w:rsid w:val="003D4A51"/>
    <w:rsid w:val="003D4D59"/>
    <w:rsid w:val="003D5336"/>
    <w:rsid w:val="003D5856"/>
    <w:rsid w:val="003D5B8D"/>
    <w:rsid w:val="003D5F47"/>
    <w:rsid w:val="003D6330"/>
    <w:rsid w:val="003D6772"/>
    <w:rsid w:val="003D6BE8"/>
    <w:rsid w:val="003D703C"/>
    <w:rsid w:val="003D7E86"/>
    <w:rsid w:val="003E0B3F"/>
    <w:rsid w:val="003E0B5E"/>
    <w:rsid w:val="003E0B76"/>
    <w:rsid w:val="003E0C81"/>
    <w:rsid w:val="003E10E2"/>
    <w:rsid w:val="003E11A0"/>
    <w:rsid w:val="003E1241"/>
    <w:rsid w:val="003E1F77"/>
    <w:rsid w:val="003E22CD"/>
    <w:rsid w:val="003E247E"/>
    <w:rsid w:val="003E2CB1"/>
    <w:rsid w:val="003E303F"/>
    <w:rsid w:val="003E31F0"/>
    <w:rsid w:val="003E364E"/>
    <w:rsid w:val="003E38CB"/>
    <w:rsid w:val="003E3922"/>
    <w:rsid w:val="003E39DF"/>
    <w:rsid w:val="003E3AE2"/>
    <w:rsid w:val="003E3C13"/>
    <w:rsid w:val="003E3CD3"/>
    <w:rsid w:val="003E3F17"/>
    <w:rsid w:val="003E4018"/>
    <w:rsid w:val="003E41A4"/>
    <w:rsid w:val="003E42A3"/>
    <w:rsid w:val="003E4724"/>
    <w:rsid w:val="003E4C45"/>
    <w:rsid w:val="003E5359"/>
    <w:rsid w:val="003E59FF"/>
    <w:rsid w:val="003E5EB3"/>
    <w:rsid w:val="003E6709"/>
    <w:rsid w:val="003E67B7"/>
    <w:rsid w:val="003E686A"/>
    <w:rsid w:val="003E7D58"/>
    <w:rsid w:val="003E7F28"/>
    <w:rsid w:val="003F043D"/>
    <w:rsid w:val="003F0907"/>
    <w:rsid w:val="003F0C2A"/>
    <w:rsid w:val="003F0FFC"/>
    <w:rsid w:val="003F1597"/>
    <w:rsid w:val="003F1616"/>
    <w:rsid w:val="003F1663"/>
    <w:rsid w:val="003F1DCE"/>
    <w:rsid w:val="003F21B1"/>
    <w:rsid w:val="003F24AC"/>
    <w:rsid w:val="003F3E4D"/>
    <w:rsid w:val="003F433F"/>
    <w:rsid w:val="003F4871"/>
    <w:rsid w:val="003F48CA"/>
    <w:rsid w:val="003F4CB5"/>
    <w:rsid w:val="003F5F71"/>
    <w:rsid w:val="003F61A1"/>
    <w:rsid w:val="003F66B9"/>
    <w:rsid w:val="003F6917"/>
    <w:rsid w:val="003F6E8D"/>
    <w:rsid w:val="003F746E"/>
    <w:rsid w:val="003F749C"/>
    <w:rsid w:val="003F760B"/>
    <w:rsid w:val="003F77D0"/>
    <w:rsid w:val="00400778"/>
    <w:rsid w:val="00400B09"/>
    <w:rsid w:val="00400BEF"/>
    <w:rsid w:val="0040169D"/>
    <w:rsid w:val="00401B92"/>
    <w:rsid w:val="00401CD1"/>
    <w:rsid w:val="0040201D"/>
    <w:rsid w:val="004021E7"/>
    <w:rsid w:val="004025EE"/>
    <w:rsid w:val="0040260F"/>
    <w:rsid w:val="004026C4"/>
    <w:rsid w:val="004027D2"/>
    <w:rsid w:val="00402840"/>
    <w:rsid w:val="00402A79"/>
    <w:rsid w:val="00402C0A"/>
    <w:rsid w:val="00402C68"/>
    <w:rsid w:val="00402D09"/>
    <w:rsid w:val="00402DFB"/>
    <w:rsid w:val="004031F6"/>
    <w:rsid w:val="00403409"/>
    <w:rsid w:val="004036FB"/>
    <w:rsid w:val="004037D3"/>
    <w:rsid w:val="00403BCB"/>
    <w:rsid w:val="00403F6B"/>
    <w:rsid w:val="00403F98"/>
    <w:rsid w:val="0040409E"/>
    <w:rsid w:val="00404265"/>
    <w:rsid w:val="004049A4"/>
    <w:rsid w:val="00404D8A"/>
    <w:rsid w:val="00405170"/>
    <w:rsid w:val="004054D9"/>
    <w:rsid w:val="00406800"/>
    <w:rsid w:val="00406942"/>
    <w:rsid w:val="00406CF7"/>
    <w:rsid w:val="00407255"/>
    <w:rsid w:val="0040728E"/>
    <w:rsid w:val="0040773C"/>
    <w:rsid w:val="00407774"/>
    <w:rsid w:val="00407961"/>
    <w:rsid w:val="00407AF5"/>
    <w:rsid w:val="00407BB4"/>
    <w:rsid w:val="00407F16"/>
    <w:rsid w:val="00410353"/>
    <w:rsid w:val="004104B3"/>
    <w:rsid w:val="004104C2"/>
    <w:rsid w:val="00410590"/>
    <w:rsid w:val="004106F5"/>
    <w:rsid w:val="004109B7"/>
    <w:rsid w:val="00411B27"/>
    <w:rsid w:val="00411D58"/>
    <w:rsid w:val="00412200"/>
    <w:rsid w:val="004123FD"/>
    <w:rsid w:val="004124D8"/>
    <w:rsid w:val="0041287F"/>
    <w:rsid w:val="00412A87"/>
    <w:rsid w:val="00412AB4"/>
    <w:rsid w:val="00412C2A"/>
    <w:rsid w:val="00412C9A"/>
    <w:rsid w:val="0041300A"/>
    <w:rsid w:val="00413128"/>
    <w:rsid w:val="004133A3"/>
    <w:rsid w:val="0041387B"/>
    <w:rsid w:val="004139AC"/>
    <w:rsid w:val="00413E11"/>
    <w:rsid w:val="00414332"/>
    <w:rsid w:val="0041437D"/>
    <w:rsid w:val="00414535"/>
    <w:rsid w:val="004147EE"/>
    <w:rsid w:val="0041497C"/>
    <w:rsid w:val="00414E24"/>
    <w:rsid w:val="00414FD1"/>
    <w:rsid w:val="00414FFA"/>
    <w:rsid w:val="0041553C"/>
    <w:rsid w:val="00415A60"/>
    <w:rsid w:val="00415AC4"/>
    <w:rsid w:val="00415CCF"/>
    <w:rsid w:val="00415E4C"/>
    <w:rsid w:val="00415F52"/>
    <w:rsid w:val="00416180"/>
    <w:rsid w:val="0041653F"/>
    <w:rsid w:val="00416DC8"/>
    <w:rsid w:val="00416EAA"/>
    <w:rsid w:val="00417476"/>
    <w:rsid w:val="00417830"/>
    <w:rsid w:val="00417A39"/>
    <w:rsid w:val="00417AFF"/>
    <w:rsid w:val="00417B59"/>
    <w:rsid w:val="00417C5C"/>
    <w:rsid w:val="00417E2E"/>
    <w:rsid w:val="00417E44"/>
    <w:rsid w:val="004203AF"/>
    <w:rsid w:val="0042078A"/>
    <w:rsid w:val="00420A07"/>
    <w:rsid w:val="00420B5A"/>
    <w:rsid w:val="004212F0"/>
    <w:rsid w:val="004213F7"/>
    <w:rsid w:val="00421DE7"/>
    <w:rsid w:val="00422785"/>
    <w:rsid w:val="00422991"/>
    <w:rsid w:val="00422A4D"/>
    <w:rsid w:val="00422BD0"/>
    <w:rsid w:val="00422FA3"/>
    <w:rsid w:val="00423018"/>
    <w:rsid w:val="0042369A"/>
    <w:rsid w:val="0042463E"/>
    <w:rsid w:val="00424C2B"/>
    <w:rsid w:val="00424C86"/>
    <w:rsid w:val="00424D10"/>
    <w:rsid w:val="00424D4E"/>
    <w:rsid w:val="00425113"/>
    <w:rsid w:val="004251E0"/>
    <w:rsid w:val="0042523B"/>
    <w:rsid w:val="00425349"/>
    <w:rsid w:val="00425440"/>
    <w:rsid w:val="0042548B"/>
    <w:rsid w:val="0042598D"/>
    <w:rsid w:val="00425C95"/>
    <w:rsid w:val="00425CB9"/>
    <w:rsid w:val="00425D1A"/>
    <w:rsid w:val="004260A3"/>
    <w:rsid w:val="0042614E"/>
    <w:rsid w:val="00426292"/>
    <w:rsid w:val="004263CE"/>
    <w:rsid w:val="00426443"/>
    <w:rsid w:val="00426975"/>
    <w:rsid w:val="00426C35"/>
    <w:rsid w:val="00426E00"/>
    <w:rsid w:val="004270C2"/>
    <w:rsid w:val="0042791A"/>
    <w:rsid w:val="00427B48"/>
    <w:rsid w:val="00427C78"/>
    <w:rsid w:val="00427FAB"/>
    <w:rsid w:val="0043019B"/>
    <w:rsid w:val="004301FC"/>
    <w:rsid w:val="00430ED8"/>
    <w:rsid w:val="00430FE6"/>
    <w:rsid w:val="004314C5"/>
    <w:rsid w:val="00431996"/>
    <w:rsid w:val="00432357"/>
    <w:rsid w:val="00432619"/>
    <w:rsid w:val="00432D0E"/>
    <w:rsid w:val="0043315D"/>
    <w:rsid w:val="004333CF"/>
    <w:rsid w:val="004334D3"/>
    <w:rsid w:val="00433683"/>
    <w:rsid w:val="00433978"/>
    <w:rsid w:val="00433BC3"/>
    <w:rsid w:val="00433F01"/>
    <w:rsid w:val="00433FC2"/>
    <w:rsid w:val="0043449D"/>
    <w:rsid w:val="00434744"/>
    <w:rsid w:val="00434A42"/>
    <w:rsid w:val="00434B7E"/>
    <w:rsid w:val="00434D4A"/>
    <w:rsid w:val="00434F85"/>
    <w:rsid w:val="00435168"/>
    <w:rsid w:val="004352A8"/>
    <w:rsid w:val="004357D9"/>
    <w:rsid w:val="00435F16"/>
    <w:rsid w:val="00436293"/>
    <w:rsid w:val="004362E9"/>
    <w:rsid w:val="00436BF5"/>
    <w:rsid w:val="00436D3A"/>
    <w:rsid w:val="00436D3E"/>
    <w:rsid w:val="00436D64"/>
    <w:rsid w:val="00436FEC"/>
    <w:rsid w:val="00437823"/>
    <w:rsid w:val="004378DA"/>
    <w:rsid w:val="00437FBD"/>
    <w:rsid w:val="00440180"/>
    <w:rsid w:val="00440AEE"/>
    <w:rsid w:val="00440F40"/>
    <w:rsid w:val="00441000"/>
    <w:rsid w:val="00441346"/>
    <w:rsid w:val="004417CF"/>
    <w:rsid w:val="00441BDD"/>
    <w:rsid w:val="00441BE7"/>
    <w:rsid w:val="00441FFB"/>
    <w:rsid w:val="00442326"/>
    <w:rsid w:val="00442344"/>
    <w:rsid w:val="00442ADC"/>
    <w:rsid w:val="0044308D"/>
    <w:rsid w:val="0044352A"/>
    <w:rsid w:val="00443915"/>
    <w:rsid w:val="00443F29"/>
    <w:rsid w:val="004446F4"/>
    <w:rsid w:val="00444986"/>
    <w:rsid w:val="00444A98"/>
    <w:rsid w:val="00444D24"/>
    <w:rsid w:val="004450EB"/>
    <w:rsid w:val="00445187"/>
    <w:rsid w:val="00445403"/>
    <w:rsid w:val="00445909"/>
    <w:rsid w:val="00445A53"/>
    <w:rsid w:val="00445B62"/>
    <w:rsid w:val="00445C0E"/>
    <w:rsid w:val="00446386"/>
    <w:rsid w:val="004464B7"/>
    <w:rsid w:val="004464F4"/>
    <w:rsid w:val="00446FCF"/>
    <w:rsid w:val="00447742"/>
    <w:rsid w:val="004477AC"/>
    <w:rsid w:val="00447DCA"/>
    <w:rsid w:val="00450455"/>
    <w:rsid w:val="00450577"/>
    <w:rsid w:val="004505DB"/>
    <w:rsid w:val="00450F9B"/>
    <w:rsid w:val="00450F9D"/>
    <w:rsid w:val="004511E6"/>
    <w:rsid w:val="00451CF3"/>
    <w:rsid w:val="00451DD5"/>
    <w:rsid w:val="00451E5F"/>
    <w:rsid w:val="00451EEB"/>
    <w:rsid w:val="00452B90"/>
    <w:rsid w:val="004538B3"/>
    <w:rsid w:val="00453AB7"/>
    <w:rsid w:val="00454AC8"/>
    <w:rsid w:val="0045504E"/>
    <w:rsid w:val="0045521B"/>
    <w:rsid w:val="00455306"/>
    <w:rsid w:val="00455616"/>
    <w:rsid w:val="00455AEF"/>
    <w:rsid w:val="00455EDA"/>
    <w:rsid w:val="0045610A"/>
    <w:rsid w:val="0045638C"/>
    <w:rsid w:val="004563B6"/>
    <w:rsid w:val="00456438"/>
    <w:rsid w:val="004569D4"/>
    <w:rsid w:val="00456ADB"/>
    <w:rsid w:val="00457165"/>
    <w:rsid w:val="004572C6"/>
    <w:rsid w:val="00457AA0"/>
    <w:rsid w:val="00457B44"/>
    <w:rsid w:val="00457B9B"/>
    <w:rsid w:val="00457D37"/>
    <w:rsid w:val="00457E6D"/>
    <w:rsid w:val="00457FAD"/>
    <w:rsid w:val="00460311"/>
    <w:rsid w:val="004603CA"/>
    <w:rsid w:val="004604D9"/>
    <w:rsid w:val="00460871"/>
    <w:rsid w:val="0046099D"/>
    <w:rsid w:val="00460F50"/>
    <w:rsid w:val="00460FE2"/>
    <w:rsid w:val="004614B2"/>
    <w:rsid w:val="00461794"/>
    <w:rsid w:val="00461927"/>
    <w:rsid w:val="00461CC8"/>
    <w:rsid w:val="00461E0B"/>
    <w:rsid w:val="00462281"/>
    <w:rsid w:val="00462308"/>
    <w:rsid w:val="00462374"/>
    <w:rsid w:val="0046267A"/>
    <w:rsid w:val="00462B38"/>
    <w:rsid w:val="00462EDD"/>
    <w:rsid w:val="004638B3"/>
    <w:rsid w:val="0046392D"/>
    <w:rsid w:val="00463976"/>
    <w:rsid w:val="00463A1C"/>
    <w:rsid w:val="004643C1"/>
    <w:rsid w:val="00464FE9"/>
    <w:rsid w:val="004650BA"/>
    <w:rsid w:val="004650C3"/>
    <w:rsid w:val="0046529A"/>
    <w:rsid w:val="0046591E"/>
    <w:rsid w:val="00465BD7"/>
    <w:rsid w:val="00465BE5"/>
    <w:rsid w:val="004663F3"/>
    <w:rsid w:val="00466416"/>
    <w:rsid w:val="0046691F"/>
    <w:rsid w:val="00466F49"/>
    <w:rsid w:val="00467411"/>
    <w:rsid w:val="0046758A"/>
    <w:rsid w:val="004675BA"/>
    <w:rsid w:val="004679B1"/>
    <w:rsid w:val="00467CA0"/>
    <w:rsid w:val="00470A4C"/>
    <w:rsid w:val="004714E4"/>
    <w:rsid w:val="004719CA"/>
    <w:rsid w:val="00471B8F"/>
    <w:rsid w:val="00471BD6"/>
    <w:rsid w:val="00472021"/>
    <w:rsid w:val="004720CA"/>
    <w:rsid w:val="00472136"/>
    <w:rsid w:val="004722BE"/>
    <w:rsid w:val="00472364"/>
    <w:rsid w:val="00472B86"/>
    <w:rsid w:val="0047313B"/>
    <w:rsid w:val="00473642"/>
    <w:rsid w:val="0047385C"/>
    <w:rsid w:val="00473C81"/>
    <w:rsid w:val="00473FEE"/>
    <w:rsid w:val="004743AB"/>
    <w:rsid w:val="004748E0"/>
    <w:rsid w:val="00474B68"/>
    <w:rsid w:val="00474ED6"/>
    <w:rsid w:val="00474F46"/>
    <w:rsid w:val="00474FA9"/>
    <w:rsid w:val="00474FC6"/>
    <w:rsid w:val="004752C3"/>
    <w:rsid w:val="0047572D"/>
    <w:rsid w:val="004758F4"/>
    <w:rsid w:val="0047595E"/>
    <w:rsid w:val="00475C31"/>
    <w:rsid w:val="00475C50"/>
    <w:rsid w:val="004775BB"/>
    <w:rsid w:val="0047789F"/>
    <w:rsid w:val="00477D6D"/>
    <w:rsid w:val="0048005B"/>
    <w:rsid w:val="0048035F"/>
    <w:rsid w:val="004807B1"/>
    <w:rsid w:val="004808B0"/>
    <w:rsid w:val="00480AE6"/>
    <w:rsid w:val="00480B3E"/>
    <w:rsid w:val="00480C78"/>
    <w:rsid w:val="004811DF"/>
    <w:rsid w:val="00481351"/>
    <w:rsid w:val="00481698"/>
    <w:rsid w:val="004818D9"/>
    <w:rsid w:val="004819D4"/>
    <w:rsid w:val="00481ABD"/>
    <w:rsid w:val="00481F42"/>
    <w:rsid w:val="00482524"/>
    <w:rsid w:val="00482959"/>
    <w:rsid w:val="004830E8"/>
    <w:rsid w:val="0048312A"/>
    <w:rsid w:val="0048378B"/>
    <w:rsid w:val="00483F33"/>
    <w:rsid w:val="00483FC7"/>
    <w:rsid w:val="00484423"/>
    <w:rsid w:val="004847DB"/>
    <w:rsid w:val="00484F8A"/>
    <w:rsid w:val="004850BA"/>
    <w:rsid w:val="00485269"/>
    <w:rsid w:val="0048586E"/>
    <w:rsid w:val="00485DD7"/>
    <w:rsid w:val="00486332"/>
    <w:rsid w:val="004872B2"/>
    <w:rsid w:val="0048739E"/>
    <w:rsid w:val="00487992"/>
    <w:rsid w:val="00487BD8"/>
    <w:rsid w:val="00487D7A"/>
    <w:rsid w:val="00487E83"/>
    <w:rsid w:val="004901B9"/>
    <w:rsid w:val="00490301"/>
    <w:rsid w:val="00490422"/>
    <w:rsid w:val="004904E3"/>
    <w:rsid w:val="004907EF"/>
    <w:rsid w:val="00490CEE"/>
    <w:rsid w:val="004912D2"/>
    <w:rsid w:val="004916D1"/>
    <w:rsid w:val="00491729"/>
    <w:rsid w:val="00491CA6"/>
    <w:rsid w:val="00491D02"/>
    <w:rsid w:val="004920C7"/>
    <w:rsid w:val="00492545"/>
    <w:rsid w:val="00492BA4"/>
    <w:rsid w:val="00492ECF"/>
    <w:rsid w:val="00493216"/>
    <w:rsid w:val="0049377E"/>
    <w:rsid w:val="004937A9"/>
    <w:rsid w:val="00493C03"/>
    <w:rsid w:val="00493CC5"/>
    <w:rsid w:val="00493FDA"/>
    <w:rsid w:val="00494179"/>
    <w:rsid w:val="004945C4"/>
    <w:rsid w:val="0049471A"/>
    <w:rsid w:val="0049483C"/>
    <w:rsid w:val="004948F8"/>
    <w:rsid w:val="0049494D"/>
    <w:rsid w:val="00494F1E"/>
    <w:rsid w:val="00494F97"/>
    <w:rsid w:val="0049546D"/>
    <w:rsid w:val="00495580"/>
    <w:rsid w:val="00495AA3"/>
    <w:rsid w:val="00495C72"/>
    <w:rsid w:val="00495E8B"/>
    <w:rsid w:val="00496250"/>
    <w:rsid w:val="004962F7"/>
    <w:rsid w:val="004970A8"/>
    <w:rsid w:val="00497AC4"/>
    <w:rsid w:val="00497AEB"/>
    <w:rsid w:val="00497CDD"/>
    <w:rsid w:val="00497F8E"/>
    <w:rsid w:val="00497FFB"/>
    <w:rsid w:val="004A00A0"/>
    <w:rsid w:val="004A029D"/>
    <w:rsid w:val="004A0902"/>
    <w:rsid w:val="004A0A61"/>
    <w:rsid w:val="004A0BC0"/>
    <w:rsid w:val="004A0D4A"/>
    <w:rsid w:val="004A10A9"/>
    <w:rsid w:val="004A1BF1"/>
    <w:rsid w:val="004A1F70"/>
    <w:rsid w:val="004A237D"/>
    <w:rsid w:val="004A2650"/>
    <w:rsid w:val="004A2E40"/>
    <w:rsid w:val="004A38CA"/>
    <w:rsid w:val="004A3A13"/>
    <w:rsid w:val="004A3CAB"/>
    <w:rsid w:val="004A40E5"/>
    <w:rsid w:val="004A46C2"/>
    <w:rsid w:val="004A4780"/>
    <w:rsid w:val="004A51DB"/>
    <w:rsid w:val="004A5438"/>
    <w:rsid w:val="004A55F2"/>
    <w:rsid w:val="004A564F"/>
    <w:rsid w:val="004A58D8"/>
    <w:rsid w:val="004A5949"/>
    <w:rsid w:val="004A59C9"/>
    <w:rsid w:val="004A5BA0"/>
    <w:rsid w:val="004A5BCC"/>
    <w:rsid w:val="004A5D50"/>
    <w:rsid w:val="004A5E2D"/>
    <w:rsid w:val="004A6E69"/>
    <w:rsid w:val="004A6F08"/>
    <w:rsid w:val="004A721B"/>
    <w:rsid w:val="004A7DE3"/>
    <w:rsid w:val="004B0307"/>
    <w:rsid w:val="004B0516"/>
    <w:rsid w:val="004B0AF1"/>
    <w:rsid w:val="004B11B3"/>
    <w:rsid w:val="004B1572"/>
    <w:rsid w:val="004B17CD"/>
    <w:rsid w:val="004B184A"/>
    <w:rsid w:val="004B223A"/>
    <w:rsid w:val="004B2621"/>
    <w:rsid w:val="004B2662"/>
    <w:rsid w:val="004B2878"/>
    <w:rsid w:val="004B29DF"/>
    <w:rsid w:val="004B2E3B"/>
    <w:rsid w:val="004B2E61"/>
    <w:rsid w:val="004B2F11"/>
    <w:rsid w:val="004B2F14"/>
    <w:rsid w:val="004B37DE"/>
    <w:rsid w:val="004B3800"/>
    <w:rsid w:val="004B3FB3"/>
    <w:rsid w:val="004B4001"/>
    <w:rsid w:val="004B4229"/>
    <w:rsid w:val="004B42B3"/>
    <w:rsid w:val="004B5019"/>
    <w:rsid w:val="004B5713"/>
    <w:rsid w:val="004B5A4D"/>
    <w:rsid w:val="004B5A85"/>
    <w:rsid w:val="004B625D"/>
    <w:rsid w:val="004B63F0"/>
    <w:rsid w:val="004B6402"/>
    <w:rsid w:val="004B6A50"/>
    <w:rsid w:val="004B772E"/>
    <w:rsid w:val="004B7886"/>
    <w:rsid w:val="004B7C5D"/>
    <w:rsid w:val="004C0582"/>
    <w:rsid w:val="004C0598"/>
    <w:rsid w:val="004C0A8E"/>
    <w:rsid w:val="004C0BA8"/>
    <w:rsid w:val="004C0C2B"/>
    <w:rsid w:val="004C1097"/>
    <w:rsid w:val="004C1F5A"/>
    <w:rsid w:val="004C26B8"/>
    <w:rsid w:val="004C2927"/>
    <w:rsid w:val="004C29D2"/>
    <w:rsid w:val="004C3058"/>
    <w:rsid w:val="004C3601"/>
    <w:rsid w:val="004C3619"/>
    <w:rsid w:val="004C36C6"/>
    <w:rsid w:val="004C36D4"/>
    <w:rsid w:val="004C385A"/>
    <w:rsid w:val="004C38F6"/>
    <w:rsid w:val="004C3F3A"/>
    <w:rsid w:val="004C4127"/>
    <w:rsid w:val="004C4540"/>
    <w:rsid w:val="004C4609"/>
    <w:rsid w:val="004C46E7"/>
    <w:rsid w:val="004C48BE"/>
    <w:rsid w:val="004C4FFF"/>
    <w:rsid w:val="004C52D3"/>
    <w:rsid w:val="004C54D0"/>
    <w:rsid w:val="004C57E8"/>
    <w:rsid w:val="004C5805"/>
    <w:rsid w:val="004C5B53"/>
    <w:rsid w:val="004C5CC4"/>
    <w:rsid w:val="004C5D4F"/>
    <w:rsid w:val="004C5DE1"/>
    <w:rsid w:val="004C5E38"/>
    <w:rsid w:val="004C5FEF"/>
    <w:rsid w:val="004C6B6F"/>
    <w:rsid w:val="004C6D0C"/>
    <w:rsid w:val="004C7022"/>
    <w:rsid w:val="004C7030"/>
    <w:rsid w:val="004C76E2"/>
    <w:rsid w:val="004C7B2A"/>
    <w:rsid w:val="004C7BEA"/>
    <w:rsid w:val="004D00AA"/>
    <w:rsid w:val="004D03F0"/>
    <w:rsid w:val="004D0569"/>
    <w:rsid w:val="004D1086"/>
    <w:rsid w:val="004D12F4"/>
    <w:rsid w:val="004D1371"/>
    <w:rsid w:val="004D19B9"/>
    <w:rsid w:val="004D26C6"/>
    <w:rsid w:val="004D28B4"/>
    <w:rsid w:val="004D2B58"/>
    <w:rsid w:val="004D31F0"/>
    <w:rsid w:val="004D3E94"/>
    <w:rsid w:val="004D498D"/>
    <w:rsid w:val="004D5256"/>
    <w:rsid w:val="004D533C"/>
    <w:rsid w:val="004D5BE8"/>
    <w:rsid w:val="004D5C01"/>
    <w:rsid w:val="004D5CCA"/>
    <w:rsid w:val="004D60F3"/>
    <w:rsid w:val="004D662B"/>
    <w:rsid w:val="004D66B0"/>
    <w:rsid w:val="004D6A36"/>
    <w:rsid w:val="004D7510"/>
    <w:rsid w:val="004D7956"/>
    <w:rsid w:val="004D79C6"/>
    <w:rsid w:val="004E0363"/>
    <w:rsid w:val="004E071E"/>
    <w:rsid w:val="004E08DB"/>
    <w:rsid w:val="004E0FBC"/>
    <w:rsid w:val="004E1267"/>
    <w:rsid w:val="004E1297"/>
    <w:rsid w:val="004E14E0"/>
    <w:rsid w:val="004E14F2"/>
    <w:rsid w:val="004E1888"/>
    <w:rsid w:val="004E1937"/>
    <w:rsid w:val="004E1C5D"/>
    <w:rsid w:val="004E1C99"/>
    <w:rsid w:val="004E2E36"/>
    <w:rsid w:val="004E3101"/>
    <w:rsid w:val="004E31D4"/>
    <w:rsid w:val="004E3C77"/>
    <w:rsid w:val="004E405E"/>
    <w:rsid w:val="004E4166"/>
    <w:rsid w:val="004E4C04"/>
    <w:rsid w:val="004E4CCA"/>
    <w:rsid w:val="004E4FE2"/>
    <w:rsid w:val="004E50BD"/>
    <w:rsid w:val="004E52B1"/>
    <w:rsid w:val="004E5700"/>
    <w:rsid w:val="004E5729"/>
    <w:rsid w:val="004E5764"/>
    <w:rsid w:val="004E57ED"/>
    <w:rsid w:val="004E6444"/>
    <w:rsid w:val="004E6553"/>
    <w:rsid w:val="004E6AE1"/>
    <w:rsid w:val="004E6C72"/>
    <w:rsid w:val="004E6CA8"/>
    <w:rsid w:val="004E7090"/>
    <w:rsid w:val="004E732D"/>
    <w:rsid w:val="004E7413"/>
    <w:rsid w:val="004E798D"/>
    <w:rsid w:val="004E7B79"/>
    <w:rsid w:val="004E7CD0"/>
    <w:rsid w:val="004F03C1"/>
    <w:rsid w:val="004F0526"/>
    <w:rsid w:val="004F091D"/>
    <w:rsid w:val="004F0CED"/>
    <w:rsid w:val="004F0DCF"/>
    <w:rsid w:val="004F0FA0"/>
    <w:rsid w:val="004F1224"/>
    <w:rsid w:val="004F14D8"/>
    <w:rsid w:val="004F1A83"/>
    <w:rsid w:val="004F1C33"/>
    <w:rsid w:val="004F22AE"/>
    <w:rsid w:val="004F29A2"/>
    <w:rsid w:val="004F2D2E"/>
    <w:rsid w:val="004F2F71"/>
    <w:rsid w:val="004F3093"/>
    <w:rsid w:val="004F31F6"/>
    <w:rsid w:val="004F32B0"/>
    <w:rsid w:val="004F3770"/>
    <w:rsid w:val="004F3947"/>
    <w:rsid w:val="004F3972"/>
    <w:rsid w:val="004F3AEB"/>
    <w:rsid w:val="004F421A"/>
    <w:rsid w:val="004F477F"/>
    <w:rsid w:val="004F52DD"/>
    <w:rsid w:val="004F53F3"/>
    <w:rsid w:val="004F5999"/>
    <w:rsid w:val="004F5B5F"/>
    <w:rsid w:val="004F5D51"/>
    <w:rsid w:val="004F5F5E"/>
    <w:rsid w:val="004F648F"/>
    <w:rsid w:val="004F67DC"/>
    <w:rsid w:val="004F6B1C"/>
    <w:rsid w:val="004F73DD"/>
    <w:rsid w:val="004F77B7"/>
    <w:rsid w:val="004F7837"/>
    <w:rsid w:val="004F796A"/>
    <w:rsid w:val="005003DD"/>
    <w:rsid w:val="005009DC"/>
    <w:rsid w:val="00501333"/>
    <w:rsid w:val="00501579"/>
    <w:rsid w:val="0050177E"/>
    <w:rsid w:val="00501B3D"/>
    <w:rsid w:val="00501C82"/>
    <w:rsid w:val="00501D13"/>
    <w:rsid w:val="00501FC2"/>
    <w:rsid w:val="00502B50"/>
    <w:rsid w:val="00502D22"/>
    <w:rsid w:val="00502ECF"/>
    <w:rsid w:val="00502ED9"/>
    <w:rsid w:val="00503464"/>
    <w:rsid w:val="00503A56"/>
    <w:rsid w:val="00503E88"/>
    <w:rsid w:val="0050409D"/>
    <w:rsid w:val="005041FC"/>
    <w:rsid w:val="00504418"/>
    <w:rsid w:val="005044A8"/>
    <w:rsid w:val="005047F9"/>
    <w:rsid w:val="005049AF"/>
    <w:rsid w:val="00504C83"/>
    <w:rsid w:val="00504CF5"/>
    <w:rsid w:val="005053C9"/>
    <w:rsid w:val="00505CAB"/>
    <w:rsid w:val="00505F9F"/>
    <w:rsid w:val="005061BD"/>
    <w:rsid w:val="00506530"/>
    <w:rsid w:val="00506DAE"/>
    <w:rsid w:val="00506FB7"/>
    <w:rsid w:val="005072C0"/>
    <w:rsid w:val="005076B5"/>
    <w:rsid w:val="00507A82"/>
    <w:rsid w:val="00507B02"/>
    <w:rsid w:val="00507E69"/>
    <w:rsid w:val="005106BC"/>
    <w:rsid w:val="00510A63"/>
    <w:rsid w:val="00510EE9"/>
    <w:rsid w:val="0051132F"/>
    <w:rsid w:val="00511814"/>
    <w:rsid w:val="00511840"/>
    <w:rsid w:val="0051188E"/>
    <w:rsid w:val="00511B70"/>
    <w:rsid w:val="00512219"/>
    <w:rsid w:val="00512531"/>
    <w:rsid w:val="00512E5B"/>
    <w:rsid w:val="005137A7"/>
    <w:rsid w:val="005138E5"/>
    <w:rsid w:val="00513D7A"/>
    <w:rsid w:val="0051400D"/>
    <w:rsid w:val="00514116"/>
    <w:rsid w:val="0051447F"/>
    <w:rsid w:val="00514A10"/>
    <w:rsid w:val="00514AD4"/>
    <w:rsid w:val="00514BB3"/>
    <w:rsid w:val="00514C03"/>
    <w:rsid w:val="00514E96"/>
    <w:rsid w:val="0051505A"/>
    <w:rsid w:val="00515090"/>
    <w:rsid w:val="005158E4"/>
    <w:rsid w:val="005159FE"/>
    <w:rsid w:val="00515EA4"/>
    <w:rsid w:val="005160FE"/>
    <w:rsid w:val="00516557"/>
    <w:rsid w:val="005165C3"/>
    <w:rsid w:val="0051698A"/>
    <w:rsid w:val="005169BF"/>
    <w:rsid w:val="00516BCC"/>
    <w:rsid w:val="00516EE3"/>
    <w:rsid w:val="00516FCC"/>
    <w:rsid w:val="005170E9"/>
    <w:rsid w:val="00517316"/>
    <w:rsid w:val="005173B8"/>
    <w:rsid w:val="00517DE4"/>
    <w:rsid w:val="00517E16"/>
    <w:rsid w:val="0052023C"/>
    <w:rsid w:val="005205CE"/>
    <w:rsid w:val="00520806"/>
    <w:rsid w:val="00520892"/>
    <w:rsid w:val="005209BF"/>
    <w:rsid w:val="005214B9"/>
    <w:rsid w:val="005224CC"/>
    <w:rsid w:val="00522743"/>
    <w:rsid w:val="00522873"/>
    <w:rsid w:val="00522914"/>
    <w:rsid w:val="00522FD6"/>
    <w:rsid w:val="00523000"/>
    <w:rsid w:val="00523027"/>
    <w:rsid w:val="005233B4"/>
    <w:rsid w:val="005236B5"/>
    <w:rsid w:val="0052408B"/>
    <w:rsid w:val="00524142"/>
    <w:rsid w:val="005242AD"/>
    <w:rsid w:val="00524421"/>
    <w:rsid w:val="005249B7"/>
    <w:rsid w:val="00525440"/>
    <w:rsid w:val="00525FB9"/>
    <w:rsid w:val="00526375"/>
    <w:rsid w:val="00526661"/>
    <w:rsid w:val="00526980"/>
    <w:rsid w:val="005269AF"/>
    <w:rsid w:val="00526CB9"/>
    <w:rsid w:val="00526FD0"/>
    <w:rsid w:val="0052712C"/>
    <w:rsid w:val="00527301"/>
    <w:rsid w:val="005273C0"/>
    <w:rsid w:val="00527C46"/>
    <w:rsid w:val="005301DD"/>
    <w:rsid w:val="00530578"/>
    <w:rsid w:val="00530B85"/>
    <w:rsid w:val="00530D24"/>
    <w:rsid w:val="00530F80"/>
    <w:rsid w:val="00530FA2"/>
    <w:rsid w:val="0053116D"/>
    <w:rsid w:val="005313BF"/>
    <w:rsid w:val="005317B1"/>
    <w:rsid w:val="00531D31"/>
    <w:rsid w:val="00531D37"/>
    <w:rsid w:val="00531FE4"/>
    <w:rsid w:val="0053258F"/>
    <w:rsid w:val="00532888"/>
    <w:rsid w:val="005328E4"/>
    <w:rsid w:val="00532B93"/>
    <w:rsid w:val="00532FCC"/>
    <w:rsid w:val="00533A04"/>
    <w:rsid w:val="00533DA1"/>
    <w:rsid w:val="00533DDD"/>
    <w:rsid w:val="005346F0"/>
    <w:rsid w:val="00534DE6"/>
    <w:rsid w:val="00535622"/>
    <w:rsid w:val="005357CD"/>
    <w:rsid w:val="00535971"/>
    <w:rsid w:val="00535ED6"/>
    <w:rsid w:val="00536A6D"/>
    <w:rsid w:val="00536ACD"/>
    <w:rsid w:val="005373FC"/>
    <w:rsid w:val="005375D7"/>
    <w:rsid w:val="00537A02"/>
    <w:rsid w:val="00537A1F"/>
    <w:rsid w:val="00537D2D"/>
    <w:rsid w:val="00537F7B"/>
    <w:rsid w:val="00540369"/>
    <w:rsid w:val="005404F7"/>
    <w:rsid w:val="00540B15"/>
    <w:rsid w:val="00540BD3"/>
    <w:rsid w:val="00540C3B"/>
    <w:rsid w:val="00540CD7"/>
    <w:rsid w:val="00540CDF"/>
    <w:rsid w:val="005413A4"/>
    <w:rsid w:val="005419CE"/>
    <w:rsid w:val="00541B3E"/>
    <w:rsid w:val="00541C83"/>
    <w:rsid w:val="00541E73"/>
    <w:rsid w:val="0054208A"/>
    <w:rsid w:val="005421D6"/>
    <w:rsid w:val="005428CE"/>
    <w:rsid w:val="00542AB0"/>
    <w:rsid w:val="00542BEB"/>
    <w:rsid w:val="00542F9E"/>
    <w:rsid w:val="00543161"/>
    <w:rsid w:val="00543207"/>
    <w:rsid w:val="0054354C"/>
    <w:rsid w:val="00543722"/>
    <w:rsid w:val="005437A5"/>
    <w:rsid w:val="00543878"/>
    <w:rsid w:val="00543F19"/>
    <w:rsid w:val="005440EA"/>
    <w:rsid w:val="005441C1"/>
    <w:rsid w:val="005442F9"/>
    <w:rsid w:val="00544633"/>
    <w:rsid w:val="0054486F"/>
    <w:rsid w:val="00544897"/>
    <w:rsid w:val="00544D39"/>
    <w:rsid w:val="00544D75"/>
    <w:rsid w:val="005453F0"/>
    <w:rsid w:val="00545668"/>
    <w:rsid w:val="00545A1D"/>
    <w:rsid w:val="00545B6B"/>
    <w:rsid w:val="00545E5D"/>
    <w:rsid w:val="00546101"/>
    <w:rsid w:val="0054675C"/>
    <w:rsid w:val="005467EC"/>
    <w:rsid w:val="00546853"/>
    <w:rsid w:val="00546C59"/>
    <w:rsid w:val="00547255"/>
    <w:rsid w:val="00547C16"/>
    <w:rsid w:val="00547CDF"/>
    <w:rsid w:val="00547E6D"/>
    <w:rsid w:val="005502CC"/>
    <w:rsid w:val="0055072B"/>
    <w:rsid w:val="00550895"/>
    <w:rsid w:val="00550FC7"/>
    <w:rsid w:val="00551538"/>
    <w:rsid w:val="00551903"/>
    <w:rsid w:val="00551BE2"/>
    <w:rsid w:val="00551CF4"/>
    <w:rsid w:val="00551F4E"/>
    <w:rsid w:val="00552375"/>
    <w:rsid w:val="0055278A"/>
    <w:rsid w:val="00552852"/>
    <w:rsid w:val="00552A77"/>
    <w:rsid w:val="00552DBB"/>
    <w:rsid w:val="005531AB"/>
    <w:rsid w:val="005531B7"/>
    <w:rsid w:val="00553538"/>
    <w:rsid w:val="00553BB9"/>
    <w:rsid w:val="00553C1C"/>
    <w:rsid w:val="00554157"/>
    <w:rsid w:val="005542BC"/>
    <w:rsid w:val="0055436D"/>
    <w:rsid w:val="005545A4"/>
    <w:rsid w:val="00554A80"/>
    <w:rsid w:val="00554B05"/>
    <w:rsid w:val="00554C49"/>
    <w:rsid w:val="00554F90"/>
    <w:rsid w:val="0055531B"/>
    <w:rsid w:val="00555CE2"/>
    <w:rsid w:val="00555ECC"/>
    <w:rsid w:val="00556078"/>
    <w:rsid w:val="005562FB"/>
    <w:rsid w:val="0055640C"/>
    <w:rsid w:val="00556464"/>
    <w:rsid w:val="00556477"/>
    <w:rsid w:val="00556585"/>
    <w:rsid w:val="0055658C"/>
    <w:rsid w:val="005565CB"/>
    <w:rsid w:val="00556719"/>
    <w:rsid w:val="00556B8D"/>
    <w:rsid w:val="00556DCB"/>
    <w:rsid w:val="00556F98"/>
    <w:rsid w:val="005570C8"/>
    <w:rsid w:val="0055712B"/>
    <w:rsid w:val="0055764B"/>
    <w:rsid w:val="00557952"/>
    <w:rsid w:val="00560637"/>
    <w:rsid w:val="005607D2"/>
    <w:rsid w:val="005611D5"/>
    <w:rsid w:val="00561363"/>
    <w:rsid w:val="00561422"/>
    <w:rsid w:val="00561680"/>
    <w:rsid w:val="005617C9"/>
    <w:rsid w:val="0056184A"/>
    <w:rsid w:val="00562313"/>
    <w:rsid w:val="00562321"/>
    <w:rsid w:val="0056243C"/>
    <w:rsid w:val="00562994"/>
    <w:rsid w:val="00562B18"/>
    <w:rsid w:val="00562CE1"/>
    <w:rsid w:val="00562E65"/>
    <w:rsid w:val="00563C82"/>
    <w:rsid w:val="00564C39"/>
    <w:rsid w:val="00565AF0"/>
    <w:rsid w:val="00565DEE"/>
    <w:rsid w:val="00565FA1"/>
    <w:rsid w:val="00566510"/>
    <w:rsid w:val="0056662A"/>
    <w:rsid w:val="00566E5C"/>
    <w:rsid w:val="00566E7B"/>
    <w:rsid w:val="005675FC"/>
    <w:rsid w:val="00567741"/>
    <w:rsid w:val="00567DB9"/>
    <w:rsid w:val="00570553"/>
    <w:rsid w:val="0057097C"/>
    <w:rsid w:val="00571085"/>
    <w:rsid w:val="00571090"/>
    <w:rsid w:val="005716A6"/>
    <w:rsid w:val="00571B71"/>
    <w:rsid w:val="00571C3A"/>
    <w:rsid w:val="00571CA8"/>
    <w:rsid w:val="00571CE7"/>
    <w:rsid w:val="00571DD4"/>
    <w:rsid w:val="00572026"/>
    <w:rsid w:val="00572075"/>
    <w:rsid w:val="0057249B"/>
    <w:rsid w:val="00572755"/>
    <w:rsid w:val="005728D0"/>
    <w:rsid w:val="005728D2"/>
    <w:rsid w:val="00572A4F"/>
    <w:rsid w:val="00572A5E"/>
    <w:rsid w:val="005730F6"/>
    <w:rsid w:val="00573319"/>
    <w:rsid w:val="0057348D"/>
    <w:rsid w:val="005739DD"/>
    <w:rsid w:val="00573EA8"/>
    <w:rsid w:val="00574058"/>
    <w:rsid w:val="00574139"/>
    <w:rsid w:val="00574863"/>
    <w:rsid w:val="00575338"/>
    <w:rsid w:val="005754BE"/>
    <w:rsid w:val="00575501"/>
    <w:rsid w:val="00575682"/>
    <w:rsid w:val="00575AE1"/>
    <w:rsid w:val="005764BE"/>
    <w:rsid w:val="005767A6"/>
    <w:rsid w:val="00576D18"/>
    <w:rsid w:val="00576E4E"/>
    <w:rsid w:val="00576E5A"/>
    <w:rsid w:val="00576EBB"/>
    <w:rsid w:val="00577442"/>
    <w:rsid w:val="005776BB"/>
    <w:rsid w:val="005777A0"/>
    <w:rsid w:val="005778AE"/>
    <w:rsid w:val="00577941"/>
    <w:rsid w:val="00577E68"/>
    <w:rsid w:val="00580757"/>
    <w:rsid w:val="00580A37"/>
    <w:rsid w:val="00580A8E"/>
    <w:rsid w:val="00580FDB"/>
    <w:rsid w:val="0058125A"/>
    <w:rsid w:val="0058140F"/>
    <w:rsid w:val="00581F97"/>
    <w:rsid w:val="005829E0"/>
    <w:rsid w:val="00582F1A"/>
    <w:rsid w:val="00583543"/>
    <w:rsid w:val="005835C4"/>
    <w:rsid w:val="00583CD6"/>
    <w:rsid w:val="005844F1"/>
    <w:rsid w:val="00584760"/>
    <w:rsid w:val="005848EB"/>
    <w:rsid w:val="00584DA1"/>
    <w:rsid w:val="0058500A"/>
    <w:rsid w:val="0058555D"/>
    <w:rsid w:val="00585AE7"/>
    <w:rsid w:val="00585DFC"/>
    <w:rsid w:val="005860B2"/>
    <w:rsid w:val="00586188"/>
    <w:rsid w:val="00586284"/>
    <w:rsid w:val="00586423"/>
    <w:rsid w:val="005867FE"/>
    <w:rsid w:val="00586980"/>
    <w:rsid w:val="00586D52"/>
    <w:rsid w:val="00586E9A"/>
    <w:rsid w:val="00587552"/>
    <w:rsid w:val="00587AD4"/>
    <w:rsid w:val="00587B4F"/>
    <w:rsid w:val="00587BBC"/>
    <w:rsid w:val="00587E13"/>
    <w:rsid w:val="005903BE"/>
    <w:rsid w:val="005904C1"/>
    <w:rsid w:val="0059080B"/>
    <w:rsid w:val="005908B2"/>
    <w:rsid w:val="00590A42"/>
    <w:rsid w:val="00590B8A"/>
    <w:rsid w:val="0059173E"/>
    <w:rsid w:val="0059291C"/>
    <w:rsid w:val="00593121"/>
    <w:rsid w:val="00593405"/>
    <w:rsid w:val="0059354D"/>
    <w:rsid w:val="00593A11"/>
    <w:rsid w:val="00593AFB"/>
    <w:rsid w:val="00594275"/>
    <w:rsid w:val="00595074"/>
    <w:rsid w:val="00595385"/>
    <w:rsid w:val="005959BF"/>
    <w:rsid w:val="00595CB0"/>
    <w:rsid w:val="00595DA6"/>
    <w:rsid w:val="00595DBE"/>
    <w:rsid w:val="00595E4A"/>
    <w:rsid w:val="00595EDD"/>
    <w:rsid w:val="00596605"/>
    <w:rsid w:val="005967B3"/>
    <w:rsid w:val="005967EF"/>
    <w:rsid w:val="00596A74"/>
    <w:rsid w:val="00596BA0"/>
    <w:rsid w:val="00596F8B"/>
    <w:rsid w:val="00596FFD"/>
    <w:rsid w:val="005971B8"/>
    <w:rsid w:val="00597993"/>
    <w:rsid w:val="005979A4"/>
    <w:rsid w:val="005979ED"/>
    <w:rsid w:val="00597C7F"/>
    <w:rsid w:val="00597D9A"/>
    <w:rsid w:val="005A031E"/>
    <w:rsid w:val="005A03A6"/>
    <w:rsid w:val="005A049D"/>
    <w:rsid w:val="005A093C"/>
    <w:rsid w:val="005A0F44"/>
    <w:rsid w:val="005A11DA"/>
    <w:rsid w:val="005A1555"/>
    <w:rsid w:val="005A1782"/>
    <w:rsid w:val="005A1F1C"/>
    <w:rsid w:val="005A237F"/>
    <w:rsid w:val="005A28C6"/>
    <w:rsid w:val="005A2B65"/>
    <w:rsid w:val="005A2BBB"/>
    <w:rsid w:val="005A33D8"/>
    <w:rsid w:val="005A364D"/>
    <w:rsid w:val="005A381C"/>
    <w:rsid w:val="005A49C7"/>
    <w:rsid w:val="005A4AC5"/>
    <w:rsid w:val="005A4DDA"/>
    <w:rsid w:val="005A5022"/>
    <w:rsid w:val="005A5694"/>
    <w:rsid w:val="005A5E5D"/>
    <w:rsid w:val="005A6005"/>
    <w:rsid w:val="005A61BD"/>
    <w:rsid w:val="005A667A"/>
    <w:rsid w:val="005A68B4"/>
    <w:rsid w:val="005A6A58"/>
    <w:rsid w:val="005A6B54"/>
    <w:rsid w:val="005A6BE9"/>
    <w:rsid w:val="005A6F9D"/>
    <w:rsid w:val="005A71F9"/>
    <w:rsid w:val="005A75E0"/>
    <w:rsid w:val="005A76A4"/>
    <w:rsid w:val="005A7954"/>
    <w:rsid w:val="005B037E"/>
    <w:rsid w:val="005B0693"/>
    <w:rsid w:val="005B0782"/>
    <w:rsid w:val="005B0B9D"/>
    <w:rsid w:val="005B0D68"/>
    <w:rsid w:val="005B14B7"/>
    <w:rsid w:val="005B196E"/>
    <w:rsid w:val="005B1AEA"/>
    <w:rsid w:val="005B1BEC"/>
    <w:rsid w:val="005B1E94"/>
    <w:rsid w:val="005B2231"/>
    <w:rsid w:val="005B2C53"/>
    <w:rsid w:val="005B2F9F"/>
    <w:rsid w:val="005B3078"/>
    <w:rsid w:val="005B30A5"/>
    <w:rsid w:val="005B35FB"/>
    <w:rsid w:val="005B3708"/>
    <w:rsid w:val="005B3ACB"/>
    <w:rsid w:val="005B3FE5"/>
    <w:rsid w:val="005B4563"/>
    <w:rsid w:val="005B4646"/>
    <w:rsid w:val="005B4D50"/>
    <w:rsid w:val="005B4E52"/>
    <w:rsid w:val="005B52B3"/>
    <w:rsid w:val="005B55A1"/>
    <w:rsid w:val="005B5621"/>
    <w:rsid w:val="005B631D"/>
    <w:rsid w:val="005B7015"/>
    <w:rsid w:val="005B759B"/>
    <w:rsid w:val="005B7875"/>
    <w:rsid w:val="005B79A5"/>
    <w:rsid w:val="005B79F8"/>
    <w:rsid w:val="005B7C48"/>
    <w:rsid w:val="005C005C"/>
    <w:rsid w:val="005C0153"/>
    <w:rsid w:val="005C0DDD"/>
    <w:rsid w:val="005C1278"/>
    <w:rsid w:val="005C15E1"/>
    <w:rsid w:val="005C1A7A"/>
    <w:rsid w:val="005C1AED"/>
    <w:rsid w:val="005C1D38"/>
    <w:rsid w:val="005C1F64"/>
    <w:rsid w:val="005C2480"/>
    <w:rsid w:val="005C2C83"/>
    <w:rsid w:val="005C2EE3"/>
    <w:rsid w:val="005C3181"/>
    <w:rsid w:val="005C3431"/>
    <w:rsid w:val="005C35E7"/>
    <w:rsid w:val="005C3888"/>
    <w:rsid w:val="005C3B87"/>
    <w:rsid w:val="005C4189"/>
    <w:rsid w:val="005C477A"/>
    <w:rsid w:val="005C4ACB"/>
    <w:rsid w:val="005C504A"/>
    <w:rsid w:val="005C5436"/>
    <w:rsid w:val="005C57D4"/>
    <w:rsid w:val="005C5804"/>
    <w:rsid w:val="005C5971"/>
    <w:rsid w:val="005C5BED"/>
    <w:rsid w:val="005C5CCD"/>
    <w:rsid w:val="005C5DFA"/>
    <w:rsid w:val="005C5FAC"/>
    <w:rsid w:val="005C61E2"/>
    <w:rsid w:val="005C64DC"/>
    <w:rsid w:val="005C6A33"/>
    <w:rsid w:val="005C6C36"/>
    <w:rsid w:val="005C701E"/>
    <w:rsid w:val="005C7576"/>
    <w:rsid w:val="005C7F96"/>
    <w:rsid w:val="005D0186"/>
    <w:rsid w:val="005D05AA"/>
    <w:rsid w:val="005D0B3E"/>
    <w:rsid w:val="005D0CAB"/>
    <w:rsid w:val="005D0DC6"/>
    <w:rsid w:val="005D0FD3"/>
    <w:rsid w:val="005D109D"/>
    <w:rsid w:val="005D14DB"/>
    <w:rsid w:val="005D1876"/>
    <w:rsid w:val="005D1DA2"/>
    <w:rsid w:val="005D1E1B"/>
    <w:rsid w:val="005D21C8"/>
    <w:rsid w:val="005D278D"/>
    <w:rsid w:val="005D29B7"/>
    <w:rsid w:val="005D2A63"/>
    <w:rsid w:val="005D2A65"/>
    <w:rsid w:val="005D2AAA"/>
    <w:rsid w:val="005D2F38"/>
    <w:rsid w:val="005D328D"/>
    <w:rsid w:val="005D35F0"/>
    <w:rsid w:val="005D3996"/>
    <w:rsid w:val="005D3CD2"/>
    <w:rsid w:val="005D3DA6"/>
    <w:rsid w:val="005D3DD2"/>
    <w:rsid w:val="005D3DD3"/>
    <w:rsid w:val="005D4259"/>
    <w:rsid w:val="005D4588"/>
    <w:rsid w:val="005D4723"/>
    <w:rsid w:val="005D47FF"/>
    <w:rsid w:val="005D49E3"/>
    <w:rsid w:val="005D4D54"/>
    <w:rsid w:val="005D52FB"/>
    <w:rsid w:val="005D5477"/>
    <w:rsid w:val="005D5834"/>
    <w:rsid w:val="005D5926"/>
    <w:rsid w:val="005D5ECF"/>
    <w:rsid w:val="005D6101"/>
    <w:rsid w:val="005D627D"/>
    <w:rsid w:val="005D6649"/>
    <w:rsid w:val="005D6C0F"/>
    <w:rsid w:val="005D7009"/>
    <w:rsid w:val="005D7190"/>
    <w:rsid w:val="005D79D5"/>
    <w:rsid w:val="005D7EDB"/>
    <w:rsid w:val="005E0387"/>
    <w:rsid w:val="005E0526"/>
    <w:rsid w:val="005E0BB9"/>
    <w:rsid w:val="005E0F22"/>
    <w:rsid w:val="005E11EB"/>
    <w:rsid w:val="005E13EE"/>
    <w:rsid w:val="005E142D"/>
    <w:rsid w:val="005E16DE"/>
    <w:rsid w:val="005E1B56"/>
    <w:rsid w:val="005E2430"/>
    <w:rsid w:val="005E2CBD"/>
    <w:rsid w:val="005E2D43"/>
    <w:rsid w:val="005E3154"/>
    <w:rsid w:val="005E35B1"/>
    <w:rsid w:val="005E36FB"/>
    <w:rsid w:val="005E3F72"/>
    <w:rsid w:val="005E3FD8"/>
    <w:rsid w:val="005E4202"/>
    <w:rsid w:val="005E444A"/>
    <w:rsid w:val="005E4928"/>
    <w:rsid w:val="005E4CC4"/>
    <w:rsid w:val="005E54C4"/>
    <w:rsid w:val="005E5570"/>
    <w:rsid w:val="005E572F"/>
    <w:rsid w:val="005E5A68"/>
    <w:rsid w:val="005E5D78"/>
    <w:rsid w:val="005E5DB7"/>
    <w:rsid w:val="005E6B5D"/>
    <w:rsid w:val="005E6E82"/>
    <w:rsid w:val="005E7500"/>
    <w:rsid w:val="005E7B07"/>
    <w:rsid w:val="005E7CC7"/>
    <w:rsid w:val="005E7CDB"/>
    <w:rsid w:val="005F0D03"/>
    <w:rsid w:val="005F0D32"/>
    <w:rsid w:val="005F0F93"/>
    <w:rsid w:val="005F1026"/>
    <w:rsid w:val="005F1158"/>
    <w:rsid w:val="005F1C4D"/>
    <w:rsid w:val="005F1C68"/>
    <w:rsid w:val="005F2061"/>
    <w:rsid w:val="005F20AE"/>
    <w:rsid w:val="005F23A4"/>
    <w:rsid w:val="005F256F"/>
    <w:rsid w:val="005F29AA"/>
    <w:rsid w:val="005F328F"/>
    <w:rsid w:val="005F3610"/>
    <w:rsid w:val="005F3685"/>
    <w:rsid w:val="005F384D"/>
    <w:rsid w:val="005F38B9"/>
    <w:rsid w:val="005F4075"/>
    <w:rsid w:val="005F40F0"/>
    <w:rsid w:val="005F42CF"/>
    <w:rsid w:val="005F4379"/>
    <w:rsid w:val="005F4A09"/>
    <w:rsid w:val="005F4CA8"/>
    <w:rsid w:val="005F4E9F"/>
    <w:rsid w:val="005F5997"/>
    <w:rsid w:val="005F5C4E"/>
    <w:rsid w:val="005F5E4A"/>
    <w:rsid w:val="005F5EC9"/>
    <w:rsid w:val="005F61BE"/>
    <w:rsid w:val="005F6C11"/>
    <w:rsid w:val="005F7100"/>
    <w:rsid w:val="005F774E"/>
    <w:rsid w:val="005F79CB"/>
    <w:rsid w:val="005F7D49"/>
    <w:rsid w:val="00600639"/>
    <w:rsid w:val="0060094F"/>
    <w:rsid w:val="00601437"/>
    <w:rsid w:val="0060184C"/>
    <w:rsid w:val="00601899"/>
    <w:rsid w:val="00601A8A"/>
    <w:rsid w:val="00602843"/>
    <w:rsid w:val="00602E3C"/>
    <w:rsid w:val="0060329E"/>
    <w:rsid w:val="006034E4"/>
    <w:rsid w:val="0060369A"/>
    <w:rsid w:val="00603A92"/>
    <w:rsid w:val="00603E06"/>
    <w:rsid w:val="00603E61"/>
    <w:rsid w:val="00603F2E"/>
    <w:rsid w:val="00604249"/>
    <w:rsid w:val="006047CA"/>
    <w:rsid w:val="00604D9E"/>
    <w:rsid w:val="0060527B"/>
    <w:rsid w:val="006052B1"/>
    <w:rsid w:val="00605974"/>
    <w:rsid w:val="00605B9D"/>
    <w:rsid w:val="00605C43"/>
    <w:rsid w:val="00605DB2"/>
    <w:rsid w:val="00606164"/>
    <w:rsid w:val="006061E6"/>
    <w:rsid w:val="00606233"/>
    <w:rsid w:val="00606248"/>
    <w:rsid w:val="0060691C"/>
    <w:rsid w:val="00606982"/>
    <w:rsid w:val="00606A81"/>
    <w:rsid w:val="006071A1"/>
    <w:rsid w:val="006074D8"/>
    <w:rsid w:val="006074F8"/>
    <w:rsid w:val="00607540"/>
    <w:rsid w:val="00607A1B"/>
    <w:rsid w:val="00607A3D"/>
    <w:rsid w:val="00607BA2"/>
    <w:rsid w:val="00607CFC"/>
    <w:rsid w:val="00607D0B"/>
    <w:rsid w:val="00607DB6"/>
    <w:rsid w:val="006105A1"/>
    <w:rsid w:val="00610614"/>
    <w:rsid w:val="006107E5"/>
    <w:rsid w:val="006108B9"/>
    <w:rsid w:val="0061098B"/>
    <w:rsid w:val="00610C64"/>
    <w:rsid w:val="00610FCF"/>
    <w:rsid w:val="00611014"/>
    <w:rsid w:val="0061123C"/>
    <w:rsid w:val="006115C3"/>
    <w:rsid w:val="006117CC"/>
    <w:rsid w:val="00611880"/>
    <w:rsid w:val="006118D4"/>
    <w:rsid w:val="00611F14"/>
    <w:rsid w:val="0061214E"/>
    <w:rsid w:val="006126BB"/>
    <w:rsid w:val="006127B0"/>
    <w:rsid w:val="00612A15"/>
    <w:rsid w:val="00613083"/>
    <w:rsid w:val="0061314D"/>
    <w:rsid w:val="00613973"/>
    <w:rsid w:val="00613A05"/>
    <w:rsid w:val="00613D13"/>
    <w:rsid w:val="00613F30"/>
    <w:rsid w:val="00614169"/>
    <w:rsid w:val="006144AA"/>
    <w:rsid w:val="00614A48"/>
    <w:rsid w:val="0061518D"/>
    <w:rsid w:val="006152FD"/>
    <w:rsid w:val="006154EE"/>
    <w:rsid w:val="00615A4E"/>
    <w:rsid w:val="00615BB1"/>
    <w:rsid w:val="00615D1D"/>
    <w:rsid w:val="00615DA5"/>
    <w:rsid w:val="006161B0"/>
    <w:rsid w:val="00616929"/>
    <w:rsid w:val="00616A89"/>
    <w:rsid w:val="00616C43"/>
    <w:rsid w:val="00616CD8"/>
    <w:rsid w:val="00617119"/>
    <w:rsid w:val="00617471"/>
    <w:rsid w:val="006174D2"/>
    <w:rsid w:val="0061788B"/>
    <w:rsid w:val="00617EAF"/>
    <w:rsid w:val="00617EBC"/>
    <w:rsid w:val="00620145"/>
    <w:rsid w:val="00620881"/>
    <w:rsid w:val="00620AE8"/>
    <w:rsid w:val="00620DE5"/>
    <w:rsid w:val="00620E07"/>
    <w:rsid w:val="0062118B"/>
    <w:rsid w:val="0062147A"/>
    <w:rsid w:val="00621523"/>
    <w:rsid w:val="00621FBF"/>
    <w:rsid w:val="00622355"/>
    <w:rsid w:val="00622D02"/>
    <w:rsid w:val="00622F24"/>
    <w:rsid w:val="0062350F"/>
    <w:rsid w:val="00623649"/>
    <w:rsid w:val="006241DB"/>
    <w:rsid w:val="006245E9"/>
    <w:rsid w:val="0062477F"/>
    <w:rsid w:val="00624F20"/>
    <w:rsid w:val="00624F24"/>
    <w:rsid w:val="00625800"/>
    <w:rsid w:val="006258AD"/>
    <w:rsid w:val="00625A12"/>
    <w:rsid w:val="00625B1C"/>
    <w:rsid w:val="0062600B"/>
    <w:rsid w:val="00626580"/>
    <w:rsid w:val="00626A6D"/>
    <w:rsid w:val="00627571"/>
    <w:rsid w:val="00627EC9"/>
    <w:rsid w:val="00630165"/>
    <w:rsid w:val="00630B47"/>
    <w:rsid w:val="006310AC"/>
    <w:rsid w:val="006316BB"/>
    <w:rsid w:val="0063245F"/>
    <w:rsid w:val="00632996"/>
    <w:rsid w:val="006329AB"/>
    <w:rsid w:val="006329BA"/>
    <w:rsid w:val="00632EC5"/>
    <w:rsid w:val="006330F7"/>
    <w:rsid w:val="00633974"/>
    <w:rsid w:val="00633D1C"/>
    <w:rsid w:val="0063439E"/>
    <w:rsid w:val="006344CB"/>
    <w:rsid w:val="00634695"/>
    <w:rsid w:val="006348A4"/>
    <w:rsid w:val="0063495C"/>
    <w:rsid w:val="00635219"/>
    <w:rsid w:val="00635AC9"/>
    <w:rsid w:val="0063611A"/>
    <w:rsid w:val="0063636F"/>
    <w:rsid w:val="00636373"/>
    <w:rsid w:val="006363FB"/>
    <w:rsid w:val="00636ADB"/>
    <w:rsid w:val="0064006F"/>
    <w:rsid w:val="0064041A"/>
    <w:rsid w:val="00640CE1"/>
    <w:rsid w:val="0064115C"/>
    <w:rsid w:val="00641600"/>
    <w:rsid w:val="006418F6"/>
    <w:rsid w:val="0064190D"/>
    <w:rsid w:val="0064223E"/>
    <w:rsid w:val="0064226E"/>
    <w:rsid w:val="006422CD"/>
    <w:rsid w:val="00642535"/>
    <w:rsid w:val="00642C41"/>
    <w:rsid w:val="00642D95"/>
    <w:rsid w:val="00643110"/>
    <w:rsid w:val="00643BAF"/>
    <w:rsid w:val="00643D82"/>
    <w:rsid w:val="00643E91"/>
    <w:rsid w:val="00643F96"/>
    <w:rsid w:val="006449EE"/>
    <w:rsid w:val="00644AD0"/>
    <w:rsid w:val="00644DD7"/>
    <w:rsid w:val="0064506F"/>
    <w:rsid w:val="006453A6"/>
    <w:rsid w:val="00645483"/>
    <w:rsid w:val="0064594C"/>
    <w:rsid w:val="00645C4E"/>
    <w:rsid w:val="00646049"/>
    <w:rsid w:val="0064604B"/>
    <w:rsid w:val="00646C5B"/>
    <w:rsid w:val="006505F0"/>
    <w:rsid w:val="00650CA9"/>
    <w:rsid w:val="00650D89"/>
    <w:rsid w:val="00651515"/>
    <w:rsid w:val="0065263E"/>
    <w:rsid w:val="00652905"/>
    <w:rsid w:val="00652E0D"/>
    <w:rsid w:val="006532E0"/>
    <w:rsid w:val="00653AA3"/>
    <w:rsid w:val="00654066"/>
    <w:rsid w:val="0065413F"/>
    <w:rsid w:val="00655156"/>
    <w:rsid w:val="00655456"/>
    <w:rsid w:val="00655A43"/>
    <w:rsid w:val="00655C90"/>
    <w:rsid w:val="00656044"/>
    <w:rsid w:val="00656217"/>
    <w:rsid w:val="006563A2"/>
    <w:rsid w:val="006563CC"/>
    <w:rsid w:val="00656C66"/>
    <w:rsid w:val="00656DC1"/>
    <w:rsid w:val="006574E8"/>
    <w:rsid w:val="00657831"/>
    <w:rsid w:val="006578C0"/>
    <w:rsid w:val="00657A25"/>
    <w:rsid w:val="00657BDE"/>
    <w:rsid w:val="00657D9C"/>
    <w:rsid w:val="00657ED4"/>
    <w:rsid w:val="00660076"/>
    <w:rsid w:val="006603E1"/>
    <w:rsid w:val="00661893"/>
    <w:rsid w:val="00661E02"/>
    <w:rsid w:val="00662165"/>
    <w:rsid w:val="006623C0"/>
    <w:rsid w:val="00662548"/>
    <w:rsid w:val="006626BC"/>
    <w:rsid w:val="00662948"/>
    <w:rsid w:val="00662E9F"/>
    <w:rsid w:val="00662FB4"/>
    <w:rsid w:val="00663043"/>
    <w:rsid w:val="006632E4"/>
    <w:rsid w:val="00663362"/>
    <w:rsid w:val="006643AB"/>
    <w:rsid w:val="00664A48"/>
    <w:rsid w:val="00665673"/>
    <w:rsid w:val="006657D0"/>
    <w:rsid w:val="0066598A"/>
    <w:rsid w:val="006659A5"/>
    <w:rsid w:val="00665A1B"/>
    <w:rsid w:val="00665C8D"/>
    <w:rsid w:val="00665FC8"/>
    <w:rsid w:val="00666538"/>
    <w:rsid w:val="006666A9"/>
    <w:rsid w:val="0066680D"/>
    <w:rsid w:val="00666DB0"/>
    <w:rsid w:val="00666F3E"/>
    <w:rsid w:val="0066708A"/>
    <w:rsid w:val="00667199"/>
    <w:rsid w:val="006672D6"/>
    <w:rsid w:val="00667367"/>
    <w:rsid w:val="00667ADE"/>
    <w:rsid w:val="00667C25"/>
    <w:rsid w:val="0067007A"/>
    <w:rsid w:val="0067016E"/>
    <w:rsid w:val="00670DD3"/>
    <w:rsid w:val="00670ED3"/>
    <w:rsid w:val="00670EF7"/>
    <w:rsid w:val="0067113F"/>
    <w:rsid w:val="006716E1"/>
    <w:rsid w:val="00671804"/>
    <w:rsid w:val="006718BD"/>
    <w:rsid w:val="00671E1B"/>
    <w:rsid w:val="00672535"/>
    <w:rsid w:val="00672ACD"/>
    <w:rsid w:val="00672FE9"/>
    <w:rsid w:val="006730AB"/>
    <w:rsid w:val="0067324A"/>
    <w:rsid w:val="006738D4"/>
    <w:rsid w:val="00673EEC"/>
    <w:rsid w:val="00674237"/>
    <w:rsid w:val="006742F8"/>
    <w:rsid w:val="00674450"/>
    <w:rsid w:val="0067478F"/>
    <w:rsid w:val="00674A3A"/>
    <w:rsid w:val="00674EAE"/>
    <w:rsid w:val="00675001"/>
    <w:rsid w:val="00676D30"/>
    <w:rsid w:val="00676DE9"/>
    <w:rsid w:val="00676F49"/>
    <w:rsid w:val="006770CD"/>
    <w:rsid w:val="006774FB"/>
    <w:rsid w:val="00677608"/>
    <w:rsid w:val="00677704"/>
    <w:rsid w:val="006778CB"/>
    <w:rsid w:val="00677B7A"/>
    <w:rsid w:val="006808BF"/>
    <w:rsid w:val="006809AD"/>
    <w:rsid w:val="00681186"/>
    <w:rsid w:val="006812E7"/>
    <w:rsid w:val="006814CE"/>
    <w:rsid w:val="00681BCD"/>
    <w:rsid w:val="00681C18"/>
    <w:rsid w:val="00681E11"/>
    <w:rsid w:val="0068252D"/>
    <w:rsid w:val="006830C9"/>
    <w:rsid w:val="0068369B"/>
    <w:rsid w:val="0068372E"/>
    <w:rsid w:val="00683A59"/>
    <w:rsid w:val="00683B3D"/>
    <w:rsid w:val="00683F44"/>
    <w:rsid w:val="00683FBB"/>
    <w:rsid w:val="0068484A"/>
    <w:rsid w:val="00684B35"/>
    <w:rsid w:val="00684EEB"/>
    <w:rsid w:val="00685334"/>
    <w:rsid w:val="00685579"/>
    <w:rsid w:val="006857ED"/>
    <w:rsid w:val="00685D84"/>
    <w:rsid w:val="00685F7A"/>
    <w:rsid w:val="0068641F"/>
    <w:rsid w:val="00686527"/>
    <w:rsid w:val="0068692C"/>
    <w:rsid w:val="00686E1F"/>
    <w:rsid w:val="00686F2B"/>
    <w:rsid w:val="006874D7"/>
    <w:rsid w:val="00687F96"/>
    <w:rsid w:val="00691197"/>
    <w:rsid w:val="00691361"/>
    <w:rsid w:val="006913C1"/>
    <w:rsid w:val="006913ED"/>
    <w:rsid w:val="00691F1A"/>
    <w:rsid w:val="0069214B"/>
    <w:rsid w:val="0069270F"/>
    <w:rsid w:val="00692CC9"/>
    <w:rsid w:val="0069391D"/>
    <w:rsid w:val="00693AC1"/>
    <w:rsid w:val="006949DB"/>
    <w:rsid w:val="00694BBE"/>
    <w:rsid w:val="00694C0B"/>
    <w:rsid w:val="00694CA2"/>
    <w:rsid w:val="00694CE3"/>
    <w:rsid w:val="006952F3"/>
    <w:rsid w:val="0069589B"/>
    <w:rsid w:val="006958A3"/>
    <w:rsid w:val="00695D06"/>
    <w:rsid w:val="00696972"/>
    <w:rsid w:val="00697036"/>
    <w:rsid w:val="006971B0"/>
    <w:rsid w:val="00697425"/>
    <w:rsid w:val="00697679"/>
    <w:rsid w:val="006976F5"/>
    <w:rsid w:val="00697974"/>
    <w:rsid w:val="00697F6C"/>
    <w:rsid w:val="006A001E"/>
    <w:rsid w:val="006A0547"/>
    <w:rsid w:val="006A067A"/>
    <w:rsid w:val="006A074D"/>
    <w:rsid w:val="006A08EB"/>
    <w:rsid w:val="006A0B5C"/>
    <w:rsid w:val="006A0B80"/>
    <w:rsid w:val="006A0EC7"/>
    <w:rsid w:val="006A0FE9"/>
    <w:rsid w:val="006A13E1"/>
    <w:rsid w:val="006A157D"/>
    <w:rsid w:val="006A178C"/>
    <w:rsid w:val="006A179A"/>
    <w:rsid w:val="006A1BA0"/>
    <w:rsid w:val="006A1E0F"/>
    <w:rsid w:val="006A1F56"/>
    <w:rsid w:val="006A227D"/>
    <w:rsid w:val="006A254F"/>
    <w:rsid w:val="006A274D"/>
    <w:rsid w:val="006A2807"/>
    <w:rsid w:val="006A2825"/>
    <w:rsid w:val="006A2976"/>
    <w:rsid w:val="006A2A5C"/>
    <w:rsid w:val="006A2A84"/>
    <w:rsid w:val="006A2B38"/>
    <w:rsid w:val="006A2FF8"/>
    <w:rsid w:val="006A3855"/>
    <w:rsid w:val="006A3C2E"/>
    <w:rsid w:val="006A3DD5"/>
    <w:rsid w:val="006A4009"/>
    <w:rsid w:val="006A49DF"/>
    <w:rsid w:val="006A4ACD"/>
    <w:rsid w:val="006A53EA"/>
    <w:rsid w:val="006A57B2"/>
    <w:rsid w:val="006A58F3"/>
    <w:rsid w:val="006A5B58"/>
    <w:rsid w:val="006A5DC4"/>
    <w:rsid w:val="006A5F1A"/>
    <w:rsid w:val="006A6A71"/>
    <w:rsid w:val="006A6D31"/>
    <w:rsid w:val="006A709D"/>
    <w:rsid w:val="006A7185"/>
    <w:rsid w:val="006A74EC"/>
    <w:rsid w:val="006A7774"/>
    <w:rsid w:val="006B00B3"/>
    <w:rsid w:val="006B00E6"/>
    <w:rsid w:val="006B013C"/>
    <w:rsid w:val="006B01C3"/>
    <w:rsid w:val="006B0462"/>
    <w:rsid w:val="006B0566"/>
    <w:rsid w:val="006B09FF"/>
    <w:rsid w:val="006B0CC7"/>
    <w:rsid w:val="006B0DC7"/>
    <w:rsid w:val="006B0E86"/>
    <w:rsid w:val="006B0E96"/>
    <w:rsid w:val="006B0EB6"/>
    <w:rsid w:val="006B0F36"/>
    <w:rsid w:val="006B11AD"/>
    <w:rsid w:val="006B1C27"/>
    <w:rsid w:val="006B1E9C"/>
    <w:rsid w:val="006B236F"/>
    <w:rsid w:val="006B34EC"/>
    <w:rsid w:val="006B363C"/>
    <w:rsid w:val="006B3713"/>
    <w:rsid w:val="006B38D2"/>
    <w:rsid w:val="006B3A59"/>
    <w:rsid w:val="006B3E74"/>
    <w:rsid w:val="006B3ED0"/>
    <w:rsid w:val="006B48E6"/>
    <w:rsid w:val="006B4A4C"/>
    <w:rsid w:val="006B4DF0"/>
    <w:rsid w:val="006B4F57"/>
    <w:rsid w:val="006B5263"/>
    <w:rsid w:val="006B52FC"/>
    <w:rsid w:val="006B571D"/>
    <w:rsid w:val="006B57EF"/>
    <w:rsid w:val="006B5BF5"/>
    <w:rsid w:val="006B5D14"/>
    <w:rsid w:val="006B5F16"/>
    <w:rsid w:val="006B6873"/>
    <w:rsid w:val="006B717F"/>
    <w:rsid w:val="006B7423"/>
    <w:rsid w:val="006B75B7"/>
    <w:rsid w:val="006B7AA8"/>
    <w:rsid w:val="006B7E68"/>
    <w:rsid w:val="006C00E6"/>
    <w:rsid w:val="006C034E"/>
    <w:rsid w:val="006C04EE"/>
    <w:rsid w:val="006C08EB"/>
    <w:rsid w:val="006C0CB2"/>
    <w:rsid w:val="006C10E1"/>
    <w:rsid w:val="006C123E"/>
    <w:rsid w:val="006C1A74"/>
    <w:rsid w:val="006C1B48"/>
    <w:rsid w:val="006C1B89"/>
    <w:rsid w:val="006C2777"/>
    <w:rsid w:val="006C29F4"/>
    <w:rsid w:val="006C2EC9"/>
    <w:rsid w:val="006C3281"/>
    <w:rsid w:val="006C32B1"/>
    <w:rsid w:val="006C3404"/>
    <w:rsid w:val="006C369E"/>
    <w:rsid w:val="006C3970"/>
    <w:rsid w:val="006C3CF3"/>
    <w:rsid w:val="006C3EFD"/>
    <w:rsid w:val="006C459F"/>
    <w:rsid w:val="006C47A3"/>
    <w:rsid w:val="006C4B21"/>
    <w:rsid w:val="006C4FB4"/>
    <w:rsid w:val="006C5637"/>
    <w:rsid w:val="006C5800"/>
    <w:rsid w:val="006C5DE2"/>
    <w:rsid w:val="006C5FBF"/>
    <w:rsid w:val="006C66B5"/>
    <w:rsid w:val="006C67A7"/>
    <w:rsid w:val="006C6A58"/>
    <w:rsid w:val="006C6FEB"/>
    <w:rsid w:val="006C71C0"/>
    <w:rsid w:val="006C72DC"/>
    <w:rsid w:val="006C7606"/>
    <w:rsid w:val="006C76D1"/>
    <w:rsid w:val="006C7723"/>
    <w:rsid w:val="006C773A"/>
    <w:rsid w:val="006C77E2"/>
    <w:rsid w:val="006C78AA"/>
    <w:rsid w:val="006C7A9E"/>
    <w:rsid w:val="006C7C5B"/>
    <w:rsid w:val="006C7CCA"/>
    <w:rsid w:val="006D0565"/>
    <w:rsid w:val="006D0882"/>
    <w:rsid w:val="006D0CA8"/>
    <w:rsid w:val="006D1084"/>
    <w:rsid w:val="006D10BB"/>
    <w:rsid w:val="006D16B4"/>
    <w:rsid w:val="006D17D0"/>
    <w:rsid w:val="006D196C"/>
    <w:rsid w:val="006D1981"/>
    <w:rsid w:val="006D201E"/>
    <w:rsid w:val="006D227A"/>
    <w:rsid w:val="006D28F4"/>
    <w:rsid w:val="006D299F"/>
    <w:rsid w:val="006D2A98"/>
    <w:rsid w:val="006D2BCA"/>
    <w:rsid w:val="006D2E25"/>
    <w:rsid w:val="006D3047"/>
    <w:rsid w:val="006D3ABC"/>
    <w:rsid w:val="006D40FF"/>
    <w:rsid w:val="006D459B"/>
    <w:rsid w:val="006D46AC"/>
    <w:rsid w:val="006D4794"/>
    <w:rsid w:val="006D4821"/>
    <w:rsid w:val="006D4C73"/>
    <w:rsid w:val="006D51D7"/>
    <w:rsid w:val="006D5A08"/>
    <w:rsid w:val="006D5DB2"/>
    <w:rsid w:val="006D5E26"/>
    <w:rsid w:val="006D7041"/>
    <w:rsid w:val="006D70A9"/>
    <w:rsid w:val="006D7294"/>
    <w:rsid w:val="006D7631"/>
    <w:rsid w:val="006D79A2"/>
    <w:rsid w:val="006D7A8F"/>
    <w:rsid w:val="006D7B78"/>
    <w:rsid w:val="006D7D1D"/>
    <w:rsid w:val="006E0207"/>
    <w:rsid w:val="006E0596"/>
    <w:rsid w:val="006E08C2"/>
    <w:rsid w:val="006E0A14"/>
    <w:rsid w:val="006E0EE8"/>
    <w:rsid w:val="006E1819"/>
    <w:rsid w:val="006E1BBA"/>
    <w:rsid w:val="006E1DAC"/>
    <w:rsid w:val="006E1DF9"/>
    <w:rsid w:val="006E1E29"/>
    <w:rsid w:val="006E1F3E"/>
    <w:rsid w:val="006E21DA"/>
    <w:rsid w:val="006E2B03"/>
    <w:rsid w:val="006E2B7D"/>
    <w:rsid w:val="006E2BC8"/>
    <w:rsid w:val="006E2FC4"/>
    <w:rsid w:val="006E3438"/>
    <w:rsid w:val="006E3558"/>
    <w:rsid w:val="006E3A2D"/>
    <w:rsid w:val="006E3E85"/>
    <w:rsid w:val="006E3F44"/>
    <w:rsid w:val="006E40D7"/>
    <w:rsid w:val="006E4AFF"/>
    <w:rsid w:val="006E4C8C"/>
    <w:rsid w:val="006E4D51"/>
    <w:rsid w:val="006E4E9F"/>
    <w:rsid w:val="006E4EF7"/>
    <w:rsid w:val="006E5AF6"/>
    <w:rsid w:val="006E60A7"/>
    <w:rsid w:val="006E621A"/>
    <w:rsid w:val="006E62BA"/>
    <w:rsid w:val="006E6CA8"/>
    <w:rsid w:val="006E6D98"/>
    <w:rsid w:val="006E7212"/>
    <w:rsid w:val="006E7306"/>
    <w:rsid w:val="006E78C7"/>
    <w:rsid w:val="006F01B5"/>
    <w:rsid w:val="006F02D6"/>
    <w:rsid w:val="006F0574"/>
    <w:rsid w:val="006F070B"/>
    <w:rsid w:val="006F0A5B"/>
    <w:rsid w:val="006F1261"/>
    <w:rsid w:val="006F13F8"/>
    <w:rsid w:val="006F1510"/>
    <w:rsid w:val="006F1DA7"/>
    <w:rsid w:val="006F2137"/>
    <w:rsid w:val="006F251E"/>
    <w:rsid w:val="006F26EC"/>
    <w:rsid w:val="006F27B0"/>
    <w:rsid w:val="006F2A2B"/>
    <w:rsid w:val="006F2C34"/>
    <w:rsid w:val="006F2D7A"/>
    <w:rsid w:val="006F2E2C"/>
    <w:rsid w:val="006F2E44"/>
    <w:rsid w:val="006F310A"/>
    <w:rsid w:val="006F3E26"/>
    <w:rsid w:val="006F3F53"/>
    <w:rsid w:val="006F4547"/>
    <w:rsid w:val="006F45E1"/>
    <w:rsid w:val="006F475B"/>
    <w:rsid w:val="006F489A"/>
    <w:rsid w:val="006F49EE"/>
    <w:rsid w:val="006F4B58"/>
    <w:rsid w:val="006F4FE9"/>
    <w:rsid w:val="006F53A7"/>
    <w:rsid w:val="006F5945"/>
    <w:rsid w:val="006F5CF8"/>
    <w:rsid w:val="006F636F"/>
    <w:rsid w:val="006F64E1"/>
    <w:rsid w:val="006F68B5"/>
    <w:rsid w:val="006F6CD7"/>
    <w:rsid w:val="006F6D7C"/>
    <w:rsid w:val="006F70D4"/>
    <w:rsid w:val="006F7A05"/>
    <w:rsid w:val="006F7BA4"/>
    <w:rsid w:val="006F7CD8"/>
    <w:rsid w:val="007009FF"/>
    <w:rsid w:val="00700B7F"/>
    <w:rsid w:val="007012CB"/>
    <w:rsid w:val="0070181B"/>
    <w:rsid w:val="00701AB0"/>
    <w:rsid w:val="00701D00"/>
    <w:rsid w:val="00701D40"/>
    <w:rsid w:val="00701DEB"/>
    <w:rsid w:val="00702640"/>
    <w:rsid w:val="00702670"/>
    <w:rsid w:val="00702712"/>
    <w:rsid w:val="00702A03"/>
    <w:rsid w:val="00702CFF"/>
    <w:rsid w:val="00702E07"/>
    <w:rsid w:val="00703345"/>
    <w:rsid w:val="0070375B"/>
    <w:rsid w:val="00704229"/>
    <w:rsid w:val="007042EA"/>
    <w:rsid w:val="0070431C"/>
    <w:rsid w:val="00704433"/>
    <w:rsid w:val="00704878"/>
    <w:rsid w:val="00704A6A"/>
    <w:rsid w:val="00705089"/>
    <w:rsid w:val="00705142"/>
    <w:rsid w:val="007052B8"/>
    <w:rsid w:val="007056D8"/>
    <w:rsid w:val="0070624C"/>
    <w:rsid w:val="0070638F"/>
    <w:rsid w:val="0070659C"/>
    <w:rsid w:val="007067CF"/>
    <w:rsid w:val="00706939"/>
    <w:rsid w:val="00707116"/>
    <w:rsid w:val="00707150"/>
    <w:rsid w:val="00707353"/>
    <w:rsid w:val="0070750B"/>
    <w:rsid w:val="0070784C"/>
    <w:rsid w:val="00707A1B"/>
    <w:rsid w:val="00707A9D"/>
    <w:rsid w:val="007105D8"/>
    <w:rsid w:val="007106FC"/>
    <w:rsid w:val="007107D1"/>
    <w:rsid w:val="00710876"/>
    <w:rsid w:val="00710BA0"/>
    <w:rsid w:val="00710CC1"/>
    <w:rsid w:val="00710CD1"/>
    <w:rsid w:val="00710FCF"/>
    <w:rsid w:val="0071106B"/>
    <w:rsid w:val="00711379"/>
    <w:rsid w:val="00711393"/>
    <w:rsid w:val="00711A38"/>
    <w:rsid w:val="00712240"/>
    <w:rsid w:val="00712368"/>
    <w:rsid w:val="00712569"/>
    <w:rsid w:val="00712B36"/>
    <w:rsid w:val="00712C1D"/>
    <w:rsid w:val="00713079"/>
    <w:rsid w:val="007131E9"/>
    <w:rsid w:val="00713321"/>
    <w:rsid w:val="007141B1"/>
    <w:rsid w:val="007142CC"/>
    <w:rsid w:val="00714DB6"/>
    <w:rsid w:val="00715280"/>
    <w:rsid w:val="0071602C"/>
    <w:rsid w:val="00716477"/>
    <w:rsid w:val="007164AA"/>
    <w:rsid w:val="00716740"/>
    <w:rsid w:val="007169BE"/>
    <w:rsid w:val="00716B45"/>
    <w:rsid w:val="00716E78"/>
    <w:rsid w:val="00717341"/>
    <w:rsid w:val="007174E0"/>
    <w:rsid w:val="0071755C"/>
    <w:rsid w:val="00717CE4"/>
    <w:rsid w:val="00717D80"/>
    <w:rsid w:val="00717E49"/>
    <w:rsid w:val="007201E5"/>
    <w:rsid w:val="007202AB"/>
    <w:rsid w:val="00720387"/>
    <w:rsid w:val="007211C7"/>
    <w:rsid w:val="007220BE"/>
    <w:rsid w:val="007223B9"/>
    <w:rsid w:val="007225C7"/>
    <w:rsid w:val="007228CA"/>
    <w:rsid w:val="00723057"/>
    <w:rsid w:val="007233FE"/>
    <w:rsid w:val="00723A24"/>
    <w:rsid w:val="007241DC"/>
    <w:rsid w:val="00724280"/>
    <w:rsid w:val="007244D1"/>
    <w:rsid w:val="0072452F"/>
    <w:rsid w:val="007253AB"/>
    <w:rsid w:val="00725731"/>
    <w:rsid w:val="00725DFD"/>
    <w:rsid w:val="00726389"/>
    <w:rsid w:val="00726501"/>
    <w:rsid w:val="0072656B"/>
    <w:rsid w:val="00726AA5"/>
    <w:rsid w:val="00726B52"/>
    <w:rsid w:val="00726C06"/>
    <w:rsid w:val="00726D52"/>
    <w:rsid w:val="00726E28"/>
    <w:rsid w:val="007270ED"/>
    <w:rsid w:val="00727345"/>
    <w:rsid w:val="00730548"/>
    <w:rsid w:val="007305F7"/>
    <w:rsid w:val="00730907"/>
    <w:rsid w:val="00730AC6"/>
    <w:rsid w:val="00730E6E"/>
    <w:rsid w:val="00731264"/>
    <w:rsid w:val="00731340"/>
    <w:rsid w:val="007314ED"/>
    <w:rsid w:val="00731757"/>
    <w:rsid w:val="007318C2"/>
    <w:rsid w:val="007319BC"/>
    <w:rsid w:val="007329A5"/>
    <w:rsid w:val="00732CD9"/>
    <w:rsid w:val="007333F2"/>
    <w:rsid w:val="007334FA"/>
    <w:rsid w:val="00733578"/>
    <w:rsid w:val="0073396C"/>
    <w:rsid w:val="007339C9"/>
    <w:rsid w:val="00733AA3"/>
    <w:rsid w:val="00733B9C"/>
    <w:rsid w:val="00733D3B"/>
    <w:rsid w:val="00733DBA"/>
    <w:rsid w:val="0073431C"/>
    <w:rsid w:val="007345A4"/>
    <w:rsid w:val="00734615"/>
    <w:rsid w:val="0073463E"/>
    <w:rsid w:val="007349B4"/>
    <w:rsid w:val="00734A60"/>
    <w:rsid w:val="00734B08"/>
    <w:rsid w:val="0073548F"/>
    <w:rsid w:val="0073585C"/>
    <w:rsid w:val="0073597C"/>
    <w:rsid w:val="00735E8D"/>
    <w:rsid w:val="007362E7"/>
    <w:rsid w:val="0073632C"/>
    <w:rsid w:val="007366A5"/>
    <w:rsid w:val="00736BBF"/>
    <w:rsid w:val="00737136"/>
    <w:rsid w:val="00737159"/>
    <w:rsid w:val="007371AF"/>
    <w:rsid w:val="00737566"/>
    <w:rsid w:val="007376B3"/>
    <w:rsid w:val="007378A9"/>
    <w:rsid w:val="007407BE"/>
    <w:rsid w:val="00740C61"/>
    <w:rsid w:val="00740C87"/>
    <w:rsid w:val="00740E75"/>
    <w:rsid w:val="00741160"/>
    <w:rsid w:val="007411AF"/>
    <w:rsid w:val="00741405"/>
    <w:rsid w:val="007415A8"/>
    <w:rsid w:val="00741A54"/>
    <w:rsid w:val="00741FC7"/>
    <w:rsid w:val="007429D7"/>
    <w:rsid w:val="007429DA"/>
    <w:rsid w:val="00743580"/>
    <w:rsid w:val="007435B9"/>
    <w:rsid w:val="007438E9"/>
    <w:rsid w:val="0074396B"/>
    <w:rsid w:val="00743DFB"/>
    <w:rsid w:val="007440B1"/>
    <w:rsid w:val="0074432C"/>
    <w:rsid w:val="007445AF"/>
    <w:rsid w:val="007446C5"/>
    <w:rsid w:val="0074474D"/>
    <w:rsid w:val="00744EEF"/>
    <w:rsid w:val="007450D0"/>
    <w:rsid w:val="00745F13"/>
    <w:rsid w:val="00746DA5"/>
    <w:rsid w:val="00746F30"/>
    <w:rsid w:val="00746FCA"/>
    <w:rsid w:val="007477F2"/>
    <w:rsid w:val="0075013F"/>
    <w:rsid w:val="00750155"/>
    <w:rsid w:val="00750541"/>
    <w:rsid w:val="00750771"/>
    <w:rsid w:val="00750CFF"/>
    <w:rsid w:val="0075111E"/>
    <w:rsid w:val="007512B1"/>
    <w:rsid w:val="00751825"/>
    <w:rsid w:val="00751CBD"/>
    <w:rsid w:val="00751FF7"/>
    <w:rsid w:val="0075214B"/>
    <w:rsid w:val="00752D31"/>
    <w:rsid w:val="00752EDC"/>
    <w:rsid w:val="0075404A"/>
    <w:rsid w:val="00755886"/>
    <w:rsid w:val="00755C48"/>
    <w:rsid w:val="00756210"/>
    <w:rsid w:val="00756331"/>
    <w:rsid w:val="007564E8"/>
    <w:rsid w:val="00756829"/>
    <w:rsid w:val="00756E54"/>
    <w:rsid w:val="007577C8"/>
    <w:rsid w:val="00757B6E"/>
    <w:rsid w:val="00757BE0"/>
    <w:rsid w:val="00760538"/>
    <w:rsid w:val="007609A0"/>
    <w:rsid w:val="00760BD5"/>
    <w:rsid w:val="00760EF8"/>
    <w:rsid w:val="007610A9"/>
    <w:rsid w:val="007612E3"/>
    <w:rsid w:val="007616DE"/>
    <w:rsid w:val="00761B56"/>
    <w:rsid w:val="00761EDD"/>
    <w:rsid w:val="00762163"/>
    <w:rsid w:val="0076244B"/>
    <w:rsid w:val="007624B6"/>
    <w:rsid w:val="007624E9"/>
    <w:rsid w:val="0076289B"/>
    <w:rsid w:val="0076351B"/>
    <w:rsid w:val="00763AFE"/>
    <w:rsid w:val="00763C8C"/>
    <w:rsid w:val="007641AF"/>
    <w:rsid w:val="007648A9"/>
    <w:rsid w:val="00764B8F"/>
    <w:rsid w:val="00764E4B"/>
    <w:rsid w:val="00764FFF"/>
    <w:rsid w:val="0076503C"/>
    <w:rsid w:val="00765457"/>
    <w:rsid w:val="007654E9"/>
    <w:rsid w:val="00765854"/>
    <w:rsid w:val="00766573"/>
    <w:rsid w:val="007671A1"/>
    <w:rsid w:val="007674A8"/>
    <w:rsid w:val="00767914"/>
    <w:rsid w:val="00767BB8"/>
    <w:rsid w:val="00767FD9"/>
    <w:rsid w:val="0077001F"/>
    <w:rsid w:val="0077002F"/>
    <w:rsid w:val="00770307"/>
    <w:rsid w:val="0077031C"/>
    <w:rsid w:val="00770429"/>
    <w:rsid w:val="00770606"/>
    <w:rsid w:val="007707D6"/>
    <w:rsid w:val="00770859"/>
    <w:rsid w:val="00770D9D"/>
    <w:rsid w:val="007710A7"/>
    <w:rsid w:val="007710E1"/>
    <w:rsid w:val="007714D7"/>
    <w:rsid w:val="00771B1B"/>
    <w:rsid w:val="00771D03"/>
    <w:rsid w:val="007725E0"/>
    <w:rsid w:val="00772725"/>
    <w:rsid w:val="00772B09"/>
    <w:rsid w:val="00772F42"/>
    <w:rsid w:val="00773693"/>
    <w:rsid w:val="00773743"/>
    <w:rsid w:val="00773DA5"/>
    <w:rsid w:val="00773FE7"/>
    <w:rsid w:val="007742ED"/>
    <w:rsid w:val="00774621"/>
    <w:rsid w:val="00774729"/>
    <w:rsid w:val="007752B9"/>
    <w:rsid w:val="00775CDD"/>
    <w:rsid w:val="00776935"/>
    <w:rsid w:val="007769BD"/>
    <w:rsid w:val="00776AAF"/>
    <w:rsid w:val="00776FE4"/>
    <w:rsid w:val="00777171"/>
    <w:rsid w:val="007773A3"/>
    <w:rsid w:val="00777451"/>
    <w:rsid w:val="0077774C"/>
    <w:rsid w:val="00777B19"/>
    <w:rsid w:val="00777CAF"/>
    <w:rsid w:val="007803DC"/>
    <w:rsid w:val="00780D2C"/>
    <w:rsid w:val="007811E8"/>
    <w:rsid w:val="007813C1"/>
    <w:rsid w:val="00781646"/>
    <w:rsid w:val="007818EB"/>
    <w:rsid w:val="00781FED"/>
    <w:rsid w:val="0078219B"/>
    <w:rsid w:val="007824F5"/>
    <w:rsid w:val="007825AF"/>
    <w:rsid w:val="0078275E"/>
    <w:rsid w:val="00782772"/>
    <w:rsid w:val="00782BCB"/>
    <w:rsid w:val="007835EE"/>
    <w:rsid w:val="00783B66"/>
    <w:rsid w:val="00783FB8"/>
    <w:rsid w:val="007840A2"/>
    <w:rsid w:val="0078412E"/>
    <w:rsid w:val="00784316"/>
    <w:rsid w:val="00784329"/>
    <w:rsid w:val="007843AF"/>
    <w:rsid w:val="00784752"/>
    <w:rsid w:val="007848F2"/>
    <w:rsid w:val="00784BC1"/>
    <w:rsid w:val="00784C1F"/>
    <w:rsid w:val="00784C4F"/>
    <w:rsid w:val="00784CE9"/>
    <w:rsid w:val="00784FC1"/>
    <w:rsid w:val="007850C8"/>
    <w:rsid w:val="00785405"/>
    <w:rsid w:val="0078547B"/>
    <w:rsid w:val="007859BA"/>
    <w:rsid w:val="00785C31"/>
    <w:rsid w:val="00785DC6"/>
    <w:rsid w:val="00785F10"/>
    <w:rsid w:val="0078646F"/>
    <w:rsid w:val="00786707"/>
    <w:rsid w:val="00786830"/>
    <w:rsid w:val="00786ADB"/>
    <w:rsid w:val="00786C88"/>
    <w:rsid w:val="00786EBB"/>
    <w:rsid w:val="0078717B"/>
    <w:rsid w:val="007871DD"/>
    <w:rsid w:val="007872FC"/>
    <w:rsid w:val="00787525"/>
    <w:rsid w:val="007877C2"/>
    <w:rsid w:val="00791751"/>
    <w:rsid w:val="007918CA"/>
    <w:rsid w:val="00791A88"/>
    <w:rsid w:val="00791FF0"/>
    <w:rsid w:val="007920EF"/>
    <w:rsid w:val="00792499"/>
    <w:rsid w:val="007926C4"/>
    <w:rsid w:val="00792B3D"/>
    <w:rsid w:val="00793264"/>
    <w:rsid w:val="007932F3"/>
    <w:rsid w:val="007934A7"/>
    <w:rsid w:val="00793B45"/>
    <w:rsid w:val="00793DC9"/>
    <w:rsid w:val="007945AD"/>
    <w:rsid w:val="007948FB"/>
    <w:rsid w:val="00794A12"/>
    <w:rsid w:val="00794CC8"/>
    <w:rsid w:val="00794EE0"/>
    <w:rsid w:val="00795511"/>
    <w:rsid w:val="00795733"/>
    <w:rsid w:val="00795737"/>
    <w:rsid w:val="0079592B"/>
    <w:rsid w:val="00795C33"/>
    <w:rsid w:val="00795C95"/>
    <w:rsid w:val="00796572"/>
    <w:rsid w:val="007966F8"/>
    <w:rsid w:val="00796A47"/>
    <w:rsid w:val="00796F62"/>
    <w:rsid w:val="00797280"/>
    <w:rsid w:val="007974BC"/>
    <w:rsid w:val="00797621"/>
    <w:rsid w:val="00797C6B"/>
    <w:rsid w:val="00797CC3"/>
    <w:rsid w:val="007A027B"/>
    <w:rsid w:val="007A0505"/>
    <w:rsid w:val="007A0BC4"/>
    <w:rsid w:val="007A0EE5"/>
    <w:rsid w:val="007A108D"/>
    <w:rsid w:val="007A11D7"/>
    <w:rsid w:val="007A18CA"/>
    <w:rsid w:val="007A1DC2"/>
    <w:rsid w:val="007A23F4"/>
    <w:rsid w:val="007A25BC"/>
    <w:rsid w:val="007A2A44"/>
    <w:rsid w:val="007A2CD2"/>
    <w:rsid w:val="007A3437"/>
    <w:rsid w:val="007A3F37"/>
    <w:rsid w:val="007A406E"/>
    <w:rsid w:val="007A40C8"/>
    <w:rsid w:val="007A4AC9"/>
    <w:rsid w:val="007A4AE7"/>
    <w:rsid w:val="007A4D8C"/>
    <w:rsid w:val="007A529A"/>
    <w:rsid w:val="007A5429"/>
    <w:rsid w:val="007A5431"/>
    <w:rsid w:val="007A56E3"/>
    <w:rsid w:val="007A5D72"/>
    <w:rsid w:val="007A697E"/>
    <w:rsid w:val="007A6DE1"/>
    <w:rsid w:val="007A7005"/>
    <w:rsid w:val="007A79C1"/>
    <w:rsid w:val="007A7C2B"/>
    <w:rsid w:val="007A7F79"/>
    <w:rsid w:val="007B0319"/>
    <w:rsid w:val="007B04A9"/>
    <w:rsid w:val="007B0718"/>
    <w:rsid w:val="007B0B99"/>
    <w:rsid w:val="007B0E81"/>
    <w:rsid w:val="007B0F3E"/>
    <w:rsid w:val="007B1238"/>
    <w:rsid w:val="007B12F0"/>
    <w:rsid w:val="007B1765"/>
    <w:rsid w:val="007B1927"/>
    <w:rsid w:val="007B1A9F"/>
    <w:rsid w:val="007B1EF9"/>
    <w:rsid w:val="007B2547"/>
    <w:rsid w:val="007B2831"/>
    <w:rsid w:val="007B2A78"/>
    <w:rsid w:val="007B2C9E"/>
    <w:rsid w:val="007B3262"/>
    <w:rsid w:val="007B3439"/>
    <w:rsid w:val="007B356F"/>
    <w:rsid w:val="007B3842"/>
    <w:rsid w:val="007B3ECE"/>
    <w:rsid w:val="007B3EFE"/>
    <w:rsid w:val="007B3F23"/>
    <w:rsid w:val="007B3F83"/>
    <w:rsid w:val="007B4346"/>
    <w:rsid w:val="007B4E9D"/>
    <w:rsid w:val="007B5167"/>
    <w:rsid w:val="007B52B1"/>
    <w:rsid w:val="007B53F8"/>
    <w:rsid w:val="007B54F3"/>
    <w:rsid w:val="007B5DBD"/>
    <w:rsid w:val="007B5F10"/>
    <w:rsid w:val="007B65C1"/>
    <w:rsid w:val="007B6C82"/>
    <w:rsid w:val="007B6F0E"/>
    <w:rsid w:val="007B70D3"/>
    <w:rsid w:val="007B7168"/>
    <w:rsid w:val="007B7502"/>
    <w:rsid w:val="007B7851"/>
    <w:rsid w:val="007B7A1F"/>
    <w:rsid w:val="007B7B13"/>
    <w:rsid w:val="007B7D77"/>
    <w:rsid w:val="007B7DF4"/>
    <w:rsid w:val="007C0499"/>
    <w:rsid w:val="007C0660"/>
    <w:rsid w:val="007C0AB7"/>
    <w:rsid w:val="007C0B81"/>
    <w:rsid w:val="007C0E60"/>
    <w:rsid w:val="007C1CB3"/>
    <w:rsid w:val="007C1F92"/>
    <w:rsid w:val="007C1F9F"/>
    <w:rsid w:val="007C2155"/>
    <w:rsid w:val="007C26DC"/>
    <w:rsid w:val="007C2D6D"/>
    <w:rsid w:val="007C2D7B"/>
    <w:rsid w:val="007C31A8"/>
    <w:rsid w:val="007C3785"/>
    <w:rsid w:val="007C427E"/>
    <w:rsid w:val="007C4C7C"/>
    <w:rsid w:val="007C4F13"/>
    <w:rsid w:val="007C52AF"/>
    <w:rsid w:val="007C55D2"/>
    <w:rsid w:val="007C5CDB"/>
    <w:rsid w:val="007C5FFF"/>
    <w:rsid w:val="007C64EB"/>
    <w:rsid w:val="007C679F"/>
    <w:rsid w:val="007C6804"/>
    <w:rsid w:val="007C6860"/>
    <w:rsid w:val="007C6D59"/>
    <w:rsid w:val="007C6FEE"/>
    <w:rsid w:val="007C70B0"/>
    <w:rsid w:val="007C771B"/>
    <w:rsid w:val="007C773D"/>
    <w:rsid w:val="007C788F"/>
    <w:rsid w:val="007C7961"/>
    <w:rsid w:val="007C79D3"/>
    <w:rsid w:val="007C7ADA"/>
    <w:rsid w:val="007D00B0"/>
    <w:rsid w:val="007D01C1"/>
    <w:rsid w:val="007D021C"/>
    <w:rsid w:val="007D0331"/>
    <w:rsid w:val="007D03D4"/>
    <w:rsid w:val="007D0A0C"/>
    <w:rsid w:val="007D0BC1"/>
    <w:rsid w:val="007D0C29"/>
    <w:rsid w:val="007D0DE5"/>
    <w:rsid w:val="007D13B5"/>
    <w:rsid w:val="007D1DA8"/>
    <w:rsid w:val="007D2627"/>
    <w:rsid w:val="007D27E6"/>
    <w:rsid w:val="007D2805"/>
    <w:rsid w:val="007D2EE3"/>
    <w:rsid w:val="007D2EFC"/>
    <w:rsid w:val="007D2F8B"/>
    <w:rsid w:val="007D329E"/>
    <w:rsid w:val="007D340B"/>
    <w:rsid w:val="007D398B"/>
    <w:rsid w:val="007D3A0E"/>
    <w:rsid w:val="007D3CB3"/>
    <w:rsid w:val="007D3E16"/>
    <w:rsid w:val="007D4001"/>
    <w:rsid w:val="007D434A"/>
    <w:rsid w:val="007D4479"/>
    <w:rsid w:val="007D44AB"/>
    <w:rsid w:val="007D4AEB"/>
    <w:rsid w:val="007D51A0"/>
    <w:rsid w:val="007D626F"/>
    <w:rsid w:val="007D642F"/>
    <w:rsid w:val="007D6817"/>
    <w:rsid w:val="007D69BF"/>
    <w:rsid w:val="007D6CD8"/>
    <w:rsid w:val="007D6DC7"/>
    <w:rsid w:val="007D6DE8"/>
    <w:rsid w:val="007D79B3"/>
    <w:rsid w:val="007D7ABB"/>
    <w:rsid w:val="007D7AD8"/>
    <w:rsid w:val="007E0218"/>
    <w:rsid w:val="007E0271"/>
    <w:rsid w:val="007E0385"/>
    <w:rsid w:val="007E0597"/>
    <w:rsid w:val="007E095B"/>
    <w:rsid w:val="007E0BF3"/>
    <w:rsid w:val="007E15F7"/>
    <w:rsid w:val="007E1692"/>
    <w:rsid w:val="007E1D57"/>
    <w:rsid w:val="007E22B5"/>
    <w:rsid w:val="007E2408"/>
    <w:rsid w:val="007E283B"/>
    <w:rsid w:val="007E2A8C"/>
    <w:rsid w:val="007E2E2F"/>
    <w:rsid w:val="007E3062"/>
    <w:rsid w:val="007E338E"/>
    <w:rsid w:val="007E34FB"/>
    <w:rsid w:val="007E35B3"/>
    <w:rsid w:val="007E3635"/>
    <w:rsid w:val="007E3B92"/>
    <w:rsid w:val="007E4AEE"/>
    <w:rsid w:val="007E504F"/>
    <w:rsid w:val="007E520E"/>
    <w:rsid w:val="007E5285"/>
    <w:rsid w:val="007E52B7"/>
    <w:rsid w:val="007E5761"/>
    <w:rsid w:val="007E5929"/>
    <w:rsid w:val="007E5DB5"/>
    <w:rsid w:val="007E638D"/>
    <w:rsid w:val="007E647F"/>
    <w:rsid w:val="007E653A"/>
    <w:rsid w:val="007E682B"/>
    <w:rsid w:val="007E6F26"/>
    <w:rsid w:val="007E7824"/>
    <w:rsid w:val="007F001A"/>
    <w:rsid w:val="007F040F"/>
    <w:rsid w:val="007F051E"/>
    <w:rsid w:val="007F0589"/>
    <w:rsid w:val="007F070E"/>
    <w:rsid w:val="007F0833"/>
    <w:rsid w:val="007F09C3"/>
    <w:rsid w:val="007F0D57"/>
    <w:rsid w:val="007F0E53"/>
    <w:rsid w:val="007F1040"/>
    <w:rsid w:val="007F13D0"/>
    <w:rsid w:val="007F155F"/>
    <w:rsid w:val="007F1679"/>
    <w:rsid w:val="007F19B5"/>
    <w:rsid w:val="007F2182"/>
    <w:rsid w:val="007F21B7"/>
    <w:rsid w:val="007F27B1"/>
    <w:rsid w:val="007F2CCC"/>
    <w:rsid w:val="007F31A0"/>
    <w:rsid w:val="007F3B02"/>
    <w:rsid w:val="007F3B8D"/>
    <w:rsid w:val="007F3D01"/>
    <w:rsid w:val="007F40CF"/>
    <w:rsid w:val="007F46FD"/>
    <w:rsid w:val="007F4D0E"/>
    <w:rsid w:val="007F4D94"/>
    <w:rsid w:val="007F4E3B"/>
    <w:rsid w:val="007F5399"/>
    <w:rsid w:val="007F5A45"/>
    <w:rsid w:val="007F64F9"/>
    <w:rsid w:val="007F656B"/>
    <w:rsid w:val="007F6764"/>
    <w:rsid w:val="007F6873"/>
    <w:rsid w:val="007F73D6"/>
    <w:rsid w:val="007F76B4"/>
    <w:rsid w:val="007F782E"/>
    <w:rsid w:val="007F7A3F"/>
    <w:rsid w:val="00800183"/>
    <w:rsid w:val="0080040B"/>
    <w:rsid w:val="0080109B"/>
    <w:rsid w:val="008014E2"/>
    <w:rsid w:val="00801DAC"/>
    <w:rsid w:val="00802508"/>
    <w:rsid w:val="00802773"/>
    <w:rsid w:val="0080278E"/>
    <w:rsid w:val="00802AEB"/>
    <w:rsid w:val="00802EF5"/>
    <w:rsid w:val="008036A1"/>
    <w:rsid w:val="0080372B"/>
    <w:rsid w:val="00803CD1"/>
    <w:rsid w:val="00803F45"/>
    <w:rsid w:val="00803F6A"/>
    <w:rsid w:val="00804893"/>
    <w:rsid w:val="00804DA3"/>
    <w:rsid w:val="00805356"/>
    <w:rsid w:val="008053C6"/>
    <w:rsid w:val="0080577D"/>
    <w:rsid w:val="00805897"/>
    <w:rsid w:val="00805C1F"/>
    <w:rsid w:val="00805F48"/>
    <w:rsid w:val="008061A7"/>
    <w:rsid w:val="008069E5"/>
    <w:rsid w:val="0080714C"/>
    <w:rsid w:val="00807819"/>
    <w:rsid w:val="008078C1"/>
    <w:rsid w:val="00807EBF"/>
    <w:rsid w:val="00807F86"/>
    <w:rsid w:val="008106B6"/>
    <w:rsid w:val="00810925"/>
    <w:rsid w:val="00810CFE"/>
    <w:rsid w:val="00810F3A"/>
    <w:rsid w:val="00811050"/>
    <w:rsid w:val="00811A30"/>
    <w:rsid w:val="00811E4D"/>
    <w:rsid w:val="00811EF1"/>
    <w:rsid w:val="0081211A"/>
    <w:rsid w:val="0081262E"/>
    <w:rsid w:val="00812868"/>
    <w:rsid w:val="008129FD"/>
    <w:rsid w:val="00812A16"/>
    <w:rsid w:val="00813336"/>
    <w:rsid w:val="0081379E"/>
    <w:rsid w:val="008139D5"/>
    <w:rsid w:val="00813C42"/>
    <w:rsid w:val="00813CE8"/>
    <w:rsid w:val="008140F7"/>
    <w:rsid w:val="008142E0"/>
    <w:rsid w:val="0081434B"/>
    <w:rsid w:val="008143C9"/>
    <w:rsid w:val="00814DD8"/>
    <w:rsid w:val="00814DEF"/>
    <w:rsid w:val="008151EA"/>
    <w:rsid w:val="008151FF"/>
    <w:rsid w:val="0081522E"/>
    <w:rsid w:val="0081571A"/>
    <w:rsid w:val="00815808"/>
    <w:rsid w:val="00815EDF"/>
    <w:rsid w:val="0081600F"/>
    <w:rsid w:val="008160DD"/>
    <w:rsid w:val="00816276"/>
    <w:rsid w:val="0081645C"/>
    <w:rsid w:val="008164B1"/>
    <w:rsid w:val="00816DA8"/>
    <w:rsid w:val="00816EFD"/>
    <w:rsid w:val="00816F99"/>
    <w:rsid w:val="0081713C"/>
    <w:rsid w:val="00817301"/>
    <w:rsid w:val="00817825"/>
    <w:rsid w:val="00817D1B"/>
    <w:rsid w:val="00820162"/>
    <w:rsid w:val="0082027B"/>
    <w:rsid w:val="0082109C"/>
    <w:rsid w:val="008210E2"/>
    <w:rsid w:val="0082122A"/>
    <w:rsid w:val="008212A2"/>
    <w:rsid w:val="0082155B"/>
    <w:rsid w:val="00821927"/>
    <w:rsid w:val="00822059"/>
    <w:rsid w:val="008224EC"/>
    <w:rsid w:val="008229CE"/>
    <w:rsid w:val="008229EB"/>
    <w:rsid w:val="00822D14"/>
    <w:rsid w:val="008231B7"/>
    <w:rsid w:val="0082339A"/>
    <w:rsid w:val="00823517"/>
    <w:rsid w:val="00823643"/>
    <w:rsid w:val="00823972"/>
    <w:rsid w:val="008247BC"/>
    <w:rsid w:val="00824E6C"/>
    <w:rsid w:val="008251C4"/>
    <w:rsid w:val="00825B2C"/>
    <w:rsid w:val="00825CAF"/>
    <w:rsid w:val="00826068"/>
    <w:rsid w:val="0082687F"/>
    <w:rsid w:val="0082699C"/>
    <w:rsid w:val="00826C2D"/>
    <w:rsid w:val="00826FD6"/>
    <w:rsid w:val="00827081"/>
    <w:rsid w:val="008272D6"/>
    <w:rsid w:val="0082756F"/>
    <w:rsid w:val="008276CB"/>
    <w:rsid w:val="00830066"/>
    <w:rsid w:val="008303AE"/>
    <w:rsid w:val="0083062C"/>
    <w:rsid w:val="008306BD"/>
    <w:rsid w:val="00830D35"/>
    <w:rsid w:val="00831372"/>
    <w:rsid w:val="00831451"/>
    <w:rsid w:val="0083157C"/>
    <w:rsid w:val="008315FF"/>
    <w:rsid w:val="008318D0"/>
    <w:rsid w:val="00831941"/>
    <w:rsid w:val="008319B2"/>
    <w:rsid w:val="0083248C"/>
    <w:rsid w:val="00832986"/>
    <w:rsid w:val="00833E15"/>
    <w:rsid w:val="0083457B"/>
    <w:rsid w:val="00834DB4"/>
    <w:rsid w:val="00834EDE"/>
    <w:rsid w:val="0083524A"/>
    <w:rsid w:val="008352D2"/>
    <w:rsid w:val="0083531E"/>
    <w:rsid w:val="008354CB"/>
    <w:rsid w:val="00835807"/>
    <w:rsid w:val="00835B2A"/>
    <w:rsid w:val="00835C02"/>
    <w:rsid w:val="00835EBC"/>
    <w:rsid w:val="00836086"/>
    <w:rsid w:val="00836099"/>
    <w:rsid w:val="008361EF"/>
    <w:rsid w:val="00836333"/>
    <w:rsid w:val="008364D3"/>
    <w:rsid w:val="00836743"/>
    <w:rsid w:val="00836770"/>
    <w:rsid w:val="00836EB1"/>
    <w:rsid w:val="008376B2"/>
    <w:rsid w:val="00837E51"/>
    <w:rsid w:val="00837E60"/>
    <w:rsid w:val="00840129"/>
    <w:rsid w:val="00840553"/>
    <w:rsid w:val="00840616"/>
    <w:rsid w:val="00840986"/>
    <w:rsid w:val="00840DF4"/>
    <w:rsid w:val="0084127D"/>
    <w:rsid w:val="0084159C"/>
    <w:rsid w:val="0084186E"/>
    <w:rsid w:val="00841C9E"/>
    <w:rsid w:val="00841F35"/>
    <w:rsid w:val="0084216C"/>
    <w:rsid w:val="008424E0"/>
    <w:rsid w:val="008425E1"/>
    <w:rsid w:val="00842E47"/>
    <w:rsid w:val="00842F22"/>
    <w:rsid w:val="00843344"/>
    <w:rsid w:val="00843541"/>
    <w:rsid w:val="0084379E"/>
    <w:rsid w:val="00843A31"/>
    <w:rsid w:val="00844013"/>
    <w:rsid w:val="00844368"/>
    <w:rsid w:val="00844664"/>
    <w:rsid w:val="008446ED"/>
    <w:rsid w:val="00844732"/>
    <w:rsid w:val="008448CA"/>
    <w:rsid w:val="00844A75"/>
    <w:rsid w:val="00845221"/>
    <w:rsid w:val="008452B2"/>
    <w:rsid w:val="00845737"/>
    <w:rsid w:val="00845AD5"/>
    <w:rsid w:val="00846473"/>
    <w:rsid w:val="008465A6"/>
    <w:rsid w:val="00846D05"/>
    <w:rsid w:val="00846DFC"/>
    <w:rsid w:val="0084703A"/>
    <w:rsid w:val="00847553"/>
    <w:rsid w:val="008476C0"/>
    <w:rsid w:val="008476DB"/>
    <w:rsid w:val="00847739"/>
    <w:rsid w:val="008477F3"/>
    <w:rsid w:val="00847A89"/>
    <w:rsid w:val="00847EC4"/>
    <w:rsid w:val="0085082D"/>
    <w:rsid w:val="00850869"/>
    <w:rsid w:val="00850FD3"/>
    <w:rsid w:val="00851459"/>
    <w:rsid w:val="008515E0"/>
    <w:rsid w:val="008515E9"/>
    <w:rsid w:val="00851AB0"/>
    <w:rsid w:val="00851B35"/>
    <w:rsid w:val="00852358"/>
    <w:rsid w:val="008526A2"/>
    <w:rsid w:val="00852CB7"/>
    <w:rsid w:val="00852D89"/>
    <w:rsid w:val="008532C9"/>
    <w:rsid w:val="008539B8"/>
    <w:rsid w:val="00853A50"/>
    <w:rsid w:val="00853BA3"/>
    <w:rsid w:val="00853C4A"/>
    <w:rsid w:val="00853D8B"/>
    <w:rsid w:val="0085455B"/>
    <w:rsid w:val="008549ED"/>
    <w:rsid w:val="00854CBC"/>
    <w:rsid w:val="00854E57"/>
    <w:rsid w:val="0085510C"/>
    <w:rsid w:val="008552C3"/>
    <w:rsid w:val="00855FDC"/>
    <w:rsid w:val="0085650C"/>
    <w:rsid w:val="00856AA6"/>
    <w:rsid w:val="0085740B"/>
    <w:rsid w:val="0085786C"/>
    <w:rsid w:val="008602EC"/>
    <w:rsid w:val="0086035D"/>
    <w:rsid w:val="008606C8"/>
    <w:rsid w:val="00860878"/>
    <w:rsid w:val="008608EB"/>
    <w:rsid w:val="00861036"/>
    <w:rsid w:val="0086155B"/>
    <w:rsid w:val="008617C4"/>
    <w:rsid w:val="00861888"/>
    <w:rsid w:val="00861ACE"/>
    <w:rsid w:val="00861B74"/>
    <w:rsid w:val="00861C0D"/>
    <w:rsid w:val="008623FF"/>
    <w:rsid w:val="008624D6"/>
    <w:rsid w:val="00862AF7"/>
    <w:rsid w:val="00862B39"/>
    <w:rsid w:val="00862F8F"/>
    <w:rsid w:val="00863037"/>
    <w:rsid w:val="008630CD"/>
    <w:rsid w:val="008630D9"/>
    <w:rsid w:val="00863445"/>
    <w:rsid w:val="00863511"/>
    <w:rsid w:val="0086378F"/>
    <w:rsid w:val="00863853"/>
    <w:rsid w:val="00863D4E"/>
    <w:rsid w:val="00864E71"/>
    <w:rsid w:val="0086556B"/>
    <w:rsid w:val="0086566D"/>
    <w:rsid w:val="008658B5"/>
    <w:rsid w:val="00865D01"/>
    <w:rsid w:val="008661ED"/>
    <w:rsid w:val="0086670C"/>
    <w:rsid w:val="00866BEC"/>
    <w:rsid w:val="00867336"/>
    <w:rsid w:val="0086743F"/>
    <w:rsid w:val="00870029"/>
    <w:rsid w:val="008701E9"/>
    <w:rsid w:val="008703C4"/>
    <w:rsid w:val="00870F66"/>
    <w:rsid w:val="00871359"/>
    <w:rsid w:val="00871909"/>
    <w:rsid w:val="00871C76"/>
    <w:rsid w:val="00871C7B"/>
    <w:rsid w:val="00871E2B"/>
    <w:rsid w:val="0087218F"/>
    <w:rsid w:val="0087249F"/>
    <w:rsid w:val="00872613"/>
    <w:rsid w:val="008727C8"/>
    <w:rsid w:val="00872960"/>
    <w:rsid w:val="008735E3"/>
    <w:rsid w:val="008739B2"/>
    <w:rsid w:val="00873CEC"/>
    <w:rsid w:val="008741C2"/>
    <w:rsid w:val="00874504"/>
    <w:rsid w:val="008749D6"/>
    <w:rsid w:val="00875177"/>
    <w:rsid w:val="008751C9"/>
    <w:rsid w:val="0087522E"/>
    <w:rsid w:val="008754B4"/>
    <w:rsid w:val="008756DA"/>
    <w:rsid w:val="008758D4"/>
    <w:rsid w:val="00875951"/>
    <w:rsid w:val="008761BF"/>
    <w:rsid w:val="00876282"/>
    <w:rsid w:val="00876324"/>
    <w:rsid w:val="008766D5"/>
    <w:rsid w:val="0087722B"/>
    <w:rsid w:val="0087736D"/>
    <w:rsid w:val="00877B9F"/>
    <w:rsid w:val="00880B53"/>
    <w:rsid w:val="00880B77"/>
    <w:rsid w:val="00880BA1"/>
    <w:rsid w:val="00880CEE"/>
    <w:rsid w:val="00880E90"/>
    <w:rsid w:val="00881077"/>
    <w:rsid w:val="00881135"/>
    <w:rsid w:val="008813F7"/>
    <w:rsid w:val="0088199C"/>
    <w:rsid w:val="00881A1B"/>
    <w:rsid w:val="00881C33"/>
    <w:rsid w:val="00881E6A"/>
    <w:rsid w:val="00882011"/>
    <w:rsid w:val="0088214E"/>
    <w:rsid w:val="00882198"/>
    <w:rsid w:val="00882288"/>
    <w:rsid w:val="00883FC4"/>
    <w:rsid w:val="00884055"/>
    <w:rsid w:val="0088444B"/>
    <w:rsid w:val="00884461"/>
    <w:rsid w:val="008844B7"/>
    <w:rsid w:val="008850DC"/>
    <w:rsid w:val="00885302"/>
    <w:rsid w:val="008855C3"/>
    <w:rsid w:val="008856AD"/>
    <w:rsid w:val="00885937"/>
    <w:rsid w:val="00885BC1"/>
    <w:rsid w:val="00885EC5"/>
    <w:rsid w:val="008863DF"/>
    <w:rsid w:val="008866CC"/>
    <w:rsid w:val="00886BF5"/>
    <w:rsid w:val="00887532"/>
    <w:rsid w:val="00887740"/>
    <w:rsid w:val="00887B70"/>
    <w:rsid w:val="00887C24"/>
    <w:rsid w:val="00887D9C"/>
    <w:rsid w:val="00890150"/>
    <w:rsid w:val="00890DF8"/>
    <w:rsid w:val="00890E5D"/>
    <w:rsid w:val="00890F6A"/>
    <w:rsid w:val="0089116E"/>
    <w:rsid w:val="00891B8D"/>
    <w:rsid w:val="00891E5E"/>
    <w:rsid w:val="00891F5A"/>
    <w:rsid w:val="00891FC0"/>
    <w:rsid w:val="0089225F"/>
    <w:rsid w:val="008928A2"/>
    <w:rsid w:val="0089295D"/>
    <w:rsid w:val="00893185"/>
    <w:rsid w:val="00893ACD"/>
    <w:rsid w:val="00893E2D"/>
    <w:rsid w:val="00893EFF"/>
    <w:rsid w:val="0089409B"/>
    <w:rsid w:val="00894A82"/>
    <w:rsid w:val="00894C90"/>
    <w:rsid w:val="00894C9A"/>
    <w:rsid w:val="008951F7"/>
    <w:rsid w:val="00895966"/>
    <w:rsid w:val="00895C1D"/>
    <w:rsid w:val="00895CD8"/>
    <w:rsid w:val="00895E57"/>
    <w:rsid w:val="00895EC1"/>
    <w:rsid w:val="00896F9F"/>
    <w:rsid w:val="0089713F"/>
    <w:rsid w:val="008972B6"/>
    <w:rsid w:val="008976D6"/>
    <w:rsid w:val="00897763"/>
    <w:rsid w:val="00897A8B"/>
    <w:rsid w:val="00897BCA"/>
    <w:rsid w:val="00897DC3"/>
    <w:rsid w:val="008A0131"/>
    <w:rsid w:val="008A04D5"/>
    <w:rsid w:val="008A04DC"/>
    <w:rsid w:val="008A081F"/>
    <w:rsid w:val="008A087F"/>
    <w:rsid w:val="008A0F2B"/>
    <w:rsid w:val="008A1067"/>
    <w:rsid w:val="008A13A6"/>
    <w:rsid w:val="008A13A9"/>
    <w:rsid w:val="008A1635"/>
    <w:rsid w:val="008A17EE"/>
    <w:rsid w:val="008A1E29"/>
    <w:rsid w:val="008A25F4"/>
    <w:rsid w:val="008A2839"/>
    <w:rsid w:val="008A28C8"/>
    <w:rsid w:val="008A29E1"/>
    <w:rsid w:val="008A2B11"/>
    <w:rsid w:val="008A3534"/>
    <w:rsid w:val="008A4DF8"/>
    <w:rsid w:val="008A574A"/>
    <w:rsid w:val="008A65C1"/>
    <w:rsid w:val="008A778F"/>
    <w:rsid w:val="008A7E36"/>
    <w:rsid w:val="008B0294"/>
    <w:rsid w:val="008B07A9"/>
    <w:rsid w:val="008B07D5"/>
    <w:rsid w:val="008B0B9D"/>
    <w:rsid w:val="008B2133"/>
    <w:rsid w:val="008B254F"/>
    <w:rsid w:val="008B2BA9"/>
    <w:rsid w:val="008B2D94"/>
    <w:rsid w:val="008B3457"/>
    <w:rsid w:val="008B424A"/>
    <w:rsid w:val="008B4573"/>
    <w:rsid w:val="008B458E"/>
    <w:rsid w:val="008B470D"/>
    <w:rsid w:val="008B4766"/>
    <w:rsid w:val="008B47CD"/>
    <w:rsid w:val="008B5503"/>
    <w:rsid w:val="008B5B66"/>
    <w:rsid w:val="008B68F8"/>
    <w:rsid w:val="008B6A53"/>
    <w:rsid w:val="008B6B51"/>
    <w:rsid w:val="008B777C"/>
    <w:rsid w:val="008B7871"/>
    <w:rsid w:val="008C024F"/>
    <w:rsid w:val="008C08FE"/>
    <w:rsid w:val="008C0F11"/>
    <w:rsid w:val="008C118A"/>
    <w:rsid w:val="008C1352"/>
    <w:rsid w:val="008C13C3"/>
    <w:rsid w:val="008C1570"/>
    <w:rsid w:val="008C16FF"/>
    <w:rsid w:val="008C1706"/>
    <w:rsid w:val="008C17E0"/>
    <w:rsid w:val="008C17E6"/>
    <w:rsid w:val="008C1C0D"/>
    <w:rsid w:val="008C1C59"/>
    <w:rsid w:val="008C1D45"/>
    <w:rsid w:val="008C1F43"/>
    <w:rsid w:val="008C20B9"/>
    <w:rsid w:val="008C2252"/>
    <w:rsid w:val="008C2738"/>
    <w:rsid w:val="008C2B30"/>
    <w:rsid w:val="008C3623"/>
    <w:rsid w:val="008C4261"/>
    <w:rsid w:val="008C4663"/>
    <w:rsid w:val="008C4A44"/>
    <w:rsid w:val="008C4EB0"/>
    <w:rsid w:val="008C4ECE"/>
    <w:rsid w:val="008C5294"/>
    <w:rsid w:val="008C533F"/>
    <w:rsid w:val="008C5474"/>
    <w:rsid w:val="008C579E"/>
    <w:rsid w:val="008C634B"/>
    <w:rsid w:val="008C6413"/>
    <w:rsid w:val="008C679E"/>
    <w:rsid w:val="008C68AC"/>
    <w:rsid w:val="008C6AD3"/>
    <w:rsid w:val="008C6AD7"/>
    <w:rsid w:val="008C6EDE"/>
    <w:rsid w:val="008C6F7A"/>
    <w:rsid w:val="008C7117"/>
    <w:rsid w:val="008C76B8"/>
    <w:rsid w:val="008C7C68"/>
    <w:rsid w:val="008D0097"/>
    <w:rsid w:val="008D0449"/>
    <w:rsid w:val="008D0D51"/>
    <w:rsid w:val="008D0D92"/>
    <w:rsid w:val="008D0E1A"/>
    <w:rsid w:val="008D16E0"/>
    <w:rsid w:val="008D1C3B"/>
    <w:rsid w:val="008D2312"/>
    <w:rsid w:val="008D2876"/>
    <w:rsid w:val="008D28B2"/>
    <w:rsid w:val="008D2A3B"/>
    <w:rsid w:val="008D2B4B"/>
    <w:rsid w:val="008D2E2F"/>
    <w:rsid w:val="008D3546"/>
    <w:rsid w:val="008D3742"/>
    <w:rsid w:val="008D40B0"/>
    <w:rsid w:val="008D43E8"/>
    <w:rsid w:val="008D46C7"/>
    <w:rsid w:val="008D4702"/>
    <w:rsid w:val="008D4780"/>
    <w:rsid w:val="008D4813"/>
    <w:rsid w:val="008D496F"/>
    <w:rsid w:val="008D4D59"/>
    <w:rsid w:val="008D523C"/>
    <w:rsid w:val="008D53A2"/>
    <w:rsid w:val="008D5540"/>
    <w:rsid w:val="008D58DD"/>
    <w:rsid w:val="008D591D"/>
    <w:rsid w:val="008D597E"/>
    <w:rsid w:val="008D5A22"/>
    <w:rsid w:val="008D5AF1"/>
    <w:rsid w:val="008D5D9E"/>
    <w:rsid w:val="008D5E53"/>
    <w:rsid w:val="008D653D"/>
    <w:rsid w:val="008D6A26"/>
    <w:rsid w:val="008D70CC"/>
    <w:rsid w:val="008D7612"/>
    <w:rsid w:val="008D7766"/>
    <w:rsid w:val="008D7A8F"/>
    <w:rsid w:val="008D7CB4"/>
    <w:rsid w:val="008E04AA"/>
    <w:rsid w:val="008E06F0"/>
    <w:rsid w:val="008E088C"/>
    <w:rsid w:val="008E08AB"/>
    <w:rsid w:val="008E0A71"/>
    <w:rsid w:val="008E0D4B"/>
    <w:rsid w:val="008E119B"/>
    <w:rsid w:val="008E1612"/>
    <w:rsid w:val="008E199F"/>
    <w:rsid w:val="008E2544"/>
    <w:rsid w:val="008E27D0"/>
    <w:rsid w:val="008E2ADD"/>
    <w:rsid w:val="008E34B0"/>
    <w:rsid w:val="008E3507"/>
    <w:rsid w:val="008E3D5F"/>
    <w:rsid w:val="008E4391"/>
    <w:rsid w:val="008E439D"/>
    <w:rsid w:val="008E44A2"/>
    <w:rsid w:val="008E4B75"/>
    <w:rsid w:val="008E4C19"/>
    <w:rsid w:val="008E4D76"/>
    <w:rsid w:val="008E5340"/>
    <w:rsid w:val="008E53DF"/>
    <w:rsid w:val="008E5FA1"/>
    <w:rsid w:val="008E6294"/>
    <w:rsid w:val="008E636B"/>
    <w:rsid w:val="008E6543"/>
    <w:rsid w:val="008E6C85"/>
    <w:rsid w:val="008F0794"/>
    <w:rsid w:val="008F08C5"/>
    <w:rsid w:val="008F139D"/>
    <w:rsid w:val="008F1E69"/>
    <w:rsid w:val="008F1E6D"/>
    <w:rsid w:val="008F1F22"/>
    <w:rsid w:val="008F20E6"/>
    <w:rsid w:val="008F280D"/>
    <w:rsid w:val="008F308C"/>
    <w:rsid w:val="008F31A1"/>
    <w:rsid w:val="008F3649"/>
    <w:rsid w:val="008F3995"/>
    <w:rsid w:val="008F3C70"/>
    <w:rsid w:val="008F4350"/>
    <w:rsid w:val="008F43A9"/>
    <w:rsid w:val="008F45BC"/>
    <w:rsid w:val="008F48B3"/>
    <w:rsid w:val="008F4913"/>
    <w:rsid w:val="008F4BBB"/>
    <w:rsid w:val="008F4F80"/>
    <w:rsid w:val="008F505A"/>
    <w:rsid w:val="008F536A"/>
    <w:rsid w:val="008F55CF"/>
    <w:rsid w:val="008F5871"/>
    <w:rsid w:val="008F59A9"/>
    <w:rsid w:val="008F5A66"/>
    <w:rsid w:val="008F66AB"/>
    <w:rsid w:val="008F6A03"/>
    <w:rsid w:val="008F6AFF"/>
    <w:rsid w:val="008F6BEB"/>
    <w:rsid w:val="008F6E2E"/>
    <w:rsid w:val="008F6EE3"/>
    <w:rsid w:val="008F6F8D"/>
    <w:rsid w:val="008F713F"/>
    <w:rsid w:val="008F7292"/>
    <w:rsid w:val="008F7B50"/>
    <w:rsid w:val="008F7CD7"/>
    <w:rsid w:val="009001DA"/>
    <w:rsid w:val="009002D9"/>
    <w:rsid w:val="0090062B"/>
    <w:rsid w:val="00900636"/>
    <w:rsid w:val="009007AF"/>
    <w:rsid w:val="009009CA"/>
    <w:rsid w:val="00900A9D"/>
    <w:rsid w:val="00900AD5"/>
    <w:rsid w:val="00901903"/>
    <w:rsid w:val="00901AA6"/>
    <w:rsid w:val="00901BE5"/>
    <w:rsid w:val="0090209E"/>
    <w:rsid w:val="009024F1"/>
    <w:rsid w:val="009025E7"/>
    <w:rsid w:val="00902AEC"/>
    <w:rsid w:val="00902EFE"/>
    <w:rsid w:val="009031DA"/>
    <w:rsid w:val="00903749"/>
    <w:rsid w:val="00903FB9"/>
    <w:rsid w:val="0090412A"/>
    <w:rsid w:val="009044A8"/>
    <w:rsid w:val="00904883"/>
    <w:rsid w:val="00904FB5"/>
    <w:rsid w:val="009052F5"/>
    <w:rsid w:val="0090535F"/>
    <w:rsid w:val="009054F8"/>
    <w:rsid w:val="00905EDC"/>
    <w:rsid w:val="00905F6A"/>
    <w:rsid w:val="00906043"/>
    <w:rsid w:val="0090627F"/>
    <w:rsid w:val="009063CB"/>
    <w:rsid w:val="009063EF"/>
    <w:rsid w:val="0090648C"/>
    <w:rsid w:val="00906EAB"/>
    <w:rsid w:val="00907156"/>
    <w:rsid w:val="009071D6"/>
    <w:rsid w:val="0090742C"/>
    <w:rsid w:val="0090747D"/>
    <w:rsid w:val="00907770"/>
    <w:rsid w:val="00907A07"/>
    <w:rsid w:val="00907A4F"/>
    <w:rsid w:val="00907A8B"/>
    <w:rsid w:val="00907A9A"/>
    <w:rsid w:val="009100AB"/>
    <w:rsid w:val="0091066E"/>
    <w:rsid w:val="00910A2E"/>
    <w:rsid w:val="00910C2D"/>
    <w:rsid w:val="00910D25"/>
    <w:rsid w:val="00910D8E"/>
    <w:rsid w:val="009111AF"/>
    <w:rsid w:val="0091130F"/>
    <w:rsid w:val="009113A5"/>
    <w:rsid w:val="00911694"/>
    <w:rsid w:val="009123FA"/>
    <w:rsid w:val="009124AA"/>
    <w:rsid w:val="00912763"/>
    <w:rsid w:val="00912771"/>
    <w:rsid w:val="00912B80"/>
    <w:rsid w:val="00912EF5"/>
    <w:rsid w:val="00912F61"/>
    <w:rsid w:val="009131C7"/>
    <w:rsid w:val="009133A1"/>
    <w:rsid w:val="0091397C"/>
    <w:rsid w:val="00913F53"/>
    <w:rsid w:val="0091541B"/>
    <w:rsid w:val="00915623"/>
    <w:rsid w:val="00915EFD"/>
    <w:rsid w:val="00915FED"/>
    <w:rsid w:val="0091601A"/>
    <w:rsid w:val="00916A46"/>
    <w:rsid w:val="00916CF9"/>
    <w:rsid w:val="00916DAD"/>
    <w:rsid w:val="0091728D"/>
    <w:rsid w:val="0091735A"/>
    <w:rsid w:val="0091739E"/>
    <w:rsid w:val="009175F6"/>
    <w:rsid w:val="009175FC"/>
    <w:rsid w:val="009178C5"/>
    <w:rsid w:val="00917F09"/>
    <w:rsid w:val="00920704"/>
    <w:rsid w:val="009207AF"/>
    <w:rsid w:val="00920D07"/>
    <w:rsid w:val="00920EBA"/>
    <w:rsid w:val="009210D0"/>
    <w:rsid w:val="009213E3"/>
    <w:rsid w:val="00921A4D"/>
    <w:rsid w:val="00921F90"/>
    <w:rsid w:val="0092206E"/>
    <w:rsid w:val="00922ADE"/>
    <w:rsid w:val="00922D7E"/>
    <w:rsid w:val="0092318E"/>
    <w:rsid w:val="00923353"/>
    <w:rsid w:val="00924087"/>
    <w:rsid w:val="009240DE"/>
    <w:rsid w:val="00924172"/>
    <w:rsid w:val="009241E8"/>
    <w:rsid w:val="00924FE0"/>
    <w:rsid w:val="00925761"/>
    <w:rsid w:val="00925767"/>
    <w:rsid w:val="00925983"/>
    <w:rsid w:val="00925CF7"/>
    <w:rsid w:val="00925DEC"/>
    <w:rsid w:val="00926214"/>
    <w:rsid w:val="009269BA"/>
    <w:rsid w:val="00926B53"/>
    <w:rsid w:val="0092719D"/>
    <w:rsid w:val="00927503"/>
    <w:rsid w:val="00927C6A"/>
    <w:rsid w:val="0093003B"/>
    <w:rsid w:val="009301A7"/>
    <w:rsid w:val="00930983"/>
    <w:rsid w:val="00930CC6"/>
    <w:rsid w:val="00930FF3"/>
    <w:rsid w:val="00931270"/>
    <w:rsid w:val="009312D6"/>
    <w:rsid w:val="00931BE1"/>
    <w:rsid w:val="00931C8F"/>
    <w:rsid w:val="00931C9C"/>
    <w:rsid w:val="00931DE9"/>
    <w:rsid w:val="00931E5E"/>
    <w:rsid w:val="009320CA"/>
    <w:rsid w:val="009320ED"/>
    <w:rsid w:val="0093259F"/>
    <w:rsid w:val="00932791"/>
    <w:rsid w:val="009327A4"/>
    <w:rsid w:val="00932803"/>
    <w:rsid w:val="0093293B"/>
    <w:rsid w:val="00933029"/>
    <w:rsid w:val="009339E3"/>
    <w:rsid w:val="00933ED9"/>
    <w:rsid w:val="0093425B"/>
    <w:rsid w:val="009342AA"/>
    <w:rsid w:val="00934E76"/>
    <w:rsid w:val="00934F8F"/>
    <w:rsid w:val="0093500C"/>
    <w:rsid w:val="0093525A"/>
    <w:rsid w:val="00935828"/>
    <w:rsid w:val="009359DC"/>
    <w:rsid w:val="00935B51"/>
    <w:rsid w:val="00935FBD"/>
    <w:rsid w:val="009367EB"/>
    <w:rsid w:val="0093693A"/>
    <w:rsid w:val="009369A0"/>
    <w:rsid w:val="009369DD"/>
    <w:rsid w:val="00937081"/>
    <w:rsid w:val="0093714B"/>
    <w:rsid w:val="0093718A"/>
    <w:rsid w:val="009374E8"/>
    <w:rsid w:val="00937859"/>
    <w:rsid w:val="009378AB"/>
    <w:rsid w:val="00937A04"/>
    <w:rsid w:val="00937E78"/>
    <w:rsid w:val="009400DB"/>
    <w:rsid w:val="00940400"/>
    <w:rsid w:val="00941307"/>
    <w:rsid w:val="009417F8"/>
    <w:rsid w:val="009420CE"/>
    <w:rsid w:val="00942467"/>
    <w:rsid w:val="0094300E"/>
    <w:rsid w:val="009431C9"/>
    <w:rsid w:val="009431EC"/>
    <w:rsid w:val="00943F9B"/>
    <w:rsid w:val="00944164"/>
    <w:rsid w:val="009445B7"/>
    <w:rsid w:val="00944E06"/>
    <w:rsid w:val="009451C2"/>
    <w:rsid w:val="00945895"/>
    <w:rsid w:val="009464F8"/>
    <w:rsid w:val="0094686A"/>
    <w:rsid w:val="00946A9D"/>
    <w:rsid w:val="00946CD0"/>
    <w:rsid w:val="00947075"/>
    <w:rsid w:val="009471CD"/>
    <w:rsid w:val="00947239"/>
    <w:rsid w:val="00950130"/>
    <w:rsid w:val="00950378"/>
    <w:rsid w:val="00950A6B"/>
    <w:rsid w:val="0095199F"/>
    <w:rsid w:val="00951C6A"/>
    <w:rsid w:val="00951F00"/>
    <w:rsid w:val="00951F0D"/>
    <w:rsid w:val="0095279B"/>
    <w:rsid w:val="00952A27"/>
    <w:rsid w:val="00952BD4"/>
    <w:rsid w:val="00952D11"/>
    <w:rsid w:val="00952D8D"/>
    <w:rsid w:val="00952E69"/>
    <w:rsid w:val="00952F68"/>
    <w:rsid w:val="009530A5"/>
    <w:rsid w:val="009534FD"/>
    <w:rsid w:val="009536B1"/>
    <w:rsid w:val="00953B50"/>
    <w:rsid w:val="00954362"/>
    <w:rsid w:val="009544AB"/>
    <w:rsid w:val="00954560"/>
    <w:rsid w:val="00954636"/>
    <w:rsid w:val="009546C4"/>
    <w:rsid w:val="009549F6"/>
    <w:rsid w:val="00954BA1"/>
    <w:rsid w:val="00954CCF"/>
    <w:rsid w:val="00954D3B"/>
    <w:rsid w:val="009554A4"/>
    <w:rsid w:val="00955CBB"/>
    <w:rsid w:val="0095617B"/>
    <w:rsid w:val="009564B7"/>
    <w:rsid w:val="00956D52"/>
    <w:rsid w:val="0095751A"/>
    <w:rsid w:val="009579CB"/>
    <w:rsid w:val="00957A33"/>
    <w:rsid w:val="00957EFD"/>
    <w:rsid w:val="009600C0"/>
    <w:rsid w:val="009600C2"/>
    <w:rsid w:val="0096010C"/>
    <w:rsid w:val="009603CF"/>
    <w:rsid w:val="00960687"/>
    <w:rsid w:val="009607DE"/>
    <w:rsid w:val="00960986"/>
    <w:rsid w:val="00960AFB"/>
    <w:rsid w:val="00960ED5"/>
    <w:rsid w:val="00961196"/>
    <w:rsid w:val="0096140B"/>
    <w:rsid w:val="00961668"/>
    <w:rsid w:val="00962719"/>
    <w:rsid w:val="00962D2E"/>
    <w:rsid w:val="00962D66"/>
    <w:rsid w:val="00962EF7"/>
    <w:rsid w:val="009633DF"/>
    <w:rsid w:val="00963CFC"/>
    <w:rsid w:val="00963D4A"/>
    <w:rsid w:val="0096402E"/>
    <w:rsid w:val="0096403B"/>
    <w:rsid w:val="0096477F"/>
    <w:rsid w:val="00964B78"/>
    <w:rsid w:val="00964DA1"/>
    <w:rsid w:val="00965F47"/>
    <w:rsid w:val="009660E7"/>
    <w:rsid w:val="00966885"/>
    <w:rsid w:val="009669A3"/>
    <w:rsid w:val="00966A5D"/>
    <w:rsid w:val="00966CBC"/>
    <w:rsid w:val="00966EB3"/>
    <w:rsid w:val="00967182"/>
    <w:rsid w:val="00967537"/>
    <w:rsid w:val="0096774C"/>
    <w:rsid w:val="00967872"/>
    <w:rsid w:val="009678F2"/>
    <w:rsid w:val="00967D19"/>
    <w:rsid w:val="00967D9D"/>
    <w:rsid w:val="009703AA"/>
    <w:rsid w:val="00970671"/>
    <w:rsid w:val="0097067D"/>
    <w:rsid w:val="0097091F"/>
    <w:rsid w:val="009709BE"/>
    <w:rsid w:val="00970C3E"/>
    <w:rsid w:val="00971204"/>
    <w:rsid w:val="009716BF"/>
    <w:rsid w:val="00971AA6"/>
    <w:rsid w:val="00971E43"/>
    <w:rsid w:val="0097205A"/>
    <w:rsid w:val="0097214D"/>
    <w:rsid w:val="009724D6"/>
    <w:rsid w:val="009727A3"/>
    <w:rsid w:val="00972C3C"/>
    <w:rsid w:val="00972CE8"/>
    <w:rsid w:val="00972DDF"/>
    <w:rsid w:val="00972F25"/>
    <w:rsid w:val="00972F51"/>
    <w:rsid w:val="00972FB0"/>
    <w:rsid w:val="00973113"/>
    <w:rsid w:val="0097344B"/>
    <w:rsid w:val="0097357F"/>
    <w:rsid w:val="00973F42"/>
    <w:rsid w:val="00973FB8"/>
    <w:rsid w:val="009742CC"/>
    <w:rsid w:val="0097453E"/>
    <w:rsid w:val="009749F6"/>
    <w:rsid w:val="00974D43"/>
    <w:rsid w:val="009758BC"/>
    <w:rsid w:val="0097602A"/>
    <w:rsid w:val="00976E64"/>
    <w:rsid w:val="00977091"/>
    <w:rsid w:val="009775B3"/>
    <w:rsid w:val="00977B6B"/>
    <w:rsid w:val="00977E19"/>
    <w:rsid w:val="00977E3E"/>
    <w:rsid w:val="009803DD"/>
    <w:rsid w:val="00980812"/>
    <w:rsid w:val="00981299"/>
    <w:rsid w:val="00981C66"/>
    <w:rsid w:val="00982300"/>
    <w:rsid w:val="009825D0"/>
    <w:rsid w:val="0098294D"/>
    <w:rsid w:val="00982A5A"/>
    <w:rsid w:val="00982D80"/>
    <w:rsid w:val="0098324E"/>
    <w:rsid w:val="009837F3"/>
    <w:rsid w:val="009839D6"/>
    <w:rsid w:val="00984084"/>
    <w:rsid w:val="009840DC"/>
    <w:rsid w:val="00984B44"/>
    <w:rsid w:val="00984DF3"/>
    <w:rsid w:val="0098524A"/>
    <w:rsid w:val="00985418"/>
    <w:rsid w:val="00985527"/>
    <w:rsid w:val="00985C4C"/>
    <w:rsid w:val="00986208"/>
    <w:rsid w:val="009868C1"/>
    <w:rsid w:val="0098696B"/>
    <w:rsid w:val="00986E9F"/>
    <w:rsid w:val="009870E7"/>
    <w:rsid w:val="0098710E"/>
    <w:rsid w:val="0098763C"/>
    <w:rsid w:val="00987A0D"/>
    <w:rsid w:val="00987CD7"/>
    <w:rsid w:val="00990298"/>
    <w:rsid w:val="00990485"/>
    <w:rsid w:val="009904BA"/>
    <w:rsid w:val="0099080D"/>
    <w:rsid w:val="009912E7"/>
    <w:rsid w:val="009918DC"/>
    <w:rsid w:val="00991AAA"/>
    <w:rsid w:val="00992267"/>
    <w:rsid w:val="00992462"/>
    <w:rsid w:val="0099269C"/>
    <w:rsid w:val="00993145"/>
    <w:rsid w:val="00993EA8"/>
    <w:rsid w:val="00994108"/>
    <w:rsid w:val="00994651"/>
    <w:rsid w:val="009946A6"/>
    <w:rsid w:val="009949E9"/>
    <w:rsid w:val="00994B41"/>
    <w:rsid w:val="00994C7F"/>
    <w:rsid w:val="00995C5B"/>
    <w:rsid w:val="00995F1D"/>
    <w:rsid w:val="00996770"/>
    <w:rsid w:val="00997907"/>
    <w:rsid w:val="00997AF1"/>
    <w:rsid w:val="00997B1F"/>
    <w:rsid w:val="00997C3C"/>
    <w:rsid w:val="009A0775"/>
    <w:rsid w:val="009A0AD4"/>
    <w:rsid w:val="009A0D59"/>
    <w:rsid w:val="009A0E25"/>
    <w:rsid w:val="009A17A0"/>
    <w:rsid w:val="009A1C04"/>
    <w:rsid w:val="009A1C6F"/>
    <w:rsid w:val="009A1F93"/>
    <w:rsid w:val="009A2159"/>
    <w:rsid w:val="009A21A4"/>
    <w:rsid w:val="009A27A1"/>
    <w:rsid w:val="009A28E4"/>
    <w:rsid w:val="009A295E"/>
    <w:rsid w:val="009A2A4D"/>
    <w:rsid w:val="009A3125"/>
    <w:rsid w:val="009A383E"/>
    <w:rsid w:val="009A3FE5"/>
    <w:rsid w:val="009A4338"/>
    <w:rsid w:val="009A487B"/>
    <w:rsid w:val="009A48A3"/>
    <w:rsid w:val="009A52E7"/>
    <w:rsid w:val="009A557F"/>
    <w:rsid w:val="009A5939"/>
    <w:rsid w:val="009A5CAC"/>
    <w:rsid w:val="009A6475"/>
    <w:rsid w:val="009A66FE"/>
    <w:rsid w:val="009A6A91"/>
    <w:rsid w:val="009A70C5"/>
    <w:rsid w:val="009A70D8"/>
    <w:rsid w:val="009B0761"/>
    <w:rsid w:val="009B0AB4"/>
    <w:rsid w:val="009B0BCB"/>
    <w:rsid w:val="009B0D7E"/>
    <w:rsid w:val="009B0F6F"/>
    <w:rsid w:val="009B147D"/>
    <w:rsid w:val="009B16E2"/>
    <w:rsid w:val="009B2188"/>
    <w:rsid w:val="009B27DB"/>
    <w:rsid w:val="009B2B6D"/>
    <w:rsid w:val="009B3014"/>
    <w:rsid w:val="009B31D4"/>
    <w:rsid w:val="009B3453"/>
    <w:rsid w:val="009B40B0"/>
    <w:rsid w:val="009B435C"/>
    <w:rsid w:val="009B4480"/>
    <w:rsid w:val="009B44E3"/>
    <w:rsid w:val="009B45A5"/>
    <w:rsid w:val="009B474A"/>
    <w:rsid w:val="009B47DE"/>
    <w:rsid w:val="009B4AEF"/>
    <w:rsid w:val="009B4C3B"/>
    <w:rsid w:val="009B4C59"/>
    <w:rsid w:val="009B4CE6"/>
    <w:rsid w:val="009B4E2D"/>
    <w:rsid w:val="009B4E40"/>
    <w:rsid w:val="009B55F6"/>
    <w:rsid w:val="009B5C78"/>
    <w:rsid w:val="009B5EBD"/>
    <w:rsid w:val="009B5EF3"/>
    <w:rsid w:val="009B6116"/>
    <w:rsid w:val="009B6182"/>
    <w:rsid w:val="009B65C8"/>
    <w:rsid w:val="009B679A"/>
    <w:rsid w:val="009B68EC"/>
    <w:rsid w:val="009B6A70"/>
    <w:rsid w:val="009B7081"/>
    <w:rsid w:val="009B713E"/>
    <w:rsid w:val="009B73FC"/>
    <w:rsid w:val="009B7C31"/>
    <w:rsid w:val="009B7D13"/>
    <w:rsid w:val="009B7D6F"/>
    <w:rsid w:val="009C0661"/>
    <w:rsid w:val="009C06DE"/>
    <w:rsid w:val="009C09F0"/>
    <w:rsid w:val="009C0CDF"/>
    <w:rsid w:val="009C1140"/>
    <w:rsid w:val="009C1619"/>
    <w:rsid w:val="009C22E2"/>
    <w:rsid w:val="009C27D6"/>
    <w:rsid w:val="009C2889"/>
    <w:rsid w:val="009C2B28"/>
    <w:rsid w:val="009C2CB8"/>
    <w:rsid w:val="009C2F9D"/>
    <w:rsid w:val="009C301F"/>
    <w:rsid w:val="009C34B9"/>
    <w:rsid w:val="009C3C31"/>
    <w:rsid w:val="009C4652"/>
    <w:rsid w:val="009C466D"/>
    <w:rsid w:val="009C47AD"/>
    <w:rsid w:val="009C49D6"/>
    <w:rsid w:val="009C4AA1"/>
    <w:rsid w:val="009C4EA2"/>
    <w:rsid w:val="009C5101"/>
    <w:rsid w:val="009C534D"/>
    <w:rsid w:val="009C5360"/>
    <w:rsid w:val="009C555A"/>
    <w:rsid w:val="009C5BE7"/>
    <w:rsid w:val="009C5F5A"/>
    <w:rsid w:val="009C7236"/>
    <w:rsid w:val="009C756E"/>
    <w:rsid w:val="009C777F"/>
    <w:rsid w:val="009C79F9"/>
    <w:rsid w:val="009C7CCF"/>
    <w:rsid w:val="009C7CEC"/>
    <w:rsid w:val="009C7DCC"/>
    <w:rsid w:val="009C7DCD"/>
    <w:rsid w:val="009C7E56"/>
    <w:rsid w:val="009C7E63"/>
    <w:rsid w:val="009D007E"/>
    <w:rsid w:val="009D00CE"/>
    <w:rsid w:val="009D018A"/>
    <w:rsid w:val="009D08CF"/>
    <w:rsid w:val="009D0B8F"/>
    <w:rsid w:val="009D1AAC"/>
    <w:rsid w:val="009D1BF6"/>
    <w:rsid w:val="009D2069"/>
    <w:rsid w:val="009D2192"/>
    <w:rsid w:val="009D21DE"/>
    <w:rsid w:val="009D2B9B"/>
    <w:rsid w:val="009D33B4"/>
    <w:rsid w:val="009D3B60"/>
    <w:rsid w:val="009D3B83"/>
    <w:rsid w:val="009D3F8D"/>
    <w:rsid w:val="009D44E8"/>
    <w:rsid w:val="009D49A1"/>
    <w:rsid w:val="009D4A8B"/>
    <w:rsid w:val="009D4D55"/>
    <w:rsid w:val="009D4F1F"/>
    <w:rsid w:val="009D4F78"/>
    <w:rsid w:val="009D5631"/>
    <w:rsid w:val="009D57F4"/>
    <w:rsid w:val="009D59C9"/>
    <w:rsid w:val="009D5E74"/>
    <w:rsid w:val="009D63D5"/>
    <w:rsid w:val="009D6434"/>
    <w:rsid w:val="009D681B"/>
    <w:rsid w:val="009D6C5E"/>
    <w:rsid w:val="009D756C"/>
    <w:rsid w:val="009D799A"/>
    <w:rsid w:val="009D79F2"/>
    <w:rsid w:val="009D7BAA"/>
    <w:rsid w:val="009D7ED9"/>
    <w:rsid w:val="009E03FF"/>
    <w:rsid w:val="009E083F"/>
    <w:rsid w:val="009E087B"/>
    <w:rsid w:val="009E08B0"/>
    <w:rsid w:val="009E0951"/>
    <w:rsid w:val="009E0E07"/>
    <w:rsid w:val="009E0EF1"/>
    <w:rsid w:val="009E1119"/>
    <w:rsid w:val="009E1831"/>
    <w:rsid w:val="009E1B3F"/>
    <w:rsid w:val="009E2099"/>
    <w:rsid w:val="009E2129"/>
    <w:rsid w:val="009E235E"/>
    <w:rsid w:val="009E2835"/>
    <w:rsid w:val="009E2C78"/>
    <w:rsid w:val="009E2F8A"/>
    <w:rsid w:val="009E31FA"/>
    <w:rsid w:val="009E3502"/>
    <w:rsid w:val="009E3C84"/>
    <w:rsid w:val="009E3D0F"/>
    <w:rsid w:val="009E46DF"/>
    <w:rsid w:val="009E5188"/>
    <w:rsid w:val="009E54A3"/>
    <w:rsid w:val="009E5661"/>
    <w:rsid w:val="009E61B3"/>
    <w:rsid w:val="009E651D"/>
    <w:rsid w:val="009E6C86"/>
    <w:rsid w:val="009E705D"/>
    <w:rsid w:val="009E70A0"/>
    <w:rsid w:val="009E772E"/>
    <w:rsid w:val="009E78BE"/>
    <w:rsid w:val="009F000F"/>
    <w:rsid w:val="009F0A12"/>
    <w:rsid w:val="009F0C44"/>
    <w:rsid w:val="009F0FF8"/>
    <w:rsid w:val="009F1D19"/>
    <w:rsid w:val="009F1FB5"/>
    <w:rsid w:val="009F22A5"/>
    <w:rsid w:val="009F22D8"/>
    <w:rsid w:val="009F2536"/>
    <w:rsid w:val="009F25C3"/>
    <w:rsid w:val="009F270F"/>
    <w:rsid w:val="009F2C71"/>
    <w:rsid w:val="009F2D92"/>
    <w:rsid w:val="009F3638"/>
    <w:rsid w:val="009F3F79"/>
    <w:rsid w:val="009F407B"/>
    <w:rsid w:val="009F4559"/>
    <w:rsid w:val="009F45C2"/>
    <w:rsid w:val="009F4700"/>
    <w:rsid w:val="009F485C"/>
    <w:rsid w:val="009F4941"/>
    <w:rsid w:val="009F4B25"/>
    <w:rsid w:val="009F4CB2"/>
    <w:rsid w:val="009F559D"/>
    <w:rsid w:val="009F56BD"/>
    <w:rsid w:val="009F5796"/>
    <w:rsid w:val="009F5A8B"/>
    <w:rsid w:val="009F5EC5"/>
    <w:rsid w:val="009F6018"/>
    <w:rsid w:val="009F64F6"/>
    <w:rsid w:val="009F6908"/>
    <w:rsid w:val="009F6AE5"/>
    <w:rsid w:val="009F6DDF"/>
    <w:rsid w:val="009F708B"/>
    <w:rsid w:val="009F750A"/>
    <w:rsid w:val="009F76D3"/>
    <w:rsid w:val="009F7B9A"/>
    <w:rsid w:val="009F7CF5"/>
    <w:rsid w:val="009F7E5F"/>
    <w:rsid w:val="00A007C6"/>
    <w:rsid w:val="00A0092F"/>
    <w:rsid w:val="00A00BE4"/>
    <w:rsid w:val="00A0108F"/>
    <w:rsid w:val="00A0118F"/>
    <w:rsid w:val="00A0129D"/>
    <w:rsid w:val="00A01459"/>
    <w:rsid w:val="00A015A8"/>
    <w:rsid w:val="00A01A36"/>
    <w:rsid w:val="00A01BAF"/>
    <w:rsid w:val="00A01F62"/>
    <w:rsid w:val="00A0204F"/>
    <w:rsid w:val="00A023FD"/>
    <w:rsid w:val="00A02519"/>
    <w:rsid w:val="00A0266D"/>
    <w:rsid w:val="00A02779"/>
    <w:rsid w:val="00A02C35"/>
    <w:rsid w:val="00A0305D"/>
    <w:rsid w:val="00A0314C"/>
    <w:rsid w:val="00A0337B"/>
    <w:rsid w:val="00A033B1"/>
    <w:rsid w:val="00A0353C"/>
    <w:rsid w:val="00A037AF"/>
    <w:rsid w:val="00A03FF5"/>
    <w:rsid w:val="00A048B6"/>
    <w:rsid w:val="00A049A3"/>
    <w:rsid w:val="00A04AE3"/>
    <w:rsid w:val="00A04E60"/>
    <w:rsid w:val="00A05100"/>
    <w:rsid w:val="00A053A6"/>
    <w:rsid w:val="00A0599B"/>
    <w:rsid w:val="00A05AE2"/>
    <w:rsid w:val="00A065E7"/>
    <w:rsid w:val="00A065EA"/>
    <w:rsid w:val="00A0666E"/>
    <w:rsid w:val="00A0698D"/>
    <w:rsid w:val="00A06A2C"/>
    <w:rsid w:val="00A06DFB"/>
    <w:rsid w:val="00A06EDA"/>
    <w:rsid w:val="00A073CC"/>
    <w:rsid w:val="00A075D1"/>
    <w:rsid w:val="00A07F7D"/>
    <w:rsid w:val="00A101DE"/>
    <w:rsid w:val="00A106B0"/>
    <w:rsid w:val="00A1083B"/>
    <w:rsid w:val="00A10892"/>
    <w:rsid w:val="00A11029"/>
    <w:rsid w:val="00A11039"/>
    <w:rsid w:val="00A118CC"/>
    <w:rsid w:val="00A11D98"/>
    <w:rsid w:val="00A12045"/>
    <w:rsid w:val="00A1224C"/>
    <w:rsid w:val="00A12766"/>
    <w:rsid w:val="00A127CE"/>
    <w:rsid w:val="00A128FF"/>
    <w:rsid w:val="00A12A20"/>
    <w:rsid w:val="00A13134"/>
    <w:rsid w:val="00A13285"/>
    <w:rsid w:val="00A13422"/>
    <w:rsid w:val="00A1362D"/>
    <w:rsid w:val="00A138A3"/>
    <w:rsid w:val="00A13D9F"/>
    <w:rsid w:val="00A13F9C"/>
    <w:rsid w:val="00A14BBA"/>
    <w:rsid w:val="00A14EFC"/>
    <w:rsid w:val="00A157B2"/>
    <w:rsid w:val="00A157EE"/>
    <w:rsid w:val="00A15915"/>
    <w:rsid w:val="00A15CC4"/>
    <w:rsid w:val="00A15CE7"/>
    <w:rsid w:val="00A15E66"/>
    <w:rsid w:val="00A1614B"/>
    <w:rsid w:val="00A1630E"/>
    <w:rsid w:val="00A169D5"/>
    <w:rsid w:val="00A16AF9"/>
    <w:rsid w:val="00A16D26"/>
    <w:rsid w:val="00A17250"/>
    <w:rsid w:val="00A174C0"/>
    <w:rsid w:val="00A17FDA"/>
    <w:rsid w:val="00A206B5"/>
    <w:rsid w:val="00A20894"/>
    <w:rsid w:val="00A2092A"/>
    <w:rsid w:val="00A2114D"/>
    <w:rsid w:val="00A2189D"/>
    <w:rsid w:val="00A218D5"/>
    <w:rsid w:val="00A21B67"/>
    <w:rsid w:val="00A21B76"/>
    <w:rsid w:val="00A21C8A"/>
    <w:rsid w:val="00A21DFB"/>
    <w:rsid w:val="00A21F0C"/>
    <w:rsid w:val="00A2218A"/>
    <w:rsid w:val="00A22322"/>
    <w:rsid w:val="00A22446"/>
    <w:rsid w:val="00A2298C"/>
    <w:rsid w:val="00A229B3"/>
    <w:rsid w:val="00A22BCB"/>
    <w:rsid w:val="00A22C09"/>
    <w:rsid w:val="00A232DF"/>
    <w:rsid w:val="00A23305"/>
    <w:rsid w:val="00A23526"/>
    <w:rsid w:val="00A237C1"/>
    <w:rsid w:val="00A24105"/>
    <w:rsid w:val="00A24535"/>
    <w:rsid w:val="00A24CEE"/>
    <w:rsid w:val="00A251A2"/>
    <w:rsid w:val="00A25A2B"/>
    <w:rsid w:val="00A25E8C"/>
    <w:rsid w:val="00A26018"/>
    <w:rsid w:val="00A26456"/>
    <w:rsid w:val="00A264BF"/>
    <w:rsid w:val="00A27A2A"/>
    <w:rsid w:val="00A27D79"/>
    <w:rsid w:val="00A27DFF"/>
    <w:rsid w:val="00A27E1E"/>
    <w:rsid w:val="00A302D1"/>
    <w:rsid w:val="00A304AC"/>
    <w:rsid w:val="00A30F01"/>
    <w:rsid w:val="00A319D9"/>
    <w:rsid w:val="00A31A14"/>
    <w:rsid w:val="00A31BDF"/>
    <w:rsid w:val="00A31EE2"/>
    <w:rsid w:val="00A32253"/>
    <w:rsid w:val="00A32313"/>
    <w:rsid w:val="00A327BF"/>
    <w:rsid w:val="00A32957"/>
    <w:rsid w:val="00A330EF"/>
    <w:rsid w:val="00A33C97"/>
    <w:rsid w:val="00A34094"/>
    <w:rsid w:val="00A3419A"/>
    <w:rsid w:val="00A34366"/>
    <w:rsid w:val="00A34606"/>
    <w:rsid w:val="00A349E3"/>
    <w:rsid w:val="00A34AD4"/>
    <w:rsid w:val="00A35176"/>
    <w:rsid w:val="00A35192"/>
    <w:rsid w:val="00A352E0"/>
    <w:rsid w:val="00A35319"/>
    <w:rsid w:val="00A35B65"/>
    <w:rsid w:val="00A35F4D"/>
    <w:rsid w:val="00A35F5A"/>
    <w:rsid w:val="00A36394"/>
    <w:rsid w:val="00A368F8"/>
    <w:rsid w:val="00A36CBD"/>
    <w:rsid w:val="00A36CD0"/>
    <w:rsid w:val="00A36CF4"/>
    <w:rsid w:val="00A370B0"/>
    <w:rsid w:val="00A37327"/>
    <w:rsid w:val="00A37333"/>
    <w:rsid w:val="00A377AA"/>
    <w:rsid w:val="00A37B29"/>
    <w:rsid w:val="00A37BED"/>
    <w:rsid w:val="00A37CA0"/>
    <w:rsid w:val="00A40161"/>
    <w:rsid w:val="00A4022A"/>
    <w:rsid w:val="00A40535"/>
    <w:rsid w:val="00A40883"/>
    <w:rsid w:val="00A40CE1"/>
    <w:rsid w:val="00A40FFF"/>
    <w:rsid w:val="00A41046"/>
    <w:rsid w:val="00A4104D"/>
    <w:rsid w:val="00A410D8"/>
    <w:rsid w:val="00A41197"/>
    <w:rsid w:val="00A414ED"/>
    <w:rsid w:val="00A415BF"/>
    <w:rsid w:val="00A417C7"/>
    <w:rsid w:val="00A4187A"/>
    <w:rsid w:val="00A419FC"/>
    <w:rsid w:val="00A41C3A"/>
    <w:rsid w:val="00A41DB4"/>
    <w:rsid w:val="00A42757"/>
    <w:rsid w:val="00A42961"/>
    <w:rsid w:val="00A42EA7"/>
    <w:rsid w:val="00A435F9"/>
    <w:rsid w:val="00A439C6"/>
    <w:rsid w:val="00A44CDC"/>
    <w:rsid w:val="00A44F4E"/>
    <w:rsid w:val="00A454A0"/>
    <w:rsid w:val="00A458E5"/>
    <w:rsid w:val="00A46379"/>
    <w:rsid w:val="00A467B0"/>
    <w:rsid w:val="00A4691A"/>
    <w:rsid w:val="00A46AE5"/>
    <w:rsid w:val="00A47406"/>
    <w:rsid w:val="00A47589"/>
    <w:rsid w:val="00A475F8"/>
    <w:rsid w:val="00A47D8A"/>
    <w:rsid w:val="00A47DEF"/>
    <w:rsid w:val="00A502C4"/>
    <w:rsid w:val="00A505DF"/>
    <w:rsid w:val="00A5081D"/>
    <w:rsid w:val="00A50B08"/>
    <w:rsid w:val="00A50DDE"/>
    <w:rsid w:val="00A50F39"/>
    <w:rsid w:val="00A51BDE"/>
    <w:rsid w:val="00A51C94"/>
    <w:rsid w:val="00A51EB2"/>
    <w:rsid w:val="00A51FE0"/>
    <w:rsid w:val="00A524E4"/>
    <w:rsid w:val="00A52D52"/>
    <w:rsid w:val="00A52EAE"/>
    <w:rsid w:val="00A5320B"/>
    <w:rsid w:val="00A532C1"/>
    <w:rsid w:val="00A53314"/>
    <w:rsid w:val="00A53316"/>
    <w:rsid w:val="00A533B2"/>
    <w:rsid w:val="00A53525"/>
    <w:rsid w:val="00A5383D"/>
    <w:rsid w:val="00A53917"/>
    <w:rsid w:val="00A54087"/>
    <w:rsid w:val="00A54976"/>
    <w:rsid w:val="00A54AFF"/>
    <w:rsid w:val="00A555CC"/>
    <w:rsid w:val="00A55698"/>
    <w:rsid w:val="00A558BC"/>
    <w:rsid w:val="00A5601A"/>
    <w:rsid w:val="00A56201"/>
    <w:rsid w:val="00A56347"/>
    <w:rsid w:val="00A564FA"/>
    <w:rsid w:val="00A566EB"/>
    <w:rsid w:val="00A56717"/>
    <w:rsid w:val="00A56AD4"/>
    <w:rsid w:val="00A56FA5"/>
    <w:rsid w:val="00A5707B"/>
    <w:rsid w:val="00A57438"/>
    <w:rsid w:val="00A5745D"/>
    <w:rsid w:val="00A57C26"/>
    <w:rsid w:val="00A57E59"/>
    <w:rsid w:val="00A6048D"/>
    <w:rsid w:val="00A60519"/>
    <w:rsid w:val="00A60DCA"/>
    <w:rsid w:val="00A61075"/>
    <w:rsid w:val="00A6147A"/>
    <w:rsid w:val="00A6271E"/>
    <w:rsid w:val="00A62A57"/>
    <w:rsid w:val="00A62C95"/>
    <w:rsid w:val="00A62E3C"/>
    <w:rsid w:val="00A6305F"/>
    <w:rsid w:val="00A6315E"/>
    <w:rsid w:val="00A6326C"/>
    <w:rsid w:val="00A633EC"/>
    <w:rsid w:val="00A634CA"/>
    <w:rsid w:val="00A6371F"/>
    <w:rsid w:val="00A64610"/>
    <w:rsid w:val="00A64701"/>
    <w:rsid w:val="00A64795"/>
    <w:rsid w:val="00A6492E"/>
    <w:rsid w:val="00A64A3A"/>
    <w:rsid w:val="00A64A7F"/>
    <w:rsid w:val="00A64C8F"/>
    <w:rsid w:val="00A65809"/>
    <w:rsid w:val="00A65841"/>
    <w:rsid w:val="00A66AC7"/>
    <w:rsid w:val="00A66B9B"/>
    <w:rsid w:val="00A66D88"/>
    <w:rsid w:val="00A67086"/>
    <w:rsid w:val="00A6764C"/>
    <w:rsid w:val="00A67881"/>
    <w:rsid w:val="00A67B00"/>
    <w:rsid w:val="00A67BD6"/>
    <w:rsid w:val="00A67CEA"/>
    <w:rsid w:val="00A67D05"/>
    <w:rsid w:val="00A707A9"/>
    <w:rsid w:val="00A70D4A"/>
    <w:rsid w:val="00A7104E"/>
    <w:rsid w:val="00A71A16"/>
    <w:rsid w:val="00A71EFF"/>
    <w:rsid w:val="00A72014"/>
    <w:rsid w:val="00A72022"/>
    <w:rsid w:val="00A72127"/>
    <w:rsid w:val="00A72412"/>
    <w:rsid w:val="00A72AA9"/>
    <w:rsid w:val="00A72E37"/>
    <w:rsid w:val="00A73106"/>
    <w:rsid w:val="00A73441"/>
    <w:rsid w:val="00A73AE7"/>
    <w:rsid w:val="00A73BAB"/>
    <w:rsid w:val="00A73C96"/>
    <w:rsid w:val="00A73E9F"/>
    <w:rsid w:val="00A74227"/>
    <w:rsid w:val="00A743D5"/>
    <w:rsid w:val="00A7473A"/>
    <w:rsid w:val="00A74B2F"/>
    <w:rsid w:val="00A74BFF"/>
    <w:rsid w:val="00A74EB4"/>
    <w:rsid w:val="00A74F84"/>
    <w:rsid w:val="00A7500C"/>
    <w:rsid w:val="00A7508E"/>
    <w:rsid w:val="00A751E3"/>
    <w:rsid w:val="00A75285"/>
    <w:rsid w:val="00A752EC"/>
    <w:rsid w:val="00A753CF"/>
    <w:rsid w:val="00A758B5"/>
    <w:rsid w:val="00A75BAD"/>
    <w:rsid w:val="00A75C22"/>
    <w:rsid w:val="00A75E4B"/>
    <w:rsid w:val="00A75F19"/>
    <w:rsid w:val="00A764F2"/>
    <w:rsid w:val="00A76AA7"/>
    <w:rsid w:val="00A76C18"/>
    <w:rsid w:val="00A76CD3"/>
    <w:rsid w:val="00A77184"/>
    <w:rsid w:val="00A7725A"/>
    <w:rsid w:val="00A777B1"/>
    <w:rsid w:val="00A77946"/>
    <w:rsid w:val="00A779B4"/>
    <w:rsid w:val="00A80055"/>
    <w:rsid w:val="00A8036B"/>
    <w:rsid w:val="00A804AE"/>
    <w:rsid w:val="00A80DD5"/>
    <w:rsid w:val="00A8107C"/>
    <w:rsid w:val="00A8173D"/>
    <w:rsid w:val="00A8183F"/>
    <w:rsid w:val="00A81BD2"/>
    <w:rsid w:val="00A81CBC"/>
    <w:rsid w:val="00A820FA"/>
    <w:rsid w:val="00A822BD"/>
    <w:rsid w:val="00A8256C"/>
    <w:rsid w:val="00A82941"/>
    <w:rsid w:val="00A82A6A"/>
    <w:rsid w:val="00A82F5D"/>
    <w:rsid w:val="00A82FB9"/>
    <w:rsid w:val="00A82FDC"/>
    <w:rsid w:val="00A8356C"/>
    <w:rsid w:val="00A835AD"/>
    <w:rsid w:val="00A83AA6"/>
    <w:rsid w:val="00A83D10"/>
    <w:rsid w:val="00A84108"/>
    <w:rsid w:val="00A84261"/>
    <w:rsid w:val="00A843F8"/>
    <w:rsid w:val="00A8442B"/>
    <w:rsid w:val="00A8449E"/>
    <w:rsid w:val="00A84607"/>
    <w:rsid w:val="00A84A9D"/>
    <w:rsid w:val="00A84B2C"/>
    <w:rsid w:val="00A84D99"/>
    <w:rsid w:val="00A84FE4"/>
    <w:rsid w:val="00A8527D"/>
    <w:rsid w:val="00A85403"/>
    <w:rsid w:val="00A85511"/>
    <w:rsid w:val="00A855D9"/>
    <w:rsid w:val="00A8565D"/>
    <w:rsid w:val="00A857F3"/>
    <w:rsid w:val="00A85D4B"/>
    <w:rsid w:val="00A85E63"/>
    <w:rsid w:val="00A85EA8"/>
    <w:rsid w:val="00A8637F"/>
    <w:rsid w:val="00A8651A"/>
    <w:rsid w:val="00A86C9B"/>
    <w:rsid w:val="00A86E7A"/>
    <w:rsid w:val="00A86E88"/>
    <w:rsid w:val="00A876C3"/>
    <w:rsid w:val="00A87AA8"/>
    <w:rsid w:val="00A87DF6"/>
    <w:rsid w:val="00A90345"/>
    <w:rsid w:val="00A90488"/>
    <w:rsid w:val="00A90704"/>
    <w:rsid w:val="00A91314"/>
    <w:rsid w:val="00A916CA"/>
    <w:rsid w:val="00A91931"/>
    <w:rsid w:val="00A91C17"/>
    <w:rsid w:val="00A91C28"/>
    <w:rsid w:val="00A91D89"/>
    <w:rsid w:val="00A91DC5"/>
    <w:rsid w:val="00A92130"/>
    <w:rsid w:val="00A92198"/>
    <w:rsid w:val="00A922C3"/>
    <w:rsid w:val="00A92ADF"/>
    <w:rsid w:val="00A92E82"/>
    <w:rsid w:val="00A93886"/>
    <w:rsid w:val="00A93AAE"/>
    <w:rsid w:val="00A94FF2"/>
    <w:rsid w:val="00A956DA"/>
    <w:rsid w:val="00A9598E"/>
    <w:rsid w:val="00A95E11"/>
    <w:rsid w:val="00A95ECE"/>
    <w:rsid w:val="00A95FE4"/>
    <w:rsid w:val="00A96D5D"/>
    <w:rsid w:val="00A96E41"/>
    <w:rsid w:val="00A97567"/>
    <w:rsid w:val="00A97C1C"/>
    <w:rsid w:val="00AA0444"/>
    <w:rsid w:val="00AA0F65"/>
    <w:rsid w:val="00AA1392"/>
    <w:rsid w:val="00AA1B90"/>
    <w:rsid w:val="00AA1C84"/>
    <w:rsid w:val="00AA1D73"/>
    <w:rsid w:val="00AA1E88"/>
    <w:rsid w:val="00AA2A15"/>
    <w:rsid w:val="00AA2B80"/>
    <w:rsid w:val="00AA2DD5"/>
    <w:rsid w:val="00AA2EF7"/>
    <w:rsid w:val="00AA3BF2"/>
    <w:rsid w:val="00AA3ED1"/>
    <w:rsid w:val="00AA3F3D"/>
    <w:rsid w:val="00AA4009"/>
    <w:rsid w:val="00AA4D8F"/>
    <w:rsid w:val="00AA4F13"/>
    <w:rsid w:val="00AA5515"/>
    <w:rsid w:val="00AA5ADE"/>
    <w:rsid w:val="00AA5C15"/>
    <w:rsid w:val="00AA61F2"/>
    <w:rsid w:val="00AA6CD5"/>
    <w:rsid w:val="00AA6DF1"/>
    <w:rsid w:val="00AA6E2A"/>
    <w:rsid w:val="00AA737F"/>
    <w:rsid w:val="00AA7965"/>
    <w:rsid w:val="00AA79D7"/>
    <w:rsid w:val="00AA7AB2"/>
    <w:rsid w:val="00AB02F9"/>
    <w:rsid w:val="00AB0697"/>
    <w:rsid w:val="00AB0DDA"/>
    <w:rsid w:val="00AB10C2"/>
    <w:rsid w:val="00AB1521"/>
    <w:rsid w:val="00AB1716"/>
    <w:rsid w:val="00AB192B"/>
    <w:rsid w:val="00AB1A27"/>
    <w:rsid w:val="00AB1AE6"/>
    <w:rsid w:val="00AB1D0A"/>
    <w:rsid w:val="00AB2888"/>
    <w:rsid w:val="00AB2A11"/>
    <w:rsid w:val="00AB30A6"/>
    <w:rsid w:val="00AB363D"/>
    <w:rsid w:val="00AB372B"/>
    <w:rsid w:val="00AB3AD3"/>
    <w:rsid w:val="00AB3E37"/>
    <w:rsid w:val="00AB3F2B"/>
    <w:rsid w:val="00AB424F"/>
    <w:rsid w:val="00AB4B32"/>
    <w:rsid w:val="00AB4C12"/>
    <w:rsid w:val="00AB5697"/>
    <w:rsid w:val="00AB59FC"/>
    <w:rsid w:val="00AB5A52"/>
    <w:rsid w:val="00AB5BBC"/>
    <w:rsid w:val="00AB5ED7"/>
    <w:rsid w:val="00AB60EB"/>
    <w:rsid w:val="00AB621A"/>
    <w:rsid w:val="00AB64CF"/>
    <w:rsid w:val="00AB6651"/>
    <w:rsid w:val="00AB6A3C"/>
    <w:rsid w:val="00AB6D6A"/>
    <w:rsid w:val="00AB7020"/>
    <w:rsid w:val="00AB7326"/>
    <w:rsid w:val="00AB7E9F"/>
    <w:rsid w:val="00AC01B5"/>
    <w:rsid w:val="00AC0365"/>
    <w:rsid w:val="00AC0791"/>
    <w:rsid w:val="00AC0A81"/>
    <w:rsid w:val="00AC148C"/>
    <w:rsid w:val="00AC1928"/>
    <w:rsid w:val="00AC1B61"/>
    <w:rsid w:val="00AC20B9"/>
    <w:rsid w:val="00AC2232"/>
    <w:rsid w:val="00AC2815"/>
    <w:rsid w:val="00AC2DDA"/>
    <w:rsid w:val="00AC3055"/>
    <w:rsid w:val="00AC307F"/>
    <w:rsid w:val="00AC319D"/>
    <w:rsid w:val="00AC34B4"/>
    <w:rsid w:val="00AC37F0"/>
    <w:rsid w:val="00AC3F0A"/>
    <w:rsid w:val="00AC429C"/>
    <w:rsid w:val="00AC4613"/>
    <w:rsid w:val="00AC48D7"/>
    <w:rsid w:val="00AC4933"/>
    <w:rsid w:val="00AC4B16"/>
    <w:rsid w:val="00AC5403"/>
    <w:rsid w:val="00AC5620"/>
    <w:rsid w:val="00AC5D27"/>
    <w:rsid w:val="00AC5EA5"/>
    <w:rsid w:val="00AC632D"/>
    <w:rsid w:val="00AC662C"/>
    <w:rsid w:val="00AC67D8"/>
    <w:rsid w:val="00AC6A4A"/>
    <w:rsid w:val="00AC7031"/>
    <w:rsid w:val="00AC709A"/>
    <w:rsid w:val="00AC7399"/>
    <w:rsid w:val="00AC74DC"/>
    <w:rsid w:val="00AC7A65"/>
    <w:rsid w:val="00AD0432"/>
    <w:rsid w:val="00AD0480"/>
    <w:rsid w:val="00AD0758"/>
    <w:rsid w:val="00AD0A3B"/>
    <w:rsid w:val="00AD0CE8"/>
    <w:rsid w:val="00AD10A2"/>
    <w:rsid w:val="00AD1D36"/>
    <w:rsid w:val="00AD20E9"/>
    <w:rsid w:val="00AD2777"/>
    <w:rsid w:val="00AD29A3"/>
    <w:rsid w:val="00AD2F2D"/>
    <w:rsid w:val="00AD3107"/>
    <w:rsid w:val="00AD33C1"/>
    <w:rsid w:val="00AD39BD"/>
    <w:rsid w:val="00AD3E86"/>
    <w:rsid w:val="00AD40D7"/>
    <w:rsid w:val="00AD4261"/>
    <w:rsid w:val="00AD465B"/>
    <w:rsid w:val="00AD4C73"/>
    <w:rsid w:val="00AD53DA"/>
    <w:rsid w:val="00AD543D"/>
    <w:rsid w:val="00AD56B0"/>
    <w:rsid w:val="00AD5806"/>
    <w:rsid w:val="00AD64BD"/>
    <w:rsid w:val="00AD65B3"/>
    <w:rsid w:val="00AD6D60"/>
    <w:rsid w:val="00AD708B"/>
    <w:rsid w:val="00AD745E"/>
    <w:rsid w:val="00AD7787"/>
    <w:rsid w:val="00AD7A69"/>
    <w:rsid w:val="00AE0059"/>
    <w:rsid w:val="00AE0130"/>
    <w:rsid w:val="00AE037D"/>
    <w:rsid w:val="00AE08D3"/>
    <w:rsid w:val="00AE0B1C"/>
    <w:rsid w:val="00AE0EB0"/>
    <w:rsid w:val="00AE1746"/>
    <w:rsid w:val="00AE2917"/>
    <w:rsid w:val="00AE2C29"/>
    <w:rsid w:val="00AE2ECA"/>
    <w:rsid w:val="00AE3423"/>
    <w:rsid w:val="00AE3A3F"/>
    <w:rsid w:val="00AE3D78"/>
    <w:rsid w:val="00AE3DDB"/>
    <w:rsid w:val="00AE3F80"/>
    <w:rsid w:val="00AE4CFB"/>
    <w:rsid w:val="00AE5334"/>
    <w:rsid w:val="00AE5379"/>
    <w:rsid w:val="00AE5443"/>
    <w:rsid w:val="00AE545C"/>
    <w:rsid w:val="00AE5805"/>
    <w:rsid w:val="00AE6BC2"/>
    <w:rsid w:val="00AE7408"/>
    <w:rsid w:val="00AE743F"/>
    <w:rsid w:val="00AE765C"/>
    <w:rsid w:val="00AE7995"/>
    <w:rsid w:val="00AE7EB8"/>
    <w:rsid w:val="00AF020A"/>
    <w:rsid w:val="00AF03C3"/>
    <w:rsid w:val="00AF0411"/>
    <w:rsid w:val="00AF0524"/>
    <w:rsid w:val="00AF0728"/>
    <w:rsid w:val="00AF0797"/>
    <w:rsid w:val="00AF08DA"/>
    <w:rsid w:val="00AF0BF4"/>
    <w:rsid w:val="00AF100A"/>
    <w:rsid w:val="00AF10F0"/>
    <w:rsid w:val="00AF1E84"/>
    <w:rsid w:val="00AF1F8E"/>
    <w:rsid w:val="00AF2182"/>
    <w:rsid w:val="00AF23EA"/>
    <w:rsid w:val="00AF28FF"/>
    <w:rsid w:val="00AF2EF6"/>
    <w:rsid w:val="00AF3000"/>
    <w:rsid w:val="00AF31F2"/>
    <w:rsid w:val="00AF39F7"/>
    <w:rsid w:val="00AF3FBF"/>
    <w:rsid w:val="00AF3FCF"/>
    <w:rsid w:val="00AF44EF"/>
    <w:rsid w:val="00AF476E"/>
    <w:rsid w:val="00AF49EB"/>
    <w:rsid w:val="00AF4D79"/>
    <w:rsid w:val="00AF4E0A"/>
    <w:rsid w:val="00AF4EA1"/>
    <w:rsid w:val="00AF4EB2"/>
    <w:rsid w:val="00AF5057"/>
    <w:rsid w:val="00AF5354"/>
    <w:rsid w:val="00AF5357"/>
    <w:rsid w:val="00AF557E"/>
    <w:rsid w:val="00AF6357"/>
    <w:rsid w:val="00AF64D5"/>
    <w:rsid w:val="00AF6627"/>
    <w:rsid w:val="00AF691B"/>
    <w:rsid w:val="00AF6A5C"/>
    <w:rsid w:val="00AF72EE"/>
    <w:rsid w:val="00AF733B"/>
    <w:rsid w:val="00AF7B57"/>
    <w:rsid w:val="00AF7C59"/>
    <w:rsid w:val="00B00060"/>
    <w:rsid w:val="00B00829"/>
    <w:rsid w:val="00B00B41"/>
    <w:rsid w:val="00B01694"/>
    <w:rsid w:val="00B01F79"/>
    <w:rsid w:val="00B020FD"/>
    <w:rsid w:val="00B021CA"/>
    <w:rsid w:val="00B0261F"/>
    <w:rsid w:val="00B02729"/>
    <w:rsid w:val="00B0315B"/>
    <w:rsid w:val="00B037C1"/>
    <w:rsid w:val="00B038B2"/>
    <w:rsid w:val="00B03D11"/>
    <w:rsid w:val="00B03F23"/>
    <w:rsid w:val="00B04332"/>
    <w:rsid w:val="00B0468C"/>
    <w:rsid w:val="00B0620C"/>
    <w:rsid w:val="00B0641C"/>
    <w:rsid w:val="00B06927"/>
    <w:rsid w:val="00B06BBE"/>
    <w:rsid w:val="00B06D2C"/>
    <w:rsid w:val="00B06EFB"/>
    <w:rsid w:val="00B06FB9"/>
    <w:rsid w:val="00B07332"/>
    <w:rsid w:val="00B07772"/>
    <w:rsid w:val="00B077CA"/>
    <w:rsid w:val="00B07CF9"/>
    <w:rsid w:val="00B07EAB"/>
    <w:rsid w:val="00B07F45"/>
    <w:rsid w:val="00B102A6"/>
    <w:rsid w:val="00B10683"/>
    <w:rsid w:val="00B10740"/>
    <w:rsid w:val="00B10E2A"/>
    <w:rsid w:val="00B10EE7"/>
    <w:rsid w:val="00B114FF"/>
    <w:rsid w:val="00B11A7E"/>
    <w:rsid w:val="00B125CF"/>
    <w:rsid w:val="00B1271C"/>
    <w:rsid w:val="00B129E1"/>
    <w:rsid w:val="00B12C78"/>
    <w:rsid w:val="00B12E85"/>
    <w:rsid w:val="00B12F35"/>
    <w:rsid w:val="00B1316F"/>
    <w:rsid w:val="00B13312"/>
    <w:rsid w:val="00B135B6"/>
    <w:rsid w:val="00B13999"/>
    <w:rsid w:val="00B13E07"/>
    <w:rsid w:val="00B1415F"/>
    <w:rsid w:val="00B141BB"/>
    <w:rsid w:val="00B14F27"/>
    <w:rsid w:val="00B1527A"/>
    <w:rsid w:val="00B15930"/>
    <w:rsid w:val="00B15E5F"/>
    <w:rsid w:val="00B15F89"/>
    <w:rsid w:val="00B16796"/>
    <w:rsid w:val="00B16F4D"/>
    <w:rsid w:val="00B170D0"/>
    <w:rsid w:val="00B17380"/>
    <w:rsid w:val="00B176BE"/>
    <w:rsid w:val="00B1797D"/>
    <w:rsid w:val="00B17CC6"/>
    <w:rsid w:val="00B20C7A"/>
    <w:rsid w:val="00B20CA6"/>
    <w:rsid w:val="00B20EB7"/>
    <w:rsid w:val="00B21082"/>
    <w:rsid w:val="00B216F6"/>
    <w:rsid w:val="00B218AA"/>
    <w:rsid w:val="00B21BA9"/>
    <w:rsid w:val="00B21E35"/>
    <w:rsid w:val="00B223B4"/>
    <w:rsid w:val="00B2251E"/>
    <w:rsid w:val="00B227F4"/>
    <w:rsid w:val="00B22A2F"/>
    <w:rsid w:val="00B22DFF"/>
    <w:rsid w:val="00B23B52"/>
    <w:rsid w:val="00B23C78"/>
    <w:rsid w:val="00B24004"/>
    <w:rsid w:val="00B24D5D"/>
    <w:rsid w:val="00B256AA"/>
    <w:rsid w:val="00B25FBA"/>
    <w:rsid w:val="00B2640D"/>
    <w:rsid w:val="00B26678"/>
    <w:rsid w:val="00B26A2D"/>
    <w:rsid w:val="00B26A8E"/>
    <w:rsid w:val="00B26B40"/>
    <w:rsid w:val="00B26C34"/>
    <w:rsid w:val="00B274DF"/>
    <w:rsid w:val="00B27A7E"/>
    <w:rsid w:val="00B27D6F"/>
    <w:rsid w:val="00B3014F"/>
    <w:rsid w:val="00B30254"/>
    <w:rsid w:val="00B30798"/>
    <w:rsid w:val="00B31C34"/>
    <w:rsid w:val="00B32288"/>
    <w:rsid w:val="00B324E0"/>
    <w:rsid w:val="00B32971"/>
    <w:rsid w:val="00B32E89"/>
    <w:rsid w:val="00B33114"/>
    <w:rsid w:val="00B331A8"/>
    <w:rsid w:val="00B334D8"/>
    <w:rsid w:val="00B335AA"/>
    <w:rsid w:val="00B335D9"/>
    <w:rsid w:val="00B337A0"/>
    <w:rsid w:val="00B33ADA"/>
    <w:rsid w:val="00B33D4E"/>
    <w:rsid w:val="00B34545"/>
    <w:rsid w:val="00B349DC"/>
    <w:rsid w:val="00B34C6E"/>
    <w:rsid w:val="00B34F0C"/>
    <w:rsid w:val="00B35006"/>
    <w:rsid w:val="00B352A9"/>
    <w:rsid w:val="00B3556A"/>
    <w:rsid w:val="00B359CF"/>
    <w:rsid w:val="00B35D3C"/>
    <w:rsid w:val="00B35F85"/>
    <w:rsid w:val="00B36055"/>
    <w:rsid w:val="00B36239"/>
    <w:rsid w:val="00B362E2"/>
    <w:rsid w:val="00B363D1"/>
    <w:rsid w:val="00B3645F"/>
    <w:rsid w:val="00B3677A"/>
    <w:rsid w:val="00B37660"/>
    <w:rsid w:val="00B37834"/>
    <w:rsid w:val="00B37BC1"/>
    <w:rsid w:val="00B37CB2"/>
    <w:rsid w:val="00B400EB"/>
    <w:rsid w:val="00B401C1"/>
    <w:rsid w:val="00B4045E"/>
    <w:rsid w:val="00B40AEE"/>
    <w:rsid w:val="00B40CF9"/>
    <w:rsid w:val="00B413C5"/>
    <w:rsid w:val="00B418EF"/>
    <w:rsid w:val="00B41EBD"/>
    <w:rsid w:val="00B41F31"/>
    <w:rsid w:val="00B4253D"/>
    <w:rsid w:val="00B42661"/>
    <w:rsid w:val="00B4280C"/>
    <w:rsid w:val="00B42C39"/>
    <w:rsid w:val="00B42D0B"/>
    <w:rsid w:val="00B42F56"/>
    <w:rsid w:val="00B431F1"/>
    <w:rsid w:val="00B43956"/>
    <w:rsid w:val="00B43C38"/>
    <w:rsid w:val="00B43D77"/>
    <w:rsid w:val="00B44398"/>
    <w:rsid w:val="00B44616"/>
    <w:rsid w:val="00B449B1"/>
    <w:rsid w:val="00B44B1F"/>
    <w:rsid w:val="00B44E16"/>
    <w:rsid w:val="00B455F0"/>
    <w:rsid w:val="00B4575A"/>
    <w:rsid w:val="00B466FF"/>
    <w:rsid w:val="00B469AD"/>
    <w:rsid w:val="00B46E47"/>
    <w:rsid w:val="00B46EF3"/>
    <w:rsid w:val="00B47635"/>
    <w:rsid w:val="00B4775F"/>
    <w:rsid w:val="00B47BDC"/>
    <w:rsid w:val="00B50112"/>
    <w:rsid w:val="00B5056D"/>
    <w:rsid w:val="00B50CD7"/>
    <w:rsid w:val="00B510EC"/>
    <w:rsid w:val="00B5144A"/>
    <w:rsid w:val="00B5158F"/>
    <w:rsid w:val="00B51599"/>
    <w:rsid w:val="00B517B5"/>
    <w:rsid w:val="00B51828"/>
    <w:rsid w:val="00B51939"/>
    <w:rsid w:val="00B51A1B"/>
    <w:rsid w:val="00B51D0F"/>
    <w:rsid w:val="00B51DF8"/>
    <w:rsid w:val="00B5225E"/>
    <w:rsid w:val="00B5285B"/>
    <w:rsid w:val="00B52EE9"/>
    <w:rsid w:val="00B53341"/>
    <w:rsid w:val="00B53660"/>
    <w:rsid w:val="00B5372B"/>
    <w:rsid w:val="00B5374C"/>
    <w:rsid w:val="00B539D3"/>
    <w:rsid w:val="00B53B00"/>
    <w:rsid w:val="00B54316"/>
    <w:rsid w:val="00B54891"/>
    <w:rsid w:val="00B5492D"/>
    <w:rsid w:val="00B549EB"/>
    <w:rsid w:val="00B54E35"/>
    <w:rsid w:val="00B54EC3"/>
    <w:rsid w:val="00B54F26"/>
    <w:rsid w:val="00B54F7E"/>
    <w:rsid w:val="00B54FDD"/>
    <w:rsid w:val="00B558A7"/>
    <w:rsid w:val="00B55D06"/>
    <w:rsid w:val="00B5603E"/>
    <w:rsid w:val="00B56A31"/>
    <w:rsid w:val="00B56A53"/>
    <w:rsid w:val="00B57A62"/>
    <w:rsid w:val="00B60966"/>
    <w:rsid w:val="00B60B1C"/>
    <w:rsid w:val="00B60DA3"/>
    <w:rsid w:val="00B60F64"/>
    <w:rsid w:val="00B60FBF"/>
    <w:rsid w:val="00B613D4"/>
    <w:rsid w:val="00B616F5"/>
    <w:rsid w:val="00B61920"/>
    <w:rsid w:val="00B62142"/>
    <w:rsid w:val="00B621AE"/>
    <w:rsid w:val="00B62254"/>
    <w:rsid w:val="00B62309"/>
    <w:rsid w:val="00B62553"/>
    <w:rsid w:val="00B629A4"/>
    <w:rsid w:val="00B62C12"/>
    <w:rsid w:val="00B62E95"/>
    <w:rsid w:val="00B64552"/>
    <w:rsid w:val="00B64589"/>
    <w:rsid w:val="00B645BC"/>
    <w:rsid w:val="00B64699"/>
    <w:rsid w:val="00B64A95"/>
    <w:rsid w:val="00B65309"/>
    <w:rsid w:val="00B65389"/>
    <w:rsid w:val="00B6538E"/>
    <w:rsid w:val="00B653AB"/>
    <w:rsid w:val="00B654C2"/>
    <w:rsid w:val="00B66134"/>
    <w:rsid w:val="00B669BA"/>
    <w:rsid w:val="00B669D4"/>
    <w:rsid w:val="00B66E9F"/>
    <w:rsid w:val="00B67BF7"/>
    <w:rsid w:val="00B67E0B"/>
    <w:rsid w:val="00B67F47"/>
    <w:rsid w:val="00B67FBC"/>
    <w:rsid w:val="00B700C4"/>
    <w:rsid w:val="00B703DF"/>
    <w:rsid w:val="00B70915"/>
    <w:rsid w:val="00B7111E"/>
    <w:rsid w:val="00B7145E"/>
    <w:rsid w:val="00B71CCC"/>
    <w:rsid w:val="00B71DC3"/>
    <w:rsid w:val="00B72068"/>
    <w:rsid w:val="00B7273F"/>
    <w:rsid w:val="00B729CE"/>
    <w:rsid w:val="00B73590"/>
    <w:rsid w:val="00B73B97"/>
    <w:rsid w:val="00B73C17"/>
    <w:rsid w:val="00B742A3"/>
    <w:rsid w:val="00B7441D"/>
    <w:rsid w:val="00B7446B"/>
    <w:rsid w:val="00B745D0"/>
    <w:rsid w:val="00B747EC"/>
    <w:rsid w:val="00B74906"/>
    <w:rsid w:val="00B74C48"/>
    <w:rsid w:val="00B74C9E"/>
    <w:rsid w:val="00B750FE"/>
    <w:rsid w:val="00B75D3C"/>
    <w:rsid w:val="00B75D65"/>
    <w:rsid w:val="00B7609D"/>
    <w:rsid w:val="00B761C2"/>
    <w:rsid w:val="00B762CE"/>
    <w:rsid w:val="00B763C4"/>
    <w:rsid w:val="00B76814"/>
    <w:rsid w:val="00B76841"/>
    <w:rsid w:val="00B7688F"/>
    <w:rsid w:val="00B76A4A"/>
    <w:rsid w:val="00B773E1"/>
    <w:rsid w:val="00B77867"/>
    <w:rsid w:val="00B77ACF"/>
    <w:rsid w:val="00B77C86"/>
    <w:rsid w:val="00B77D23"/>
    <w:rsid w:val="00B77E77"/>
    <w:rsid w:val="00B80184"/>
    <w:rsid w:val="00B80305"/>
    <w:rsid w:val="00B807CA"/>
    <w:rsid w:val="00B80820"/>
    <w:rsid w:val="00B80D25"/>
    <w:rsid w:val="00B80D78"/>
    <w:rsid w:val="00B80E7F"/>
    <w:rsid w:val="00B80F80"/>
    <w:rsid w:val="00B81051"/>
    <w:rsid w:val="00B81356"/>
    <w:rsid w:val="00B815DA"/>
    <w:rsid w:val="00B819C2"/>
    <w:rsid w:val="00B81B98"/>
    <w:rsid w:val="00B81DA9"/>
    <w:rsid w:val="00B81E9A"/>
    <w:rsid w:val="00B8221A"/>
    <w:rsid w:val="00B822A4"/>
    <w:rsid w:val="00B82425"/>
    <w:rsid w:val="00B82ADA"/>
    <w:rsid w:val="00B82D9F"/>
    <w:rsid w:val="00B82F85"/>
    <w:rsid w:val="00B83029"/>
    <w:rsid w:val="00B83246"/>
    <w:rsid w:val="00B8357F"/>
    <w:rsid w:val="00B8375D"/>
    <w:rsid w:val="00B842F4"/>
    <w:rsid w:val="00B84A31"/>
    <w:rsid w:val="00B84C4E"/>
    <w:rsid w:val="00B8504D"/>
    <w:rsid w:val="00B85314"/>
    <w:rsid w:val="00B85385"/>
    <w:rsid w:val="00B85F60"/>
    <w:rsid w:val="00B86204"/>
    <w:rsid w:val="00B8622E"/>
    <w:rsid w:val="00B86400"/>
    <w:rsid w:val="00B864B5"/>
    <w:rsid w:val="00B86D26"/>
    <w:rsid w:val="00B87C0F"/>
    <w:rsid w:val="00B9056C"/>
    <w:rsid w:val="00B90F15"/>
    <w:rsid w:val="00B910F4"/>
    <w:rsid w:val="00B9154F"/>
    <w:rsid w:val="00B91B35"/>
    <w:rsid w:val="00B91ED1"/>
    <w:rsid w:val="00B91FCE"/>
    <w:rsid w:val="00B92041"/>
    <w:rsid w:val="00B922D1"/>
    <w:rsid w:val="00B92579"/>
    <w:rsid w:val="00B926AA"/>
    <w:rsid w:val="00B93463"/>
    <w:rsid w:val="00B937AA"/>
    <w:rsid w:val="00B93918"/>
    <w:rsid w:val="00B93928"/>
    <w:rsid w:val="00B93A6B"/>
    <w:rsid w:val="00B93F7A"/>
    <w:rsid w:val="00B941F3"/>
    <w:rsid w:val="00B94616"/>
    <w:rsid w:val="00B947E3"/>
    <w:rsid w:val="00B94E85"/>
    <w:rsid w:val="00B94F03"/>
    <w:rsid w:val="00B9523C"/>
    <w:rsid w:val="00B95333"/>
    <w:rsid w:val="00B95642"/>
    <w:rsid w:val="00B959D2"/>
    <w:rsid w:val="00B95DE6"/>
    <w:rsid w:val="00B963DA"/>
    <w:rsid w:val="00B96831"/>
    <w:rsid w:val="00B969D4"/>
    <w:rsid w:val="00B96F22"/>
    <w:rsid w:val="00B970E2"/>
    <w:rsid w:val="00B97162"/>
    <w:rsid w:val="00B975B6"/>
    <w:rsid w:val="00B97C03"/>
    <w:rsid w:val="00B97E35"/>
    <w:rsid w:val="00B97ECA"/>
    <w:rsid w:val="00BA086E"/>
    <w:rsid w:val="00BA0B0F"/>
    <w:rsid w:val="00BA10D3"/>
    <w:rsid w:val="00BA1912"/>
    <w:rsid w:val="00BA1942"/>
    <w:rsid w:val="00BA1FEA"/>
    <w:rsid w:val="00BA283A"/>
    <w:rsid w:val="00BA2A49"/>
    <w:rsid w:val="00BA2BDB"/>
    <w:rsid w:val="00BA2D12"/>
    <w:rsid w:val="00BA31F1"/>
    <w:rsid w:val="00BA38BB"/>
    <w:rsid w:val="00BA39C7"/>
    <w:rsid w:val="00BA42C9"/>
    <w:rsid w:val="00BA4346"/>
    <w:rsid w:val="00BA43EA"/>
    <w:rsid w:val="00BA45EF"/>
    <w:rsid w:val="00BA4B2C"/>
    <w:rsid w:val="00BA4DB5"/>
    <w:rsid w:val="00BA4F1B"/>
    <w:rsid w:val="00BA5268"/>
    <w:rsid w:val="00BA5868"/>
    <w:rsid w:val="00BA5A0B"/>
    <w:rsid w:val="00BA60CC"/>
    <w:rsid w:val="00BA694E"/>
    <w:rsid w:val="00BA6986"/>
    <w:rsid w:val="00BA73CE"/>
    <w:rsid w:val="00BA760C"/>
    <w:rsid w:val="00BA78DD"/>
    <w:rsid w:val="00BA799D"/>
    <w:rsid w:val="00BA7B4D"/>
    <w:rsid w:val="00BA7CDF"/>
    <w:rsid w:val="00BB0350"/>
    <w:rsid w:val="00BB051A"/>
    <w:rsid w:val="00BB05ED"/>
    <w:rsid w:val="00BB0743"/>
    <w:rsid w:val="00BB08DA"/>
    <w:rsid w:val="00BB0ED3"/>
    <w:rsid w:val="00BB15FE"/>
    <w:rsid w:val="00BB1813"/>
    <w:rsid w:val="00BB1B1F"/>
    <w:rsid w:val="00BB1D2F"/>
    <w:rsid w:val="00BB1DBA"/>
    <w:rsid w:val="00BB2666"/>
    <w:rsid w:val="00BB2AD6"/>
    <w:rsid w:val="00BB2BA1"/>
    <w:rsid w:val="00BB2C8E"/>
    <w:rsid w:val="00BB2CDD"/>
    <w:rsid w:val="00BB3568"/>
    <w:rsid w:val="00BB39D8"/>
    <w:rsid w:val="00BB3E24"/>
    <w:rsid w:val="00BB4596"/>
    <w:rsid w:val="00BB488D"/>
    <w:rsid w:val="00BB543A"/>
    <w:rsid w:val="00BB5C67"/>
    <w:rsid w:val="00BB62AE"/>
    <w:rsid w:val="00BB6435"/>
    <w:rsid w:val="00BB6522"/>
    <w:rsid w:val="00BB6802"/>
    <w:rsid w:val="00BB6CA3"/>
    <w:rsid w:val="00BB6F65"/>
    <w:rsid w:val="00BB7112"/>
    <w:rsid w:val="00BB743F"/>
    <w:rsid w:val="00BB7593"/>
    <w:rsid w:val="00BB7B79"/>
    <w:rsid w:val="00BC0182"/>
    <w:rsid w:val="00BC0B09"/>
    <w:rsid w:val="00BC0B98"/>
    <w:rsid w:val="00BC0D8A"/>
    <w:rsid w:val="00BC0F83"/>
    <w:rsid w:val="00BC10A8"/>
    <w:rsid w:val="00BC1707"/>
    <w:rsid w:val="00BC17AA"/>
    <w:rsid w:val="00BC1D0B"/>
    <w:rsid w:val="00BC24B4"/>
    <w:rsid w:val="00BC28A7"/>
    <w:rsid w:val="00BC28C8"/>
    <w:rsid w:val="00BC2C9F"/>
    <w:rsid w:val="00BC40E6"/>
    <w:rsid w:val="00BC41D4"/>
    <w:rsid w:val="00BC464D"/>
    <w:rsid w:val="00BC47F7"/>
    <w:rsid w:val="00BC4957"/>
    <w:rsid w:val="00BC51C1"/>
    <w:rsid w:val="00BC52D5"/>
    <w:rsid w:val="00BC5A11"/>
    <w:rsid w:val="00BC5A96"/>
    <w:rsid w:val="00BC5B59"/>
    <w:rsid w:val="00BC5BCE"/>
    <w:rsid w:val="00BC6200"/>
    <w:rsid w:val="00BC664F"/>
    <w:rsid w:val="00BC695E"/>
    <w:rsid w:val="00BC6BE8"/>
    <w:rsid w:val="00BC6FEA"/>
    <w:rsid w:val="00BC7C4B"/>
    <w:rsid w:val="00BC7E99"/>
    <w:rsid w:val="00BD05F2"/>
    <w:rsid w:val="00BD07F8"/>
    <w:rsid w:val="00BD090E"/>
    <w:rsid w:val="00BD0961"/>
    <w:rsid w:val="00BD0E18"/>
    <w:rsid w:val="00BD1496"/>
    <w:rsid w:val="00BD1E34"/>
    <w:rsid w:val="00BD216F"/>
    <w:rsid w:val="00BD2796"/>
    <w:rsid w:val="00BD2839"/>
    <w:rsid w:val="00BD2C3A"/>
    <w:rsid w:val="00BD2C42"/>
    <w:rsid w:val="00BD2E0F"/>
    <w:rsid w:val="00BD34AB"/>
    <w:rsid w:val="00BD3767"/>
    <w:rsid w:val="00BD391A"/>
    <w:rsid w:val="00BD39E4"/>
    <w:rsid w:val="00BD3B23"/>
    <w:rsid w:val="00BD3BFA"/>
    <w:rsid w:val="00BD41A8"/>
    <w:rsid w:val="00BD4506"/>
    <w:rsid w:val="00BD47E5"/>
    <w:rsid w:val="00BD4877"/>
    <w:rsid w:val="00BD4D49"/>
    <w:rsid w:val="00BD53D0"/>
    <w:rsid w:val="00BD5A15"/>
    <w:rsid w:val="00BD5A23"/>
    <w:rsid w:val="00BD6303"/>
    <w:rsid w:val="00BD6B69"/>
    <w:rsid w:val="00BD6D68"/>
    <w:rsid w:val="00BD6EE5"/>
    <w:rsid w:val="00BD7902"/>
    <w:rsid w:val="00BE061E"/>
    <w:rsid w:val="00BE09DC"/>
    <w:rsid w:val="00BE0C88"/>
    <w:rsid w:val="00BE15B0"/>
    <w:rsid w:val="00BE1A05"/>
    <w:rsid w:val="00BE1A70"/>
    <w:rsid w:val="00BE2010"/>
    <w:rsid w:val="00BE24E4"/>
    <w:rsid w:val="00BE2527"/>
    <w:rsid w:val="00BE2A53"/>
    <w:rsid w:val="00BE2E03"/>
    <w:rsid w:val="00BE2F13"/>
    <w:rsid w:val="00BE3283"/>
    <w:rsid w:val="00BE36FC"/>
    <w:rsid w:val="00BE374C"/>
    <w:rsid w:val="00BE37FC"/>
    <w:rsid w:val="00BE3C05"/>
    <w:rsid w:val="00BE4913"/>
    <w:rsid w:val="00BE49B9"/>
    <w:rsid w:val="00BE4AFF"/>
    <w:rsid w:val="00BE4D8A"/>
    <w:rsid w:val="00BE5486"/>
    <w:rsid w:val="00BE5C68"/>
    <w:rsid w:val="00BE5D5F"/>
    <w:rsid w:val="00BE6294"/>
    <w:rsid w:val="00BE6892"/>
    <w:rsid w:val="00BE6949"/>
    <w:rsid w:val="00BE6BF7"/>
    <w:rsid w:val="00BE6E30"/>
    <w:rsid w:val="00BE6E62"/>
    <w:rsid w:val="00BE6F26"/>
    <w:rsid w:val="00BE716B"/>
    <w:rsid w:val="00BE7348"/>
    <w:rsid w:val="00BE77C1"/>
    <w:rsid w:val="00BE78A5"/>
    <w:rsid w:val="00BE79C7"/>
    <w:rsid w:val="00BE7F8F"/>
    <w:rsid w:val="00BF032D"/>
    <w:rsid w:val="00BF040A"/>
    <w:rsid w:val="00BF0E00"/>
    <w:rsid w:val="00BF17C0"/>
    <w:rsid w:val="00BF22C6"/>
    <w:rsid w:val="00BF2A26"/>
    <w:rsid w:val="00BF31F3"/>
    <w:rsid w:val="00BF4621"/>
    <w:rsid w:val="00BF50DA"/>
    <w:rsid w:val="00BF5189"/>
    <w:rsid w:val="00BF5A6D"/>
    <w:rsid w:val="00BF5C2F"/>
    <w:rsid w:val="00BF5CD9"/>
    <w:rsid w:val="00BF5DAC"/>
    <w:rsid w:val="00BF62EC"/>
    <w:rsid w:val="00BF644B"/>
    <w:rsid w:val="00BF6805"/>
    <w:rsid w:val="00BF68A3"/>
    <w:rsid w:val="00BF6A2E"/>
    <w:rsid w:val="00BF6EA2"/>
    <w:rsid w:val="00BF7457"/>
    <w:rsid w:val="00BF74CC"/>
    <w:rsid w:val="00BF7C23"/>
    <w:rsid w:val="00C00466"/>
    <w:rsid w:val="00C006E0"/>
    <w:rsid w:val="00C007F8"/>
    <w:rsid w:val="00C01265"/>
    <w:rsid w:val="00C01988"/>
    <w:rsid w:val="00C01BBB"/>
    <w:rsid w:val="00C022C3"/>
    <w:rsid w:val="00C02330"/>
    <w:rsid w:val="00C02510"/>
    <w:rsid w:val="00C026A8"/>
    <w:rsid w:val="00C02ABB"/>
    <w:rsid w:val="00C02B92"/>
    <w:rsid w:val="00C02DE0"/>
    <w:rsid w:val="00C03A6C"/>
    <w:rsid w:val="00C047AE"/>
    <w:rsid w:val="00C04C15"/>
    <w:rsid w:val="00C04D7A"/>
    <w:rsid w:val="00C04F23"/>
    <w:rsid w:val="00C05008"/>
    <w:rsid w:val="00C0557E"/>
    <w:rsid w:val="00C058D8"/>
    <w:rsid w:val="00C059FD"/>
    <w:rsid w:val="00C05C4E"/>
    <w:rsid w:val="00C06C5A"/>
    <w:rsid w:val="00C06DEB"/>
    <w:rsid w:val="00C07124"/>
    <w:rsid w:val="00C07A5C"/>
    <w:rsid w:val="00C07E19"/>
    <w:rsid w:val="00C07FA0"/>
    <w:rsid w:val="00C105DD"/>
    <w:rsid w:val="00C109CD"/>
    <w:rsid w:val="00C10A6E"/>
    <w:rsid w:val="00C10B6E"/>
    <w:rsid w:val="00C1111A"/>
    <w:rsid w:val="00C11707"/>
    <w:rsid w:val="00C11A46"/>
    <w:rsid w:val="00C11D08"/>
    <w:rsid w:val="00C124A8"/>
    <w:rsid w:val="00C12BA6"/>
    <w:rsid w:val="00C12ED1"/>
    <w:rsid w:val="00C12F22"/>
    <w:rsid w:val="00C13D86"/>
    <w:rsid w:val="00C13E97"/>
    <w:rsid w:val="00C13EB9"/>
    <w:rsid w:val="00C14766"/>
    <w:rsid w:val="00C147D0"/>
    <w:rsid w:val="00C14832"/>
    <w:rsid w:val="00C14B8E"/>
    <w:rsid w:val="00C14BCB"/>
    <w:rsid w:val="00C14C8C"/>
    <w:rsid w:val="00C14CEF"/>
    <w:rsid w:val="00C1520B"/>
    <w:rsid w:val="00C15469"/>
    <w:rsid w:val="00C157F4"/>
    <w:rsid w:val="00C15A93"/>
    <w:rsid w:val="00C1607C"/>
    <w:rsid w:val="00C165F3"/>
    <w:rsid w:val="00C167CD"/>
    <w:rsid w:val="00C168A0"/>
    <w:rsid w:val="00C16B60"/>
    <w:rsid w:val="00C17074"/>
    <w:rsid w:val="00C1707F"/>
    <w:rsid w:val="00C1727F"/>
    <w:rsid w:val="00C1754B"/>
    <w:rsid w:val="00C17935"/>
    <w:rsid w:val="00C17988"/>
    <w:rsid w:val="00C20542"/>
    <w:rsid w:val="00C205BD"/>
    <w:rsid w:val="00C20641"/>
    <w:rsid w:val="00C20723"/>
    <w:rsid w:val="00C2088C"/>
    <w:rsid w:val="00C209C8"/>
    <w:rsid w:val="00C20D32"/>
    <w:rsid w:val="00C20D3A"/>
    <w:rsid w:val="00C20E07"/>
    <w:rsid w:val="00C20F47"/>
    <w:rsid w:val="00C20F4E"/>
    <w:rsid w:val="00C20FFC"/>
    <w:rsid w:val="00C2102D"/>
    <w:rsid w:val="00C21050"/>
    <w:rsid w:val="00C211C7"/>
    <w:rsid w:val="00C2138E"/>
    <w:rsid w:val="00C21B30"/>
    <w:rsid w:val="00C21B5B"/>
    <w:rsid w:val="00C21E8C"/>
    <w:rsid w:val="00C228B6"/>
    <w:rsid w:val="00C23056"/>
    <w:rsid w:val="00C23212"/>
    <w:rsid w:val="00C2363E"/>
    <w:rsid w:val="00C23D0F"/>
    <w:rsid w:val="00C23D26"/>
    <w:rsid w:val="00C23D9A"/>
    <w:rsid w:val="00C23EA2"/>
    <w:rsid w:val="00C253EA"/>
    <w:rsid w:val="00C25905"/>
    <w:rsid w:val="00C25F34"/>
    <w:rsid w:val="00C26887"/>
    <w:rsid w:val="00C26DC9"/>
    <w:rsid w:val="00C26E74"/>
    <w:rsid w:val="00C272AA"/>
    <w:rsid w:val="00C272D7"/>
    <w:rsid w:val="00C273EB"/>
    <w:rsid w:val="00C27983"/>
    <w:rsid w:val="00C30C23"/>
    <w:rsid w:val="00C30D61"/>
    <w:rsid w:val="00C30FCC"/>
    <w:rsid w:val="00C31239"/>
    <w:rsid w:val="00C314B1"/>
    <w:rsid w:val="00C31758"/>
    <w:rsid w:val="00C3181B"/>
    <w:rsid w:val="00C31BA2"/>
    <w:rsid w:val="00C31F2F"/>
    <w:rsid w:val="00C31F57"/>
    <w:rsid w:val="00C323BB"/>
    <w:rsid w:val="00C32782"/>
    <w:rsid w:val="00C327C6"/>
    <w:rsid w:val="00C329B9"/>
    <w:rsid w:val="00C32A38"/>
    <w:rsid w:val="00C32F2B"/>
    <w:rsid w:val="00C32FF6"/>
    <w:rsid w:val="00C3326A"/>
    <w:rsid w:val="00C3344E"/>
    <w:rsid w:val="00C3351F"/>
    <w:rsid w:val="00C3368D"/>
    <w:rsid w:val="00C338AE"/>
    <w:rsid w:val="00C33FB0"/>
    <w:rsid w:val="00C3421B"/>
    <w:rsid w:val="00C3427D"/>
    <w:rsid w:val="00C34481"/>
    <w:rsid w:val="00C34736"/>
    <w:rsid w:val="00C34810"/>
    <w:rsid w:val="00C34891"/>
    <w:rsid w:val="00C34C76"/>
    <w:rsid w:val="00C35ABD"/>
    <w:rsid w:val="00C35B53"/>
    <w:rsid w:val="00C35CED"/>
    <w:rsid w:val="00C35D58"/>
    <w:rsid w:val="00C35E01"/>
    <w:rsid w:val="00C361E4"/>
    <w:rsid w:val="00C36424"/>
    <w:rsid w:val="00C36459"/>
    <w:rsid w:val="00C364FA"/>
    <w:rsid w:val="00C366BA"/>
    <w:rsid w:val="00C36B7D"/>
    <w:rsid w:val="00C36DAC"/>
    <w:rsid w:val="00C37A09"/>
    <w:rsid w:val="00C37F51"/>
    <w:rsid w:val="00C40016"/>
    <w:rsid w:val="00C402D8"/>
    <w:rsid w:val="00C40791"/>
    <w:rsid w:val="00C40A54"/>
    <w:rsid w:val="00C40AF6"/>
    <w:rsid w:val="00C40DCB"/>
    <w:rsid w:val="00C40FD0"/>
    <w:rsid w:val="00C40FFA"/>
    <w:rsid w:val="00C412FA"/>
    <w:rsid w:val="00C41325"/>
    <w:rsid w:val="00C415BA"/>
    <w:rsid w:val="00C41709"/>
    <w:rsid w:val="00C41790"/>
    <w:rsid w:val="00C41D35"/>
    <w:rsid w:val="00C41DF0"/>
    <w:rsid w:val="00C41FC4"/>
    <w:rsid w:val="00C420AC"/>
    <w:rsid w:val="00C42644"/>
    <w:rsid w:val="00C42C80"/>
    <w:rsid w:val="00C44792"/>
    <w:rsid w:val="00C44799"/>
    <w:rsid w:val="00C44B58"/>
    <w:rsid w:val="00C44D57"/>
    <w:rsid w:val="00C44F6B"/>
    <w:rsid w:val="00C45029"/>
    <w:rsid w:val="00C45240"/>
    <w:rsid w:val="00C452C3"/>
    <w:rsid w:val="00C45C48"/>
    <w:rsid w:val="00C46240"/>
    <w:rsid w:val="00C4638E"/>
    <w:rsid w:val="00C464B6"/>
    <w:rsid w:val="00C46570"/>
    <w:rsid w:val="00C465C5"/>
    <w:rsid w:val="00C46BC4"/>
    <w:rsid w:val="00C46C6C"/>
    <w:rsid w:val="00C4735F"/>
    <w:rsid w:val="00C47390"/>
    <w:rsid w:val="00C477C9"/>
    <w:rsid w:val="00C47D39"/>
    <w:rsid w:val="00C47EE4"/>
    <w:rsid w:val="00C47FE7"/>
    <w:rsid w:val="00C51420"/>
    <w:rsid w:val="00C5191A"/>
    <w:rsid w:val="00C521A6"/>
    <w:rsid w:val="00C521CE"/>
    <w:rsid w:val="00C527FF"/>
    <w:rsid w:val="00C52C79"/>
    <w:rsid w:val="00C52D7D"/>
    <w:rsid w:val="00C532ED"/>
    <w:rsid w:val="00C5366D"/>
    <w:rsid w:val="00C5384F"/>
    <w:rsid w:val="00C53A57"/>
    <w:rsid w:val="00C53E1B"/>
    <w:rsid w:val="00C53EDD"/>
    <w:rsid w:val="00C54014"/>
    <w:rsid w:val="00C5448E"/>
    <w:rsid w:val="00C54700"/>
    <w:rsid w:val="00C54802"/>
    <w:rsid w:val="00C54CDE"/>
    <w:rsid w:val="00C556CB"/>
    <w:rsid w:val="00C55D54"/>
    <w:rsid w:val="00C55DA5"/>
    <w:rsid w:val="00C56098"/>
    <w:rsid w:val="00C563DC"/>
    <w:rsid w:val="00C56AD3"/>
    <w:rsid w:val="00C572EB"/>
    <w:rsid w:val="00C57384"/>
    <w:rsid w:val="00C573A9"/>
    <w:rsid w:val="00C57839"/>
    <w:rsid w:val="00C601E4"/>
    <w:rsid w:val="00C60259"/>
    <w:rsid w:val="00C60274"/>
    <w:rsid w:val="00C60ABC"/>
    <w:rsid w:val="00C612FD"/>
    <w:rsid w:val="00C61850"/>
    <w:rsid w:val="00C61D1E"/>
    <w:rsid w:val="00C61DE1"/>
    <w:rsid w:val="00C623DA"/>
    <w:rsid w:val="00C62693"/>
    <w:rsid w:val="00C62F54"/>
    <w:rsid w:val="00C62F84"/>
    <w:rsid w:val="00C63720"/>
    <w:rsid w:val="00C63E0C"/>
    <w:rsid w:val="00C63FA3"/>
    <w:rsid w:val="00C64185"/>
    <w:rsid w:val="00C643D2"/>
    <w:rsid w:val="00C64674"/>
    <w:rsid w:val="00C64D87"/>
    <w:rsid w:val="00C6545A"/>
    <w:rsid w:val="00C657D5"/>
    <w:rsid w:val="00C65B9E"/>
    <w:rsid w:val="00C65FDB"/>
    <w:rsid w:val="00C660AF"/>
    <w:rsid w:val="00C663DB"/>
    <w:rsid w:val="00C66987"/>
    <w:rsid w:val="00C66AE6"/>
    <w:rsid w:val="00C66D89"/>
    <w:rsid w:val="00C674FB"/>
    <w:rsid w:val="00C6785A"/>
    <w:rsid w:val="00C67D05"/>
    <w:rsid w:val="00C67EC3"/>
    <w:rsid w:val="00C7027D"/>
    <w:rsid w:val="00C7052A"/>
    <w:rsid w:val="00C70796"/>
    <w:rsid w:val="00C7083A"/>
    <w:rsid w:val="00C70921"/>
    <w:rsid w:val="00C70D6B"/>
    <w:rsid w:val="00C70F7E"/>
    <w:rsid w:val="00C71317"/>
    <w:rsid w:val="00C715D9"/>
    <w:rsid w:val="00C71A95"/>
    <w:rsid w:val="00C71B64"/>
    <w:rsid w:val="00C71F7E"/>
    <w:rsid w:val="00C72228"/>
    <w:rsid w:val="00C72B29"/>
    <w:rsid w:val="00C72B59"/>
    <w:rsid w:val="00C72C7A"/>
    <w:rsid w:val="00C72C80"/>
    <w:rsid w:val="00C72DB9"/>
    <w:rsid w:val="00C73763"/>
    <w:rsid w:val="00C73811"/>
    <w:rsid w:val="00C7407C"/>
    <w:rsid w:val="00C74379"/>
    <w:rsid w:val="00C743F7"/>
    <w:rsid w:val="00C74712"/>
    <w:rsid w:val="00C748ED"/>
    <w:rsid w:val="00C74A51"/>
    <w:rsid w:val="00C74A71"/>
    <w:rsid w:val="00C74EEA"/>
    <w:rsid w:val="00C74F3A"/>
    <w:rsid w:val="00C75100"/>
    <w:rsid w:val="00C7511B"/>
    <w:rsid w:val="00C751B6"/>
    <w:rsid w:val="00C75692"/>
    <w:rsid w:val="00C75AE3"/>
    <w:rsid w:val="00C75F8F"/>
    <w:rsid w:val="00C76812"/>
    <w:rsid w:val="00C76991"/>
    <w:rsid w:val="00C76C7E"/>
    <w:rsid w:val="00C76CAC"/>
    <w:rsid w:val="00C76D00"/>
    <w:rsid w:val="00C773F3"/>
    <w:rsid w:val="00C779F5"/>
    <w:rsid w:val="00C77B8B"/>
    <w:rsid w:val="00C8015B"/>
    <w:rsid w:val="00C801C9"/>
    <w:rsid w:val="00C80C7A"/>
    <w:rsid w:val="00C80CA7"/>
    <w:rsid w:val="00C80D48"/>
    <w:rsid w:val="00C80F05"/>
    <w:rsid w:val="00C81032"/>
    <w:rsid w:val="00C81192"/>
    <w:rsid w:val="00C819BF"/>
    <w:rsid w:val="00C819F7"/>
    <w:rsid w:val="00C81B81"/>
    <w:rsid w:val="00C81ED3"/>
    <w:rsid w:val="00C8285E"/>
    <w:rsid w:val="00C82CC5"/>
    <w:rsid w:val="00C82CE5"/>
    <w:rsid w:val="00C82EB7"/>
    <w:rsid w:val="00C82F62"/>
    <w:rsid w:val="00C837F7"/>
    <w:rsid w:val="00C83BCD"/>
    <w:rsid w:val="00C846DD"/>
    <w:rsid w:val="00C84B8E"/>
    <w:rsid w:val="00C84BAE"/>
    <w:rsid w:val="00C84EEE"/>
    <w:rsid w:val="00C84FBD"/>
    <w:rsid w:val="00C85009"/>
    <w:rsid w:val="00C85037"/>
    <w:rsid w:val="00C851AB"/>
    <w:rsid w:val="00C8572F"/>
    <w:rsid w:val="00C859C1"/>
    <w:rsid w:val="00C85C5A"/>
    <w:rsid w:val="00C86C0D"/>
    <w:rsid w:val="00C86E99"/>
    <w:rsid w:val="00C87357"/>
    <w:rsid w:val="00C874CA"/>
    <w:rsid w:val="00C87A41"/>
    <w:rsid w:val="00C87EC6"/>
    <w:rsid w:val="00C90B99"/>
    <w:rsid w:val="00C90C15"/>
    <w:rsid w:val="00C9129F"/>
    <w:rsid w:val="00C915F2"/>
    <w:rsid w:val="00C91CAB"/>
    <w:rsid w:val="00C923D2"/>
    <w:rsid w:val="00C92C05"/>
    <w:rsid w:val="00C92CCE"/>
    <w:rsid w:val="00C9317A"/>
    <w:rsid w:val="00C9325F"/>
    <w:rsid w:val="00C932C7"/>
    <w:rsid w:val="00C93470"/>
    <w:rsid w:val="00C93706"/>
    <w:rsid w:val="00C93935"/>
    <w:rsid w:val="00C93CE9"/>
    <w:rsid w:val="00C942B9"/>
    <w:rsid w:val="00C943A4"/>
    <w:rsid w:val="00C944B8"/>
    <w:rsid w:val="00C95048"/>
    <w:rsid w:val="00C9543C"/>
    <w:rsid w:val="00C954AD"/>
    <w:rsid w:val="00C95B72"/>
    <w:rsid w:val="00C95DCA"/>
    <w:rsid w:val="00C95F41"/>
    <w:rsid w:val="00C95F51"/>
    <w:rsid w:val="00C961C4"/>
    <w:rsid w:val="00C9622F"/>
    <w:rsid w:val="00C9668B"/>
    <w:rsid w:val="00C97015"/>
    <w:rsid w:val="00C97191"/>
    <w:rsid w:val="00C974E0"/>
    <w:rsid w:val="00C97812"/>
    <w:rsid w:val="00C979B2"/>
    <w:rsid w:val="00C97A5B"/>
    <w:rsid w:val="00CA0014"/>
    <w:rsid w:val="00CA14D6"/>
    <w:rsid w:val="00CA17D2"/>
    <w:rsid w:val="00CA19A6"/>
    <w:rsid w:val="00CA2244"/>
    <w:rsid w:val="00CA2467"/>
    <w:rsid w:val="00CA27D2"/>
    <w:rsid w:val="00CA29FB"/>
    <w:rsid w:val="00CA2A87"/>
    <w:rsid w:val="00CA3204"/>
    <w:rsid w:val="00CA3365"/>
    <w:rsid w:val="00CA3388"/>
    <w:rsid w:val="00CA34F9"/>
    <w:rsid w:val="00CA367C"/>
    <w:rsid w:val="00CA38F4"/>
    <w:rsid w:val="00CA3EB3"/>
    <w:rsid w:val="00CA42A0"/>
    <w:rsid w:val="00CA43B8"/>
    <w:rsid w:val="00CA4F6F"/>
    <w:rsid w:val="00CA4FEC"/>
    <w:rsid w:val="00CA517B"/>
    <w:rsid w:val="00CA521F"/>
    <w:rsid w:val="00CA5365"/>
    <w:rsid w:val="00CA5C3A"/>
    <w:rsid w:val="00CA5D58"/>
    <w:rsid w:val="00CA5F85"/>
    <w:rsid w:val="00CA64FE"/>
    <w:rsid w:val="00CA676B"/>
    <w:rsid w:val="00CA6C7A"/>
    <w:rsid w:val="00CA6FEB"/>
    <w:rsid w:val="00CA7003"/>
    <w:rsid w:val="00CA70FC"/>
    <w:rsid w:val="00CA747B"/>
    <w:rsid w:val="00CA7958"/>
    <w:rsid w:val="00CA7C16"/>
    <w:rsid w:val="00CB00B0"/>
    <w:rsid w:val="00CB0301"/>
    <w:rsid w:val="00CB0528"/>
    <w:rsid w:val="00CB06AE"/>
    <w:rsid w:val="00CB096B"/>
    <w:rsid w:val="00CB0A62"/>
    <w:rsid w:val="00CB0B7D"/>
    <w:rsid w:val="00CB0E5C"/>
    <w:rsid w:val="00CB0F2E"/>
    <w:rsid w:val="00CB1DCE"/>
    <w:rsid w:val="00CB288B"/>
    <w:rsid w:val="00CB290D"/>
    <w:rsid w:val="00CB2DCA"/>
    <w:rsid w:val="00CB2E04"/>
    <w:rsid w:val="00CB3E6B"/>
    <w:rsid w:val="00CB47A5"/>
    <w:rsid w:val="00CB48EE"/>
    <w:rsid w:val="00CB4C34"/>
    <w:rsid w:val="00CB4D09"/>
    <w:rsid w:val="00CB5C8C"/>
    <w:rsid w:val="00CB6389"/>
    <w:rsid w:val="00CB6B59"/>
    <w:rsid w:val="00CB72ED"/>
    <w:rsid w:val="00CB733C"/>
    <w:rsid w:val="00CC0123"/>
    <w:rsid w:val="00CC02F1"/>
    <w:rsid w:val="00CC070F"/>
    <w:rsid w:val="00CC097A"/>
    <w:rsid w:val="00CC0A39"/>
    <w:rsid w:val="00CC0E45"/>
    <w:rsid w:val="00CC0E74"/>
    <w:rsid w:val="00CC1763"/>
    <w:rsid w:val="00CC1D93"/>
    <w:rsid w:val="00CC1E54"/>
    <w:rsid w:val="00CC1E9C"/>
    <w:rsid w:val="00CC1FC8"/>
    <w:rsid w:val="00CC2056"/>
    <w:rsid w:val="00CC2535"/>
    <w:rsid w:val="00CC2DC5"/>
    <w:rsid w:val="00CC30A2"/>
    <w:rsid w:val="00CC332E"/>
    <w:rsid w:val="00CC3462"/>
    <w:rsid w:val="00CC374C"/>
    <w:rsid w:val="00CC3A0D"/>
    <w:rsid w:val="00CC3BF5"/>
    <w:rsid w:val="00CC3E6B"/>
    <w:rsid w:val="00CC3E7C"/>
    <w:rsid w:val="00CC40A8"/>
    <w:rsid w:val="00CC4B3C"/>
    <w:rsid w:val="00CC4FFF"/>
    <w:rsid w:val="00CC5501"/>
    <w:rsid w:val="00CC5581"/>
    <w:rsid w:val="00CC5691"/>
    <w:rsid w:val="00CC5EE2"/>
    <w:rsid w:val="00CC6186"/>
    <w:rsid w:val="00CC6336"/>
    <w:rsid w:val="00CC6566"/>
    <w:rsid w:val="00CC6A95"/>
    <w:rsid w:val="00CC6C1C"/>
    <w:rsid w:val="00CC6EC1"/>
    <w:rsid w:val="00CC7577"/>
    <w:rsid w:val="00CC7C75"/>
    <w:rsid w:val="00CC7D10"/>
    <w:rsid w:val="00CC7DE7"/>
    <w:rsid w:val="00CD01C2"/>
    <w:rsid w:val="00CD01CF"/>
    <w:rsid w:val="00CD02D9"/>
    <w:rsid w:val="00CD06F7"/>
    <w:rsid w:val="00CD0C5F"/>
    <w:rsid w:val="00CD0F5A"/>
    <w:rsid w:val="00CD150C"/>
    <w:rsid w:val="00CD1A21"/>
    <w:rsid w:val="00CD20A5"/>
    <w:rsid w:val="00CD2153"/>
    <w:rsid w:val="00CD21E2"/>
    <w:rsid w:val="00CD236D"/>
    <w:rsid w:val="00CD3028"/>
    <w:rsid w:val="00CD305C"/>
    <w:rsid w:val="00CD3316"/>
    <w:rsid w:val="00CD370C"/>
    <w:rsid w:val="00CD398B"/>
    <w:rsid w:val="00CD42B4"/>
    <w:rsid w:val="00CD44BA"/>
    <w:rsid w:val="00CD4B8C"/>
    <w:rsid w:val="00CD51AA"/>
    <w:rsid w:val="00CD5218"/>
    <w:rsid w:val="00CD62F2"/>
    <w:rsid w:val="00CD656D"/>
    <w:rsid w:val="00CD6C7B"/>
    <w:rsid w:val="00CD6E29"/>
    <w:rsid w:val="00CD6F31"/>
    <w:rsid w:val="00CD736D"/>
    <w:rsid w:val="00CD7429"/>
    <w:rsid w:val="00CD756C"/>
    <w:rsid w:val="00CD7DAF"/>
    <w:rsid w:val="00CE01A3"/>
    <w:rsid w:val="00CE02EF"/>
    <w:rsid w:val="00CE0CA1"/>
    <w:rsid w:val="00CE0EF8"/>
    <w:rsid w:val="00CE0F12"/>
    <w:rsid w:val="00CE0F8E"/>
    <w:rsid w:val="00CE15A3"/>
    <w:rsid w:val="00CE1BF4"/>
    <w:rsid w:val="00CE1C05"/>
    <w:rsid w:val="00CE265A"/>
    <w:rsid w:val="00CE27A5"/>
    <w:rsid w:val="00CE2BA2"/>
    <w:rsid w:val="00CE2D07"/>
    <w:rsid w:val="00CE2EC0"/>
    <w:rsid w:val="00CE3498"/>
    <w:rsid w:val="00CE3819"/>
    <w:rsid w:val="00CE4A8D"/>
    <w:rsid w:val="00CE5270"/>
    <w:rsid w:val="00CE5B8E"/>
    <w:rsid w:val="00CE5C90"/>
    <w:rsid w:val="00CE6515"/>
    <w:rsid w:val="00CE6D5B"/>
    <w:rsid w:val="00CE6FD2"/>
    <w:rsid w:val="00CE734B"/>
    <w:rsid w:val="00CE7635"/>
    <w:rsid w:val="00CE7B8D"/>
    <w:rsid w:val="00CF05FC"/>
    <w:rsid w:val="00CF07F5"/>
    <w:rsid w:val="00CF094D"/>
    <w:rsid w:val="00CF0E8B"/>
    <w:rsid w:val="00CF1155"/>
    <w:rsid w:val="00CF1213"/>
    <w:rsid w:val="00CF12E8"/>
    <w:rsid w:val="00CF2195"/>
    <w:rsid w:val="00CF2340"/>
    <w:rsid w:val="00CF2345"/>
    <w:rsid w:val="00CF2585"/>
    <w:rsid w:val="00CF2B2E"/>
    <w:rsid w:val="00CF3399"/>
    <w:rsid w:val="00CF360F"/>
    <w:rsid w:val="00CF3738"/>
    <w:rsid w:val="00CF37A0"/>
    <w:rsid w:val="00CF3AB4"/>
    <w:rsid w:val="00CF3BAD"/>
    <w:rsid w:val="00CF3D01"/>
    <w:rsid w:val="00CF4070"/>
    <w:rsid w:val="00CF407B"/>
    <w:rsid w:val="00CF40AA"/>
    <w:rsid w:val="00CF40B9"/>
    <w:rsid w:val="00CF4113"/>
    <w:rsid w:val="00CF417B"/>
    <w:rsid w:val="00CF4257"/>
    <w:rsid w:val="00CF4646"/>
    <w:rsid w:val="00CF48C6"/>
    <w:rsid w:val="00CF49F4"/>
    <w:rsid w:val="00CF4A0B"/>
    <w:rsid w:val="00CF5040"/>
    <w:rsid w:val="00CF51A2"/>
    <w:rsid w:val="00CF527A"/>
    <w:rsid w:val="00CF5BB5"/>
    <w:rsid w:val="00CF648F"/>
    <w:rsid w:val="00CF7D91"/>
    <w:rsid w:val="00CF7DBE"/>
    <w:rsid w:val="00D0025E"/>
    <w:rsid w:val="00D0066A"/>
    <w:rsid w:val="00D0087E"/>
    <w:rsid w:val="00D00BBA"/>
    <w:rsid w:val="00D0133B"/>
    <w:rsid w:val="00D013A3"/>
    <w:rsid w:val="00D01AF8"/>
    <w:rsid w:val="00D01EB6"/>
    <w:rsid w:val="00D026CA"/>
    <w:rsid w:val="00D028FE"/>
    <w:rsid w:val="00D03784"/>
    <w:rsid w:val="00D0379C"/>
    <w:rsid w:val="00D039A9"/>
    <w:rsid w:val="00D03BFB"/>
    <w:rsid w:val="00D03C9E"/>
    <w:rsid w:val="00D0507E"/>
    <w:rsid w:val="00D0571A"/>
    <w:rsid w:val="00D05795"/>
    <w:rsid w:val="00D0593D"/>
    <w:rsid w:val="00D05E07"/>
    <w:rsid w:val="00D05F98"/>
    <w:rsid w:val="00D06485"/>
    <w:rsid w:val="00D065BD"/>
    <w:rsid w:val="00D069EE"/>
    <w:rsid w:val="00D06B9A"/>
    <w:rsid w:val="00D06DDB"/>
    <w:rsid w:val="00D071EE"/>
    <w:rsid w:val="00D07842"/>
    <w:rsid w:val="00D07AAA"/>
    <w:rsid w:val="00D07D17"/>
    <w:rsid w:val="00D11350"/>
    <w:rsid w:val="00D114F7"/>
    <w:rsid w:val="00D11932"/>
    <w:rsid w:val="00D12212"/>
    <w:rsid w:val="00D1279B"/>
    <w:rsid w:val="00D12CB3"/>
    <w:rsid w:val="00D132D4"/>
    <w:rsid w:val="00D133BB"/>
    <w:rsid w:val="00D133DE"/>
    <w:rsid w:val="00D13AA8"/>
    <w:rsid w:val="00D14425"/>
    <w:rsid w:val="00D1474C"/>
    <w:rsid w:val="00D14C97"/>
    <w:rsid w:val="00D156B6"/>
    <w:rsid w:val="00D158D2"/>
    <w:rsid w:val="00D15B5B"/>
    <w:rsid w:val="00D16578"/>
    <w:rsid w:val="00D166C9"/>
    <w:rsid w:val="00D166F6"/>
    <w:rsid w:val="00D16A18"/>
    <w:rsid w:val="00D17B49"/>
    <w:rsid w:val="00D204FF"/>
    <w:rsid w:val="00D20981"/>
    <w:rsid w:val="00D20B80"/>
    <w:rsid w:val="00D212E2"/>
    <w:rsid w:val="00D21531"/>
    <w:rsid w:val="00D21944"/>
    <w:rsid w:val="00D219E2"/>
    <w:rsid w:val="00D2241F"/>
    <w:rsid w:val="00D22ECC"/>
    <w:rsid w:val="00D22FB5"/>
    <w:rsid w:val="00D231FA"/>
    <w:rsid w:val="00D23D70"/>
    <w:rsid w:val="00D2443F"/>
    <w:rsid w:val="00D24A7D"/>
    <w:rsid w:val="00D24CB4"/>
    <w:rsid w:val="00D25002"/>
    <w:rsid w:val="00D2505D"/>
    <w:rsid w:val="00D2508A"/>
    <w:rsid w:val="00D257A6"/>
    <w:rsid w:val="00D258BE"/>
    <w:rsid w:val="00D25B04"/>
    <w:rsid w:val="00D25FE8"/>
    <w:rsid w:val="00D2654C"/>
    <w:rsid w:val="00D26A7D"/>
    <w:rsid w:val="00D2711E"/>
    <w:rsid w:val="00D2712F"/>
    <w:rsid w:val="00D27169"/>
    <w:rsid w:val="00D272B5"/>
    <w:rsid w:val="00D27522"/>
    <w:rsid w:val="00D3073B"/>
    <w:rsid w:val="00D30BE5"/>
    <w:rsid w:val="00D31BD8"/>
    <w:rsid w:val="00D31C7A"/>
    <w:rsid w:val="00D32123"/>
    <w:rsid w:val="00D3223E"/>
    <w:rsid w:val="00D328B7"/>
    <w:rsid w:val="00D32ADE"/>
    <w:rsid w:val="00D32C82"/>
    <w:rsid w:val="00D32F78"/>
    <w:rsid w:val="00D33730"/>
    <w:rsid w:val="00D3391D"/>
    <w:rsid w:val="00D33BB9"/>
    <w:rsid w:val="00D33BE8"/>
    <w:rsid w:val="00D33DBD"/>
    <w:rsid w:val="00D33E43"/>
    <w:rsid w:val="00D34090"/>
    <w:rsid w:val="00D3438E"/>
    <w:rsid w:val="00D348F3"/>
    <w:rsid w:val="00D3496C"/>
    <w:rsid w:val="00D34A56"/>
    <w:rsid w:val="00D34ECF"/>
    <w:rsid w:val="00D350BB"/>
    <w:rsid w:val="00D3537B"/>
    <w:rsid w:val="00D35574"/>
    <w:rsid w:val="00D3558D"/>
    <w:rsid w:val="00D3574A"/>
    <w:rsid w:val="00D35802"/>
    <w:rsid w:val="00D358F0"/>
    <w:rsid w:val="00D36006"/>
    <w:rsid w:val="00D361D5"/>
    <w:rsid w:val="00D36361"/>
    <w:rsid w:val="00D372E2"/>
    <w:rsid w:val="00D37D89"/>
    <w:rsid w:val="00D37E37"/>
    <w:rsid w:val="00D4065A"/>
    <w:rsid w:val="00D409B1"/>
    <w:rsid w:val="00D40D07"/>
    <w:rsid w:val="00D40D53"/>
    <w:rsid w:val="00D4141A"/>
    <w:rsid w:val="00D4178E"/>
    <w:rsid w:val="00D419C8"/>
    <w:rsid w:val="00D421DA"/>
    <w:rsid w:val="00D422CD"/>
    <w:rsid w:val="00D4242F"/>
    <w:rsid w:val="00D42FA7"/>
    <w:rsid w:val="00D431CC"/>
    <w:rsid w:val="00D433EC"/>
    <w:rsid w:val="00D4387B"/>
    <w:rsid w:val="00D43AC3"/>
    <w:rsid w:val="00D43B1E"/>
    <w:rsid w:val="00D43F2B"/>
    <w:rsid w:val="00D44082"/>
    <w:rsid w:val="00D442A7"/>
    <w:rsid w:val="00D4466B"/>
    <w:rsid w:val="00D44ABA"/>
    <w:rsid w:val="00D44EDC"/>
    <w:rsid w:val="00D450DE"/>
    <w:rsid w:val="00D45463"/>
    <w:rsid w:val="00D454E6"/>
    <w:rsid w:val="00D4557B"/>
    <w:rsid w:val="00D458BB"/>
    <w:rsid w:val="00D45B5F"/>
    <w:rsid w:val="00D45BC8"/>
    <w:rsid w:val="00D45EA0"/>
    <w:rsid w:val="00D463DC"/>
    <w:rsid w:val="00D47052"/>
    <w:rsid w:val="00D472D3"/>
    <w:rsid w:val="00D473F6"/>
    <w:rsid w:val="00D4776B"/>
    <w:rsid w:val="00D47ABB"/>
    <w:rsid w:val="00D47F3B"/>
    <w:rsid w:val="00D5020D"/>
    <w:rsid w:val="00D50310"/>
    <w:rsid w:val="00D504F0"/>
    <w:rsid w:val="00D507E1"/>
    <w:rsid w:val="00D50CA7"/>
    <w:rsid w:val="00D50CCD"/>
    <w:rsid w:val="00D50D39"/>
    <w:rsid w:val="00D51475"/>
    <w:rsid w:val="00D5151E"/>
    <w:rsid w:val="00D516AC"/>
    <w:rsid w:val="00D517BF"/>
    <w:rsid w:val="00D51C30"/>
    <w:rsid w:val="00D51C99"/>
    <w:rsid w:val="00D5284A"/>
    <w:rsid w:val="00D52943"/>
    <w:rsid w:val="00D52D25"/>
    <w:rsid w:val="00D53272"/>
    <w:rsid w:val="00D53527"/>
    <w:rsid w:val="00D5352B"/>
    <w:rsid w:val="00D5393D"/>
    <w:rsid w:val="00D539A9"/>
    <w:rsid w:val="00D53E86"/>
    <w:rsid w:val="00D53F7A"/>
    <w:rsid w:val="00D54DF6"/>
    <w:rsid w:val="00D555E5"/>
    <w:rsid w:val="00D5599F"/>
    <w:rsid w:val="00D55BC0"/>
    <w:rsid w:val="00D55EBC"/>
    <w:rsid w:val="00D5647F"/>
    <w:rsid w:val="00D5657A"/>
    <w:rsid w:val="00D56689"/>
    <w:rsid w:val="00D568C9"/>
    <w:rsid w:val="00D56AA3"/>
    <w:rsid w:val="00D56EB5"/>
    <w:rsid w:val="00D570E3"/>
    <w:rsid w:val="00D5792C"/>
    <w:rsid w:val="00D57CE0"/>
    <w:rsid w:val="00D60788"/>
    <w:rsid w:val="00D60965"/>
    <w:rsid w:val="00D60A6B"/>
    <w:rsid w:val="00D60BD5"/>
    <w:rsid w:val="00D60CB4"/>
    <w:rsid w:val="00D60F90"/>
    <w:rsid w:val="00D60FF9"/>
    <w:rsid w:val="00D615A7"/>
    <w:rsid w:val="00D61D6D"/>
    <w:rsid w:val="00D621A0"/>
    <w:rsid w:val="00D629F3"/>
    <w:rsid w:val="00D633A5"/>
    <w:rsid w:val="00D634E7"/>
    <w:rsid w:val="00D636A1"/>
    <w:rsid w:val="00D636A9"/>
    <w:rsid w:val="00D6371A"/>
    <w:rsid w:val="00D6393F"/>
    <w:rsid w:val="00D6408F"/>
    <w:rsid w:val="00D643C1"/>
    <w:rsid w:val="00D64656"/>
    <w:rsid w:val="00D64740"/>
    <w:rsid w:val="00D64924"/>
    <w:rsid w:val="00D64F1F"/>
    <w:rsid w:val="00D64F45"/>
    <w:rsid w:val="00D654FE"/>
    <w:rsid w:val="00D66274"/>
    <w:rsid w:val="00D66325"/>
    <w:rsid w:val="00D66589"/>
    <w:rsid w:val="00D66D1C"/>
    <w:rsid w:val="00D674E2"/>
    <w:rsid w:val="00D67B40"/>
    <w:rsid w:val="00D67B8B"/>
    <w:rsid w:val="00D67C25"/>
    <w:rsid w:val="00D703A4"/>
    <w:rsid w:val="00D70707"/>
    <w:rsid w:val="00D70934"/>
    <w:rsid w:val="00D71746"/>
    <w:rsid w:val="00D71755"/>
    <w:rsid w:val="00D719C6"/>
    <w:rsid w:val="00D71EAB"/>
    <w:rsid w:val="00D726BE"/>
    <w:rsid w:val="00D72992"/>
    <w:rsid w:val="00D72DE2"/>
    <w:rsid w:val="00D72F98"/>
    <w:rsid w:val="00D73072"/>
    <w:rsid w:val="00D731D0"/>
    <w:rsid w:val="00D73600"/>
    <w:rsid w:val="00D7360F"/>
    <w:rsid w:val="00D736CA"/>
    <w:rsid w:val="00D737A5"/>
    <w:rsid w:val="00D73816"/>
    <w:rsid w:val="00D73D30"/>
    <w:rsid w:val="00D74325"/>
    <w:rsid w:val="00D747FB"/>
    <w:rsid w:val="00D7493A"/>
    <w:rsid w:val="00D74A22"/>
    <w:rsid w:val="00D74D22"/>
    <w:rsid w:val="00D74D6D"/>
    <w:rsid w:val="00D755B5"/>
    <w:rsid w:val="00D7571A"/>
    <w:rsid w:val="00D75F45"/>
    <w:rsid w:val="00D76154"/>
    <w:rsid w:val="00D764AE"/>
    <w:rsid w:val="00D76AB1"/>
    <w:rsid w:val="00D76B74"/>
    <w:rsid w:val="00D76BCD"/>
    <w:rsid w:val="00D76ECB"/>
    <w:rsid w:val="00D7712D"/>
    <w:rsid w:val="00D771DC"/>
    <w:rsid w:val="00D773F9"/>
    <w:rsid w:val="00D775C4"/>
    <w:rsid w:val="00D778B4"/>
    <w:rsid w:val="00D77AAB"/>
    <w:rsid w:val="00D80262"/>
    <w:rsid w:val="00D805D0"/>
    <w:rsid w:val="00D80A7C"/>
    <w:rsid w:val="00D80E23"/>
    <w:rsid w:val="00D8113A"/>
    <w:rsid w:val="00D812DB"/>
    <w:rsid w:val="00D81610"/>
    <w:rsid w:val="00D81894"/>
    <w:rsid w:val="00D818FA"/>
    <w:rsid w:val="00D82687"/>
    <w:rsid w:val="00D82BFC"/>
    <w:rsid w:val="00D82C74"/>
    <w:rsid w:val="00D82E47"/>
    <w:rsid w:val="00D83145"/>
    <w:rsid w:val="00D83307"/>
    <w:rsid w:val="00D838DC"/>
    <w:rsid w:val="00D83E0C"/>
    <w:rsid w:val="00D83F2E"/>
    <w:rsid w:val="00D8456D"/>
    <w:rsid w:val="00D84830"/>
    <w:rsid w:val="00D84BC8"/>
    <w:rsid w:val="00D84F2E"/>
    <w:rsid w:val="00D85040"/>
    <w:rsid w:val="00D8513B"/>
    <w:rsid w:val="00D852C3"/>
    <w:rsid w:val="00D852F1"/>
    <w:rsid w:val="00D852FE"/>
    <w:rsid w:val="00D85C77"/>
    <w:rsid w:val="00D85D88"/>
    <w:rsid w:val="00D8662C"/>
    <w:rsid w:val="00D86DD8"/>
    <w:rsid w:val="00D86F4A"/>
    <w:rsid w:val="00D8703C"/>
    <w:rsid w:val="00D8719D"/>
    <w:rsid w:val="00D871D8"/>
    <w:rsid w:val="00D874C9"/>
    <w:rsid w:val="00D87501"/>
    <w:rsid w:val="00D87586"/>
    <w:rsid w:val="00D8759B"/>
    <w:rsid w:val="00D87DED"/>
    <w:rsid w:val="00D905D3"/>
    <w:rsid w:val="00D91547"/>
    <w:rsid w:val="00D917C6"/>
    <w:rsid w:val="00D91866"/>
    <w:rsid w:val="00D918DE"/>
    <w:rsid w:val="00D918EA"/>
    <w:rsid w:val="00D91A87"/>
    <w:rsid w:val="00D91DD8"/>
    <w:rsid w:val="00D925FB"/>
    <w:rsid w:val="00D9263C"/>
    <w:rsid w:val="00D926CB"/>
    <w:rsid w:val="00D9300D"/>
    <w:rsid w:val="00D93263"/>
    <w:rsid w:val="00D93A7D"/>
    <w:rsid w:val="00D93DEE"/>
    <w:rsid w:val="00D9400D"/>
    <w:rsid w:val="00D94445"/>
    <w:rsid w:val="00D947CD"/>
    <w:rsid w:val="00D94927"/>
    <w:rsid w:val="00D9493E"/>
    <w:rsid w:val="00D94C14"/>
    <w:rsid w:val="00D94D5C"/>
    <w:rsid w:val="00D953DC"/>
    <w:rsid w:val="00D95439"/>
    <w:rsid w:val="00D95494"/>
    <w:rsid w:val="00D96061"/>
    <w:rsid w:val="00D965CC"/>
    <w:rsid w:val="00D96C6F"/>
    <w:rsid w:val="00D97034"/>
    <w:rsid w:val="00D9716F"/>
    <w:rsid w:val="00D97AC6"/>
    <w:rsid w:val="00DA000A"/>
    <w:rsid w:val="00DA0FF3"/>
    <w:rsid w:val="00DA14A8"/>
    <w:rsid w:val="00DA1729"/>
    <w:rsid w:val="00DA1CD9"/>
    <w:rsid w:val="00DA1DAD"/>
    <w:rsid w:val="00DA1FBF"/>
    <w:rsid w:val="00DA2196"/>
    <w:rsid w:val="00DA2844"/>
    <w:rsid w:val="00DA3277"/>
    <w:rsid w:val="00DA332C"/>
    <w:rsid w:val="00DA4095"/>
    <w:rsid w:val="00DA4936"/>
    <w:rsid w:val="00DA495E"/>
    <w:rsid w:val="00DA4C94"/>
    <w:rsid w:val="00DA4EC1"/>
    <w:rsid w:val="00DA57DC"/>
    <w:rsid w:val="00DA57FC"/>
    <w:rsid w:val="00DA5F56"/>
    <w:rsid w:val="00DA6094"/>
    <w:rsid w:val="00DA6593"/>
    <w:rsid w:val="00DA6728"/>
    <w:rsid w:val="00DA6E6D"/>
    <w:rsid w:val="00DA719F"/>
    <w:rsid w:val="00DA7724"/>
    <w:rsid w:val="00DA79EC"/>
    <w:rsid w:val="00DA7D1C"/>
    <w:rsid w:val="00DA7E79"/>
    <w:rsid w:val="00DA7E9C"/>
    <w:rsid w:val="00DB0B88"/>
    <w:rsid w:val="00DB1C96"/>
    <w:rsid w:val="00DB24F0"/>
    <w:rsid w:val="00DB26FC"/>
    <w:rsid w:val="00DB286D"/>
    <w:rsid w:val="00DB2A51"/>
    <w:rsid w:val="00DB2B4E"/>
    <w:rsid w:val="00DB2E7D"/>
    <w:rsid w:val="00DB2E9B"/>
    <w:rsid w:val="00DB32B9"/>
    <w:rsid w:val="00DB3A01"/>
    <w:rsid w:val="00DB3A43"/>
    <w:rsid w:val="00DB3ACB"/>
    <w:rsid w:val="00DB3E42"/>
    <w:rsid w:val="00DB4052"/>
    <w:rsid w:val="00DB4939"/>
    <w:rsid w:val="00DB4C40"/>
    <w:rsid w:val="00DB4C9F"/>
    <w:rsid w:val="00DB5431"/>
    <w:rsid w:val="00DB5863"/>
    <w:rsid w:val="00DB609D"/>
    <w:rsid w:val="00DB6280"/>
    <w:rsid w:val="00DB6FA9"/>
    <w:rsid w:val="00DB70A7"/>
    <w:rsid w:val="00DB7295"/>
    <w:rsid w:val="00DB756A"/>
    <w:rsid w:val="00DB7638"/>
    <w:rsid w:val="00DB7B70"/>
    <w:rsid w:val="00DC0235"/>
    <w:rsid w:val="00DC0575"/>
    <w:rsid w:val="00DC064C"/>
    <w:rsid w:val="00DC0901"/>
    <w:rsid w:val="00DC12AE"/>
    <w:rsid w:val="00DC1376"/>
    <w:rsid w:val="00DC20E0"/>
    <w:rsid w:val="00DC2905"/>
    <w:rsid w:val="00DC2F22"/>
    <w:rsid w:val="00DC3A6C"/>
    <w:rsid w:val="00DC3E05"/>
    <w:rsid w:val="00DC3ED7"/>
    <w:rsid w:val="00DC448B"/>
    <w:rsid w:val="00DC4904"/>
    <w:rsid w:val="00DC4E7F"/>
    <w:rsid w:val="00DC5076"/>
    <w:rsid w:val="00DC5135"/>
    <w:rsid w:val="00DC52BB"/>
    <w:rsid w:val="00DC52CF"/>
    <w:rsid w:val="00DC5714"/>
    <w:rsid w:val="00DC5802"/>
    <w:rsid w:val="00DC5A24"/>
    <w:rsid w:val="00DC5B7B"/>
    <w:rsid w:val="00DC5FD9"/>
    <w:rsid w:val="00DC6631"/>
    <w:rsid w:val="00DC665D"/>
    <w:rsid w:val="00DC6701"/>
    <w:rsid w:val="00DC6C13"/>
    <w:rsid w:val="00DC75BF"/>
    <w:rsid w:val="00DC76D9"/>
    <w:rsid w:val="00DC7AAA"/>
    <w:rsid w:val="00DC7FED"/>
    <w:rsid w:val="00DD0AA0"/>
    <w:rsid w:val="00DD0BD9"/>
    <w:rsid w:val="00DD0F1B"/>
    <w:rsid w:val="00DD15E7"/>
    <w:rsid w:val="00DD1752"/>
    <w:rsid w:val="00DD17CB"/>
    <w:rsid w:val="00DD2016"/>
    <w:rsid w:val="00DD25A6"/>
    <w:rsid w:val="00DD265D"/>
    <w:rsid w:val="00DD283B"/>
    <w:rsid w:val="00DD2A01"/>
    <w:rsid w:val="00DD3C40"/>
    <w:rsid w:val="00DD4020"/>
    <w:rsid w:val="00DD4D70"/>
    <w:rsid w:val="00DD4DC6"/>
    <w:rsid w:val="00DD4E88"/>
    <w:rsid w:val="00DD5672"/>
    <w:rsid w:val="00DD5CBD"/>
    <w:rsid w:val="00DD6900"/>
    <w:rsid w:val="00DD6CBC"/>
    <w:rsid w:val="00DD6FF5"/>
    <w:rsid w:val="00DD7298"/>
    <w:rsid w:val="00DD72EC"/>
    <w:rsid w:val="00DD749D"/>
    <w:rsid w:val="00DD7561"/>
    <w:rsid w:val="00DD779D"/>
    <w:rsid w:val="00DD77DB"/>
    <w:rsid w:val="00DD7B37"/>
    <w:rsid w:val="00DD7BB4"/>
    <w:rsid w:val="00DD7ECA"/>
    <w:rsid w:val="00DE0129"/>
    <w:rsid w:val="00DE0A21"/>
    <w:rsid w:val="00DE1085"/>
    <w:rsid w:val="00DE1554"/>
    <w:rsid w:val="00DE184A"/>
    <w:rsid w:val="00DE18B9"/>
    <w:rsid w:val="00DE1D16"/>
    <w:rsid w:val="00DE1EFA"/>
    <w:rsid w:val="00DE24E6"/>
    <w:rsid w:val="00DE2A57"/>
    <w:rsid w:val="00DE3477"/>
    <w:rsid w:val="00DE3532"/>
    <w:rsid w:val="00DE360A"/>
    <w:rsid w:val="00DE3812"/>
    <w:rsid w:val="00DE3A51"/>
    <w:rsid w:val="00DE3F41"/>
    <w:rsid w:val="00DE400A"/>
    <w:rsid w:val="00DE48BB"/>
    <w:rsid w:val="00DE4907"/>
    <w:rsid w:val="00DE4A40"/>
    <w:rsid w:val="00DE4CE5"/>
    <w:rsid w:val="00DE4D99"/>
    <w:rsid w:val="00DE4EFE"/>
    <w:rsid w:val="00DE54B3"/>
    <w:rsid w:val="00DE54E7"/>
    <w:rsid w:val="00DE5891"/>
    <w:rsid w:val="00DE5C5C"/>
    <w:rsid w:val="00DE5F2B"/>
    <w:rsid w:val="00DE695C"/>
    <w:rsid w:val="00DE7412"/>
    <w:rsid w:val="00DE789C"/>
    <w:rsid w:val="00DE797F"/>
    <w:rsid w:val="00DE7B38"/>
    <w:rsid w:val="00DE7B96"/>
    <w:rsid w:val="00DE7E92"/>
    <w:rsid w:val="00DF08A2"/>
    <w:rsid w:val="00DF0A10"/>
    <w:rsid w:val="00DF0A9E"/>
    <w:rsid w:val="00DF1039"/>
    <w:rsid w:val="00DF115B"/>
    <w:rsid w:val="00DF1216"/>
    <w:rsid w:val="00DF1929"/>
    <w:rsid w:val="00DF1A06"/>
    <w:rsid w:val="00DF1C56"/>
    <w:rsid w:val="00DF1EED"/>
    <w:rsid w:val="00DF2018"/>
    <w:rsid w:val="00DF24F6"/>
    <w:rsid w:val="00DF251A"/>
    <w:rsid w:val="00DF296B"/>
    <w:rsid w:val="00DF2A61"/>
    <w:rsid w:val="00DF2B7A"/>
    <w:rsid w:val="00DF30C5"/>
    <w:rsid w:val="00DF34D4"/>
    <w:rsid w:val="00DF36F5"/>
    <w:rsid w:val="00DF3A0F"/>
    <w:rsid w:val="00DF3D33"/>
    <w:rsid w:val="00DF40FB"/>
    <w:rsid w:val="00DF46B9"/>
    <w:rsid w:val="00DF476D"/>
    <w:rsid w:val="00DF479D"/>
    <w:rsid w:val="00DF495A"/>
    <w:rsid w:val="00DF4EFB"/>
    <w:rsid w:val="00DF51CA"/>
    <w:rsid w:val="00DF5466"/>
    <w:rsid w:val="00DF5A9B"/>
    <w:rsid w:val="00DF5EA0"/>
    <w:rsid w:val="00DF5FB2"/>
    <w:rsid w:val="00DF6103"/>
    <w:rsid w:val="00DF6577"/>
    <w:rsid w:val="00DF6994"/>
    <w:rsid w:val="00DF69BF"/>
    <w:rsid w:val="00DF6F71"/>
    <w:rsid w:val="00DF70D2"/>
    <w:rsid w:val="00DF726C"/>
    <w:rsid w:val="00DF7331"/>
    <w:rsid w:val="00E001D4"/>
    <w:rsid w:val="00E00231"/>
    <w:rsid w:val="00E005DD"/>
    <w:rsid w:val="00E006C7"/>
    <w:rsid w:val="00E00C03"/>
    <w:rsid w:val="00E00EE8"/>
    <w:rsid w:val="00E0143F"/>
    <w:rsid w:val="00E01861"/>
    <w:rsid w:val="00E018E0"/>
    <w:rsid w:val="00E019DB"/>
    <w:rsid w:val="00E027BC"/>
    <w:rsid w:val="00E030A3"/>
    <w:rsid w:val="00E03167"/>
    <w:rsid w:val="00E03512"/>
    <w:rsid w:val="00E0369A"/>
    <w:rsid w:val="00E04163"/>
    <w:rsid w:val="00E0432E"/>
    <w:rsid w:val="00E046C6"/>
    <w:rsid w:val="00E04F03"/>
    <w:rsid w:val="00E055F6"/>
    <w:rsid w:val="00E05EA8"/>
    <w:rsid w:val="00E06010"/>
    <w:rsid w:val="00E061E0"/>
    <w:rsid w:val="00E063BE"/>
    <w:rsid w:val="00E06487"/>
    <w:rsid w:val="00E06917"/>
    <w:rsid w:val="00E06A2C"/>
    <w:rsid w:val="00E06ECD"/>
    <w:rsid w:val="00E06FEC"/>
    <w:rsid w:val="00E07552"/>
    <w:rsid w:val="00E07707"/>
    <w:rsid w:val="00E0798C"/>
    <w:rsid w:val="00E07A23"/>
    <w:rsid w:val="00E07C67"/>
    <w:rsid w:val="00E1035F"/>
    <w:rsid w:val="00E104E5"/>
    <w:rsid w:val="00E105F7"/>
    <w:rsid w:val="00E1088E"/>
    <w:rsid w:val="00E10B47"/>
    <w:rsid w:val="00E10C77"/>
    <w:rsid w:val="00E114FA"/>
    <w:rsid w:val="00E1161B"/>
    <w:rsid w:val="00E1172C"/>
    <w:rsid w:val="00E121BE"/>
    <w:rsid w:val="00E12555"/>
    <w:rsid w:val="00E1256D"/>
    <w:rsid w:val="00E129E5"/>
    <w:rsid w:val="00E12AF1"/>
    <w:rsid w:val="00E12F39"/>
    <w:rsid w:val="00E136CB"/>
    <w:rsid w:val="00E136F9"/>
    <w:rsid w:val="00E13754"/>
    <w:rsid w:val="00E138BC"/>
    <w:rsid w:val="00E13B72"/>
    <w:rsid w:val="00E13D7D"/>
    <w:rsid w:val="00E13E11"/>
    <w:rsid w:val="00E13EBD"/>
    <w:rsid w:val="00E141A3"/>
    <w:rsid w:val="00E1423B"/>
    <w:rsid w:val="00E144CE"/>
    <w:rsid w:val="00E1459C"/>
    <w:rsid w:val="00E146F0"/>
    <w:rsid w:val="00E147D7"/>
    <w:rsid w:val="00E14934"/>
    <w:rsid w:val="00E14DA7"/>
    <w:rsid w:val="00E1507E"/>
    <w:rsid w:val="00E1625F"/>
    <w:rsid w:val="00E162AE"/>
    <w:rsid w:val="00E1677C"/>
    <w:rsid w:val="00E167B8"/>
    <w:rsid w:val="00E16A85"/>
    <w:rsid w:val="00E16C49"/>
    <w:rsid w:val="00E16C4B"/>
    <w:rsid w:val="00E174D2"/>
    <w:rsid w:val="00E175B5"/>
    <w:rsid w:val="00E1776C"/>
    <w:rsid w:val="00E203BC"/>
    <w:rsid w:val="00E2078B"/>
    <w:rsid w:val="00E20DBD"/>
    <w:rsid w:val="00E20F39"/>
    <w:rsid w:val="00E211A7"/>
    <w:rsid w:val="00E21289"/>
    <w:rsid w:val="00E222D9"/>
    <w:rsid w:val="00E227DF"/>
    <w:rsid w:val="00E22E0B"/>
    <w:rsid w:val="00E2315A"/>
    <w:rsid w:val="00E23761"/>
    <w:rsid w:val="00E23769"/>
    <w:rsid w:val="00E23809"/>
    <w:rsid w:val="00E23BAB"/>
    <w:rsid w:val="00E23FBB"/>
    <w:rsid w:val="00E244AF"/>
    <w:rsid w:val="00E24512"/>
    <w:rsid w:val="00E24789"/>
    <w:rsid w:val="00E247C1"/>
    <w:rsid w:val="00E24CE3"/>
    <w:rsid w:val="00E24D0D"/>
    <w:rsid w:val="00E250CA"/>
    <w:rsid w:val="00E25689"/>
    <w:rsid w:val="00E25FEE"/>
    <w:rsid w:val="00E261F4"/>
    <w:rsid w:val="00E262AF"/>
    <w:rsid w:val="00E262E2"/>
    <w:rsid w:val="00E26556"/>
    <w:rsid w:val="00E26B61"/>
    <w:rsid w:val="00E26BA8"/>
    <w:rsid w:val="00E26F81"/>
    <w:rsid w:val="00E272DA"/>
    <w:rsid w:val="00E27690"/>
    <w:rsid w:val="00E27B53"/>
    <w:rsid w:val="00E30883"/>
    <w:rsid w:val="00E30CD1"/>
    <w:rsid w:val="00E31583"/>
    <w:rsid w:val="00E315E1"/>
    <w:rsid w:val="00E3184B"/>
    <w:rsid w:val="00E31B92"/>
    <w:rsid w:val="00E321AD"/>
    <w:rsid w:val="00E324C3"/>
    <w:rsid w:val="00E32B3F"/>
    <w:rsid w:val="00E32C45"/>
    <w:rsid w:val="00E330F5"/>
    <w:rsid w:val="00E33237"/>
    <w:rsid w:val="00E332DA"/>
    <w:rsid w:val="00E33C2C"/>
    <w:rsid w:val="00E33C72"/>
    <w:rsid w:val="00E34127"/>
    <w:rsid w:val="00E344DE"/>
    <w:rsid w:val="00E34694"/>
    <w:rsid w:val="00E34A24"/>
    <w:rsid w:val="00E34EB0"/>
    <w:rsid w:val="00E35103"/>
    <w:rsid w:val="00E3545F"/>
    <w:rsid w:val="00E35930"/>
    <w:rsid w:val="00E35F4C"/>
    <w:rsid w:val="00E360CB"/>
    <w:rsid w:val="00E365F3"/>
    <w:rsid w:val="00E36651"/>
    <w:rsid w:val="00E367C6"/>
    <w:rsid w:val="00E36A0B"/>
    <w:rsid w:val="00E36C84"/>
    <w:rsid w:val="00E3722C"/>
    <w:rsid w:val="00E376CF"/>
    <w:rsid w:val="00E37F1A"/>
    <w:rsid w:val="00E37F65"/>
    <w:rsid w:val="00E40B86"/>
    <w:rsid w:val="00E40C85"/>
    <w:rsid w:val="00E40EC4"/>
    <w:rsid w:val="00E41134"/>
    <w:rsid w:val="00E4199F"/>
    <w:rsid w:val="00E41DE5"/>
    <w:rsid w:val="00E428F2"/>
    <w:rsid w:val="00E42A2F"/>
    <w:rsid w:val="00E44280"/>
    <w:rsid w:val="00E449DD"/>
    <w:rsid w:val="00E44E22"/>
    <w:rsid w:val="00E45A9F"/>
    <w:rsid w:val="00E45AA8"/>
    <w:rsid w:val="00E45BC2"/>
    <w:rsid w:val="00E46237"/>
    <w:rsid w:val="00E46511"/>
    <w:rsid w:val="00E466DB"/>
    <w:rsid w:val="00E467A5"/>
    <w:rsid w:val="00E46950"/>
    <w:rsid w:val="00E46993"/>
    <w:rsid w:val="00E46D62"/>
    <w:rsid w:val="00E47562"/>
    <w:rsid w:val="00E47B09"/>
    <w:rsid w:val="00E47C6C"/>
    <w:rsid w:val="00E47D8D"/>
    <w:rsid w:val="00E500A9"/>
    <w:rsid w:val="00E501F3"/>
    <w:rsid w:val="00E50511"/>
    <w:rsid w:val="00E508F4"/>
    <w:rsid w:val="00E51623"/>
    <w:rsid w:val="00E516F5"/>
    <w:rsid w:val="00E51FD8"/>
    <w:rsid w:val="00E5207F"/>
    <w:rsid w:val="00E52127"/>
    <w:rsid w:val="00E52AC8"/>
    <w:rsid w:val="00E52E11"/>
    <w:rsid w:val="00E533CA"/>
    <w:rsid w:val="00E5351C"/>
    <w:rsid w:val="00E53570"/>
    <w:rsid w:val="00E53754"/>
    <w:rsid w:val="00E53F4D"/>
    <w:rsid w:val="00E54646"/>
    <w:rsid w:val="00E550C8"/>
    <w:rsid w:val="00E551F6"/>
    <w:rsid w:val="00E55344"/>
    <w:rsid w:val="00E556FA"/>
    <w:rsid w:val="00E55CD0"/>
    <w:rsid w:val="00E5695F"/>
    <w:rsid w:val="00E569EC"/>
    <w:rsid w:val="00E56C2B"/>
    <w:rsid w:val="00E57581"/>
    <w:rsid w:val="00E57625"/>
    <w:rsid w:val="00E578AB"/>
    <w:rsid w:val="00E57976"/>
    <w:rsid w:val="00E57F54"/>
    <w:rsid w:val="00E60358"/>
    <w:rsid w:val="00E603BF"/>
    <w:rsid w:val="00E6064C"/>
    <w:rsid w:val="00E610EC"/>
    <w:rsid w:val="00E61211"/>
    <w:rsid w:val="00E614FE"/>
    <w:rsid w:val="00E61553"/>
    <w:rsid w:val="00E61730"/>
    <w:rsid w:val="00E619AC"/>
    <w:rsid w:val="00E61B5B"/>
    <w:rsid w:val="00E620B3"/>
    <w:rsid w:val="00E624D2"/>
    <w:rsid w:val="00E626C5"/>
    <w:rsid w:val="00E628B2"/>
    <w:rsid w:val="00E62941"/>
    <w:rsid w:val="00E642D3"/>
    <w:rsid w:val="00E6465C"/>
    <w:rsid w:val="00E64A2E"/>
    <w:rsid w:val="00E64B82"/>
    <w:rsid w:val="00E65658"/>
    <w:rsid w:val="00E656CD"/>
    <w:rsid w:val="00E658D1"/>
    <w:rsid w:val="00E65C00"/>
    <w:rsid w:val="00E65C87"/>
    <w:rsid w:val="00E65F54"/>
    <w:rsid w:val="00E66691"/>
    <w:rsid w:val="00E6694B"/>
    <w:rsid w:val="00E66B2D"/>
    <w:rsid w:val="00E66B3C"/>
    <w:rsid w:val="00E6704F"/>
    <w:rsid w:val="00E67136"/>
    <w:rsid w:val="00E67A16"/>
    <w:rsid w:val="00E67B88"/>
    <w:rsid w:val="00E67F26"/>
    <w:rsid w:val="00E700A5"/>
    <w:rsid w:val="00E70157"/>
    <w:rsid w:val="00E70298"/>
    <w:rsid w:val="00E70489"/>
    <w:rsid w:val="00E704B1"/>
    <w:rsid w:val="00E70565"/>
    <w:rsid w:val="00E705B7"/>
    <w:rsid w:val="00E70675"/>
    <w:rsid w:val="00E708F0"/>
    <w:rsid w:val="00E70992"/>
    <w:rsid w:val="00E709F0"/>
    <w:rsid w:val="00E714C7"/>
    <w:rsid w:val="00E716A0"/>
    <w:rsid w:val="00E7188C"/>
    <w:rsid w:val="00E71B16"/>
    <w:rsid w:val="00E71D2E"/>
    <w:rsid w:val="00E71E10"/>
    <w:rsid w:val="00E724DD"/>
    <w:rsid w:val="00E725F0"/>
    <w:rsid w:val="00E72F6F"/>
    <w:rsid w:val="00E736F7"/>
    <w:rsid w:val="00E7380D"/>
    <w:rsid w:val="00E73B70"/>
    <w:rsid w:val="00E73D73"/>
    <w:rsid w:val="00E74033"/>
    <w:rsid w:val="00E748EB"/>
    <w:rsid w:val="00E74974"/>
    <w:rsid w:val="00E753EB"/>
    <w:rsid w:val="00E7561A"/>
    <w:rsid w:val="00E7594B"/>
    <w:rsid w:val="00E759CE"/>
    <w:rsid w:val="00E75AC0"/>
    <w:rsid w:val="00E75EBB"/>
    <w:rsid w:val="00E766A1"/>
    <w:rsid w:val="00E76762"/>
    <w:rsid w:val="00E768B1"/>
    <w:rsid w:val="00E76A57"/>
    <w:rsid w:val="00E76EF0"/>
    <w:rsid w:val="00E77339"/>
    <w:rsid w:val="00E77B67"/>
    <w:rsid w:val="00E77D6C"/>
    <w:rsid w:val="00E77EC3"/>
    <w:rsid w:val="00E8054D"/>
    <w:rsid w:val="00E80652"/>
    <w:rsid w:val="00E80A8B"/>
    <w:rsid w:val="00E80C54"/>
    <w:rsid w:val="00E80D6B"/>
    <w:rsid w:val="00E80F0F"/>
    <w:rsid w:val="00E810B9"/>
    <w:rsid w:val="00E8123B"/>
    <w:rsid w:val="00E81D69"/>
    <w:rsid w:val="00E8201C"/>
    <w:rsid w:val="00E8207D"/>
    <w:rsid w:val="00E82ABD"/>
    <w:rsid w:val="00E82B3A"/>
    <w:rsid w:val="00E82D50"/>
    <w:rsid w:val="00E82F93"/>
    <w:rsid w:val="00E83350"/>
    <w:rsid w:val="00E83DC6"/>
    <w:rsid w:val="00E84104"/>
    <w:rsid w:val="00E8433C"/>
    <w:rsid w:val="00E844E2"/>
    <w:rsid w:val="00E84833"/>
    <w:rsid w:val="00E84885"/>
    <w:rsid w:val="00E8497E"/>
    <w:rsid w:val="00E849BC"/>
    <w:rsid w:val="00E84AF5"/>
    <w:rsid w:val="00E84C58"/>
    <w:rsid w:val="00E85120"/>
    <w:rsid w:val="00E85244"/>
    <w:rsid w:val="00E858D8"/>
    <w:rsid w:val="00E85BE8"/>
    <w:rsid w:val="00E85C5C"/>
    <w:rsid w:val="00E85CB2"/>
    <w:rsid w:val="00E8607D"/>
    <w:rsid w:val="00E860AF"/>
    <w:rsid w:val="00E86360"/>
    <w:rsid w:val="00E86C4A"/>
    <w:rsid w:val="00E8729D"/>
    <w:rsid w:val="00E8729F"/>
    <w:rsid w:val="00E876C8"/>
    <w:rsid w:val="00E87C46"/>
    <w:rsid w:val="00E904DA"/>
    <w:rsid w:val="00E90569"/>
    <w:rsid w:val="00E90689"/>
    <w:rsid w:val="00E909B6"/>
    <w:rsid w:val="00E90E9F"/>
    <w:rsid w:val="00E913D4"/>
    <w:rsid w:val="00E92296"/>
    <w:rsid w:val="00E923A6"/>
    <w:rsid w:val="00E92825"/>
    <w:rsid w:val="00E92854"/>
    <w:rsid w:val="00E9320F"/>
    <w:rsid w:val="00E93279"/>
    <w:rsid w:val="00E932D1"/>
    <w:rsid w:val="00E934E5"/>
    <w:rsid w:val="00E93514"/>
    <w:rsid w:val="00E938B4"/>
    <w:rsid w:val="00E9398B"/>
    <w:rsid w:val="00E93E9E"/>
    <w:rsid w:val="00E940C8"/>
    <w:rsid w:val="00E9549C"/>
    <w:rsid w:val="00E9583E"/>
    <w:rsid w:val="00E95D06"/>
    <w:rsid w:val="00E95D35"/>
    <w:rsid w:val="00E95D88"/>
    <w:rsid w:val="00E9633C"/>
    <w:rsid w:val="00E96858"/>
    <w:rsid w:val="00E969BA"/>
    <w:rsid w:val="00E96C2B"/>
    <w:rsid w:val="00E970CD"/>
    <w:rsid w:val="00E97744"/>
    <w:rsid w:val="00E9797C"/>
    <w:rsid w:val="00E97A6B"/>
    <w:rsid w:val="00E97CEF"/>
    <w:rsid w:val="00E97D88"/>
    <w:rsid w:val="00EA0257"/>
    <w:rsid w:val="00EA0488"/>
    <w:rsid w:val="00EA0607"/>
    <w:rsid w:val="00EA0619"/>
    <w:rsid w:val="00EA0855"/>
    <w:rsid w:val="00EA1260"/>
    <w:rsid w:val="00EA146C"/>
    <w:rsid w:val="00EA168C"/>
    <w:rsid w:val="00EA1B87"/>
    <w:rsid w:val="00EA1CB6"/>
    <w:rsid w:val="00EA1EA7"/>
    <w:rsid w:val="00EA20AD"/>
    <w:rsid w:val="00EA23E6"/>
    <w:rsid w:val="00EA2431"/>
    <w:rsid w:val="00EA24ED"/>
    <w:rsid w:val="00EA2788"/>
    <w:rsid w:val="00EA2CCD"/>
    <w:rsid w:val="00EA2D88"/>
    <w:rsid w:val="00EA2F80"/>
    <w:rsid w:val="00EA3107"/>
    <w:rsid w:val="00EA327C"/>
    <w:rsid w:val="00EA33F2"/>
    <w:rsid w:val="00EA3782"/>
    <w:rsid w:val="00EA3AB4"/>
    <w:rsid w:val="00EA3B02"/>
    <w:rsid w:val="00EA3F36"/>
    <w:rsid w:val="00EA4013"/>
    <w:rsid w:val="00EA44A6"/>
    <w:rsid w:val="00EA4797"/>
    <w:rsid w:val="00EA4A38"/>
    <w:rsid w:val="00EA520B"/>
    <w:rsid w:val="00EA5685"/>
    <w:rsid w:val="00EA5A6A"/>
    <w:rsid w:val="00EA608A"/>
    <w:rsid w:val="00EA6234"/>
    <w:rsid w:val="00EA6CA2"/>
    <w:rsid w:val="00EA7461"/>
    <w:rsid w:val="00EA7661"/>
    <w:rsid w:val="00EA7BB8"/>
    <w:rsid w:val="00EA7C78"/>
    <w:rsid w:val="00EA7CCC"/>
    <w:rsid w:val="00EA7FB5"/>
    <w:rsid w:val="00EB0014"/>
    <w:rsid w:val="00EB0264"/>
    <w:rsid w:val="00EB07CA"/>
    <w:rsid w:val="00EB0CEB"/>
    <w:rsid w:val="00EB0E20"/>
    <w:rsid w:val="00EB17CF"/>
    <w:rsid w:val="00EB1989"/>
    <w:rsid w:val="00EB2273"/>
    <w:rsid w:val="00EB2460"/>
    <w:rsid w:val="00EB267F"/>
    <w:rsid w:val="00EB26E2"/>
    <w:rsid w:val="00EB37BA"/>
    <w:rsid w:val="00EB3C46"/>
    <w:rsid w:val="00EB3D5B"/>
    <w:rsid w:val="00EB4572"/>
    <w:rsid w:val="00EB4791"/>
    <w:rsid w:val="00EB4CBC"/>
    <w:rsid w:val="00EB53D2"/>
    <w:rsid w:val="00EB6656"/>
    <w:rsid w:val="00EB66E9"/>
    <w:rsid w:val="00EB6AA9"/>
    <w:rsid w:val="00EB7306"/>
    <w:rsid w:val="00EB76F8"/>
    <w:rsid w:val="00EC0445"/>
    <w:rsid w:val="00EC07B9"/>
    <w:rsid w:val="00EC097B"/>
    <w:rsid w:val="00EC0E2E"/>
    <w:rsid w:val="00EC137A"/>
    <w:rsid w:val="00EC17A5"/>
    <w:rsid w:val="00EC18AF"/>
    <w:rsid w:val="00EC1B2F"/>
    <w:rsid w:val="00EC1C0B"/>
    <w:rsid w:val="00EC26B1"/>
    <w:rsid w:val="00EC2CEC"/>
    <w:rsid w:val="00EC2E89"/>
    <w:rsid w:val="00EC301B"/>
    <w:rsid w:val="00EC3417"/>
    <w:rsid w:val="00EC3578"/>
    <w:rsid w:val="00EC3E95"/>
    <w:rsid w:val="00EC3FEC"/>
    <w:rsid w:val="00EC4508"/>
    <w:rsid w:val="00EC4986"/>
    <w:rsid w:val="00EC4AEB"/>
    <w:rsid w:val="00EC4BDB"/>
    <w:rsid w:val="00EC531B"/>
    <w:rsid w:val="00EC5758"/>
    <w:rsid w:val="00EC5791"/>
    <w:rsid w:val="00EC5A6E"/>
    <w:rsid w:val="00EC5A7D"/>
    <w:rsid w:val="00EC5FD0"/>
    <w:rsid w:val="00EC6353"/>
    <w:rsid w:val="00EC654B"/>
    <w:rsid w:val="00EC665A"/>
    <w:rsid w:val="00EC6C47"/>
    <w:rsid w:val="00EC6D9D"/>
    <w:rsid w:val="00EC7F24"/>
    <w:rsid w:val="00ED071B"/>
    <w:rsid w:val="00ED07AE"/>
    <w:rsid w:val="00ED0EE2"/>
    <w:rsid w:val="00ED1454"/>
    <w:rsid w:val="00ED161C"/>
    <w:rsid w:val="00ED1AAE"/>
    <w:rsid w:val="00ED1AC6"/>
    <w:rsid w:val="00ED1E79"/>
    <w:rsid w:val="00ED20DE"/>
    <w:rsid w:val="00ED2196"/>
    <w:rsid w:val="00ED24D3"/>
    <w:rsid w:val="00ED25AA"/>
    <w:rsid w:val="00ED2781"/>
    <w:rsid w:val="00ED28DA"/>
    <w:rsid w:val="00ED2BA4"/>
    <w:rsid w:val="00ED3546"/>
    <w:rsid w:val="00ED3704"/>
    <w:rsid w:val="00ED3ED7"/>
    <w:rsid w:val="00ED4C22"/>
    <w:rsid w:val="00ED4C93"/>
    <w:rsid w:val="00ED527A"/>
    <w:rsid w:val="00ED52CA"/>
    <w:rsid w:val="00ED5357"/>
    <w:rsid w:val="00ED54C1"/>
    <w:rsid w:val="00ED57FC"/>
    <w:rsid w:val="00ED58B1"/>
    <w:rsid w:val="00ED5953"/>
    <w:rsid w:val="00ED5D90"/>
    <w:rsid w:val="00ED6D25"/>
    <w:rsid w:val="00ED723E"/>
    <w:rsid w:val="00ED79F9"/>
    <w:rsid w:val="00ED7A97"/>
    <w:rsid w:val="00ED7C02"/>
    <w:rsid w:val="00ED7D9D"/>
    <w:rsid w:val="00EE0522"/>
    <w:rsid w:val="00EE06D9"/>
    <w:rsid w:val="00EE06FF"/>
    <w:rsid w:val="00EE07A7"/>
    <w:rsid w:val="00EE08DD"/>
    <w:rsid w:val="00EE0903"/>
    <w:rsid w:val="00EE143C"/>
    <w:rsid w:val="00EE169E"/>
    <w:rsid w:val="00EE1ACE"/>
    <w:rsid w:val="00EE2181"/>
    <w:rsid w:val="00EE21BD"/>
    <w:rsid w:val="00EE231C"/>
    <w:rsid w:val="00EE23B8"/>
    <w:rsid w:val="00EE25F4"/>
    <w:rsid w:val="00EE2710"/>
    <w:rsid w:val="00EE2B9D"/>
    <w:rsid w:val="00EE309B"/>
    <w:rsid w:val="00EE3275"/>
    <w:rsid w:val="00EE3496"/>
    <w:rsid w:val="00EE39C9"/>
    <w:rsid w:val="00EE3BE0"/>
    <w:rsid w:val="00EE4A58"/>
    <w:rsid w:val="00EE4AFF"/>
    <w:rsid w:val="00EE4C6A"/>
    <w:rsid w:val="00EE5887"/>
    <w:rsid w:val="00EE5BFD"/>
    <w:rsid w:val="00EE5C73"/>
    <w:rsid w:val="00EE6178"/>
    <w:rsid w:val="00EE6228"/>
    <w:rsid w:val="00EE638E"/>
    <w:rsid w:val="00EE67DB"/>
    <w:rsid w:val="00EE694C"/>
    <w:rsid w:val="00EE6CDF"/>
    <w:rsid w:val="00EF0246"/>
    <w:rsid w:val="00EF0620"/>
    <w:rsid w:val="00EF08BB"/>
    <w:rsid w:val="00EF1183"/>
    <w:rsid w:val="00EF1285"/>
    <w:rsid w:val="00EF1472"/>
    <w:rsid w:val="00EF2098"/>
    <w:rsid w:val="00EF21FC"/>
    <w:rsid w:val="00EF2503"/>
    <w:rsid w:val="00EF2940"/>
    <w:rsid w:val="00EF2A79"/>
    <w:rsid w:val="00EF30D4"/>
    <w:rsid w:val="00EF34AA"/>
    <w:rsid w:val="00EF3610"/>
    <w:rsid w:val="00EF3BDB"/>
    <w:rsid w:val="00EF4020"/>
    <w:rsid w:val="00EF402C"/>
    <w:rsid w:val="00EF40AD"/>
    <w:rsid w:val="00EF40B7"/>
    <w:rsid w:val="00EF44DE"/>
    <w:rsid w:val="00EF49FD"/>
    <w:rsid w:val="00EF55ED"/>
    <w:rsid w:val="00EF5E26"/>
    <w:rsid w:val="00EF7055"/>
    <w:rsid w:val="00EF7345"/>
    <w:rsid w:val="00EF773B"/>
    <w:rsid w:val="00EF7D99"/>
    <w:rsid w:val="00F00032"/>
    <w:rsid w:val="00F00376"/>
    <w:rsid w:val="00F00588"/>
    <w:rsid w:val="00F00743"/>
    <w:rsid w:val="00F00A9B"/>
    <w:rsid w:val="00F00FFD"/>
    <w:rsid w:val="00F0132E"/>
    <w:rsid w:val="00F01514"/>
    <w:rsid w:val="00F01FEE"/>
    <w:rsid w:val="00F021D4"/>
    <w:rsid w:val="00F02248"/>
    <w:rsid w:val="00F024F8"/>
    <w:rsid w:val="00F0288A"/>
    <w:rsid w:val="00F0294D"/>
    <w:rsid w:val="00F02BF8"/>
    <w:rsid w:val="00F02C06"/>
    <w:rsid w:val="00F030CD"/>
    <w:rsid w:val="00F0323B"/>
    <w:rsid w:val="00F0339C"/>
    <w:rsid w:val="00F03866"/>
    <w:rsid w:val="00F03C3B"/>
    <w:rsid w:val="00F03E28"/>
    <w:rsid w:val="00F03E36"/>
    <w:rsid w:val="00F041E7"/>
    <w:rsid w:val="00F048E1"/>
    <w:rsid w:val="00F04F5D"/>
    <w:rsid w:val="00F05405"/>
    <w:rsid w:val="00F05BD6"/>
    <w:rsid w:val="00F05DF9"/>
    <w:rsid w:val="00F05F04"/>
    <w:rsid w:val="00F060E9"/>
    <w:rsid w:val="00F0615A"/>
    <w:rsid w:val="00F065CC"/>
    <w:rsid w:val="00F06944"/>
    <w:rsid w:val="00F06A77"/>
    <w:rsid w:val="00F06BE5"/>
    <w:rsid w:val="00F07495"/>
    <w:rsid w:val="00F075C1"/>
    <w:rsid w:val="00F0784F"/>
    <w:rsid w:val="00F07F6F"/>
    <w:rsid w:val="00F100CC"/>
    <w:rsid w:val="00F103B1"/>
    <w:rsid w:val="00F104B1"/>
    <w:rsid w:val="00F104C8"/>
    <w:rsid w:val="00F10AED"/>
    <w:rsid w:val="00F10C70"/>
    <w:rsid w:val="00F10F04"/>
    <w:rsid w:val="00F11099"/>
    <w:rsid w:val="00F1159D"/>
    <w:rsid w:val="00F1188F"/>
    <w:rsid w:val="00F11B2E"/>
    <w:rsid w:val="00F1212C"/>
    <w:rsid w:val="00F127DD"/>
    <w:rsid w:val="00F12AC5"/>
    <w:rsid w:val="00F130B8"/>
    <w:rsid w:val="00F132A8"/>
    <w:rsid w:val="00F134E0"/>
    <w:rsid w:val="00F1350A"/>
    <w:rsid w:val="00F145BF"/>
    <w:rsid w:val="00F149F9"/>
    <w:rsid w:val="00F14B3F"/>
    <w:rsid w:val="00F1542A"/>
    <w:rsid w:val="00F16CBA"/>
    <w:rsid w:val="00F17167"/>
    <w:rsid w:val="00F179C1"/>
    <w:rsid w:val="00F17EE0"/>
    <w:rsid w:val="00F17F21"/>
    <w:rsid w:val="00F200A1"/>
    <w:rsid w:val="00F2035B"/>
    <w:rsid w:val="00F203EC"/>
    <w:rsid w:val="00F204FF"/>
    <w:rsid w:val="00F20681"/>
    <w:rsid w:val="00F20784"/>
    <w:rsid w:val="00F20AA1"/>
    <w:rsid w:val="00F20BCE"/>
    <w:rsid w:val="00F21425"/>
    <w:rsid w:val="00F2150F"/>
    <w:rsid w:val="00F215D1"/>
    <w:rsid w:val="00F21A58"/>
    <w:rsid w:val="00F21A64"/>
    <w:rsid w:val="00F21BB5"/>
    <w:rsid w:val="00F22BBF"/>
    <w:rsid w:val="00F22E37"/>
    <w:rsid w:val="00F22FF2"/>
    <w:rsid w:val="00F22FF6"/>
    <w:rsid w:val="00F23416"/>
    <w:rsid w:val="00F23466"/>
    <w:rsid w:val="00F23632"/>
    <w:rsid w:val="00F2411B"/>
    <w:rsid w:val="00F2446D"/>
    <w:rsid w:val="00F244F1"/>
    <w:rsid w:val="00F24BCF"/>
    <w:rsid w:val="00F24E0F"/>
    <w:rsid w:val="00F2591A"/>
    <w:rsid w:val="00F25994"/>
    <w:rsid w:val="00F25AC4"/>
    <w:rsid w:val="00F25AD7"/>
    <w:rsid w:val="00F25B6A"/>
    <w:rsid w:val="00F25F2F"/>
    <w:rsid w:val="00F264FD"/>
    <w:rsid w:val="00F2663C"/>
    <w:rsid w:val="00F268A6"/>
    <w:rsid w:val="00F26BF3"/>
    <w:rsid w:val="00F26CC5"/>
    <w:rsid w:val="00F26D3A"/>
    <w:rsid w:val="00F26F08"/>
    <w:rsid w:val="00F2796F"/>
    <w:rsid w:val="00F30212"/>
    <w:rsid w:val="00F30292"/>
    <w:rsid w:val="00F3050A"/>
    <w:rsid w:val="00F30635"/>
    <w:rsid w:val="00F3078D"/>
    <w:rsid w:val="00F314F1"/>
    <w:rsid w:val="00F31B54"/>
    <w:rsid w:val="00F31D76"/>
    <w:rsid w:val="00F325ED"/>
    <w:rsid w:val="00F3270B"/>
    <w:rsid w:val="00F32B2E"/>
    <w:rsid w:val="00F32FA0"/>
    <w:rsid w:val="00F336C9"/>
    <w:rsid w:val="00F33A6C"/>
    <w:rsid w:val="00F33A80"/>
    <w:rsid w:val="00F33E9F"/>
    <w:rsid w:val="00F34006"/>
    <w:rsid w:val="00F34134"/>
    <w:rsid w:val="00F344A8"/>
    <w:rsid w:val="00F344E9"/>
    <w:rsid w:val="00F344F4"/>
    <w:rsid w:val="00F34770"/>
    <w:rsid w:val="00F34773"/>
    <w:rsid w:val="00F35146"/>
    <w:rsid w:val="00F35304"/>
    <w:rsid w:val="00F35C6C"/>
    <w:rsid w:val="00F35FCC"/>
    <w:rsid w:val="00F3633B"/>
    <w:rsid w:val="00F36A36"/>
    <w:rsid w:val="00F3753C"/>
    <w:rsid w:val="00F37635"/>
    <w:rsid w:val="00F3772F"/>
    <w:rsid w:val="00F37B32"/>
    <w:rsid w:val="00F37EC7"/>
    <w:rsid w:val="00F401B1"/>
    <w:rsid w:val="00F40D3A"/>
    <w:rsid w:val="00F40E50"/>
    <w:rsid w:val="00F40E63"/>
    <w:rsid w:val="00F40F4E"/>
    <w:rsid w:val="00F41026"/>
    <w:rsid w:val="00F41122"/>
    <w:rsid w:val="00F41B0C"/>
    <w:rsid w:val="00F41BB3"/>
    <w:rsid w:val="00F41D5A"/>
    <w:rsid w:val="00F41E6A"/>
    <w:rsid w:val="00F42472"/>
    <w:rsid w:val="00F42D18"/>
    <w:rsid w:val="00F43552"/>
    <w:rsid w:val="00F439ED"/>
    <w:rsid w:val="00F44256"/>
    <w:rsid w:val="00F442FC"/>
    <w:rsid w:val="00F4440C"/>
    <w:rsid w:val="00F4455A"/>
    <w:rsid w:val="00F44679"/>
    <w:rsid w:val="00F446DF"/>
    <w:rsid w:val="00F44F53"/>
    <w:rsid w:val="00F452B5"/>
    <w:rsid w:val="00F45444"/>
    <w:rsid w:val="00F45578"/>
    <w:rsid w:val="00F45871"/>
    <w:rsid w:val="00F45B0C"/>
    <w:rsid w:val="00F46145"/>
    <w:rsid w:val="00F46E23"/>
    <w:rsid w:val="00F46E5F"/>
    <w:rsid w:val="00F46F2E"/>
    <w:rsid w:val="00F475BB"/>
    <w:rsid w:val="00F4793D"/>
    <w:rsid w:val="00F5011A"/>
    <w:rsid w:val="00F5026B"/>
    <w:rsid w:val="00F50CAE"/>
    <w:rsid w:val="00F519D2"/>
    <w:rsid w:val="00F519FD"/>
    <w:rsid w:val="00F51ACE"/>
    <w:rsid w:val="00F51D2D"/>
    <w:rsid w:val="00F5299A"/>
    <w:rsid w:val="00F52B03"/>
    <w:rsid w:val="00F52EC2"/>
    <w:rsid w:val="00F52F09"/>
    <w:rsid w:val="00F52F47"/>
    <w:rsid w:val="00F5312E"/>
    <w:rsid w:val="00F533EC"/>
    <w:rsid w:val="00F53471"/>
    <w:rsid w:val="00F5371E"/>
    <w:rsid w:val="00F5426A"/>
    <w:rsid w:val="00F54A53"/>
    <w:rsid w:val="00F55838"/>
    <w:rsid w:val="00F5599E"/>
    <w:rsid w:val="00F55D4B"/>
    <w:rsid w:val="00F55D5C"/>
    <w:rsid w:val="00F55E3F"/>
    <w:rsid w:val="00F5709A"/>
    <w:rsid w:val="00F572C0"/>
    <w:rsid w:val="00F572D3"/>
    <w:rsid w:val="00F572FE"/>
    <w:rsid w:val="00F60515"/>
    <w:rsid w:val="00F606E6"/>
    <w:rsid w:val="00F60EA5"/>
    <w:rsid w:val="00F60ED9"/>
    <w:rsid w:val="00F60FBC"/>
    <w:rsid w:val="00F6187B"/>
    <w:rsid w:val="00F61D09"/>
    <w:rsid w:val="00F622EA"/>
    <w:rsid w:val="00F62375"/>
    <w:rsid w:val="00F62CF1"/>
    <w:rsid w:val="00F6311B"/>
    <w:rsid w:val="00F631E2"/>
    <w:rsid w:val="00F63433"/>
    <w:rsid w:val="00F635F5"/>
    <w:rsid w:val="00F63B6D"/>
    <w:rsid w:val="00F63E62"/>
    <w:rsid w:val="00F641AA"/>
    <w:rsid w:val="00F6434F"/>
    <w:rsid w:val="00F64E10"/>
    <w:rsid w:val="00F64F41"/>
    <w:rsid w:val="00F653AC"/>
    <w:rsid w:val="00F6598A"/>
    <w:rsid w:val="00F65EB5"/>
    <w:rsid w:val="00F65F9C"/>
    <w:rsid w:val="00F66099"/>
    <w:rsid w:val="00F66467"/>
    <w:rsid w:val="00F6666F"/>
    <w:rsid w:val="00F66670"/>
    <w:rsid w:val="00F666B4"/>
    <w:rsid w:val="00F666BB"/>
    <w:rsid w:val="00F667D6"/>
    <w:rsid w:val="00F66B7A"/>
    <w:rsid w:val="00F66CD8"/>
    <w:rsid w:val="00F67699"/>
    <w:rsid w:val="00F67A11"/>
    <w:rsid w:val="00F67ACF"/>
    <w:rsid w:val="00F67CB3"/>
    <w:rsid w:val="00F67ED6"/>
    <w:rsid w:val="00F700E0"/>
    <w:rsid w:val="00F7041A"/>
    <w:rsid w:val="00F70923"/>
    <w:rsid w:val="00F70A1D"/>
    <w:rsid w:val="00F70DAF"/>
    <w:rsid w:val="00F7163E"/>
    <w:rsid w:val="00F716A2"/>
    <w:rsid w:val="00F71939"/>
    <w:rsid w:val="00F7195F"/>
    <w:rsid w:val="00F71BCC"/>
    <w:rsid w:val="00F71D33"/>
    <w:rsid w:val="00F720BA"/>
    <w:rsid w:val="00F72239"/>
    <w:rsid w:val="00F72846"/>
    <w:rsid w:val="00F72AF8"/>
    <w:rsid w:val="00F72B3C"/>
    <w:rsid w:val="00F72D74"/>
    <w:rsid w:val="00F7376F"/>
    <w:rsid w:val="00F73C18"/>
    <w:rsid w:val="00F73C3D"/>
    <w:rsid w:val="00F73EC1"/>
    <w:rsid w:val="00F74356"/>
    <w:rsid w:val="00F744C7"/>
    <w:rsid w:val="00F74644"/>
    <w:rsid w:val="00F748A9"/>
    <w:rsid w:val="00F749A1"/>
    <w:rsid w:val="00F74D0A"/>
    <w:rsid w:val="00F74F4A"/>
    <w:rsid w:val="00F74FA7"/>
    <w:rsid w:val="00F753C4"/>
    <w:rsid w:val="00F76852"/>
    <w:rsid w:val="00F77138"/>
    <w:rsid w:val="00F77208"/>
    <w:rsid w:val="00F773D4"/>
    <w:rsid w:val="00F77442"/>
    <w:rsid w:val="00F77C10"/>
    <w:rsid w:val="00F77DC4"/>
    <w:rsid w:val="00F77F78"/>
    <w:rsid w:val="00F77FB4"/>
    <w:rsid w:val="00F80003"/>
    <w:rsid w:val="00F80794"/>
    <w:rsid w:val="00F807C8"/>
    <w:rsid w:val="00F80CE9"/>
    <w:rsid w:val="00F8122F"/>
    <w:rsid w:val="00F8128D"/>
    <w:rsid w:val="00F817B1"/>
    <w:rsid w:val="00F81AA6"/>
    <w:rsid w:val="00F81C84"/>
    <w:rsid w:val="00F821F6"/>
    <w:rsid w:val="00F826DB"/>
    <w:rsid w:val="00F82F3F"/>
    <w:rsid w:val="00F834F3"/>
    <w:rsid w:val="00F83539"/>
    <w:rsid w:val="00F838A2"/>
    <w:rsid w:val="00F838CD"/>
    <w:rsid w:val="00F83973"/>
    <w:rsid w:val="00F83B84"/>
    <w:rsid w:val="00F83DC0"/>
    <w:rsid w:val="00F840A4"/>
    <w:rsid w:val="00F844B3"/>
    <w:rsid w:val="00F84CCD"/>
    <w:rsid w:val="00F85752"/>
    <w:rsid w:val="00F86015"/>
    <w:rsid w:val="00F86175"/>
    <w:rsid w:val="00F86DF8"/>
    <w:rsid w:val="00F86F33"/>
    <w:rsid w:val="00F87690"/>
    <w:rsid w:val="00F8782D"/>
    <w:rsid w:val="00F9058A"/>
    <w:rsid w:val="00F908B1"/>
    <w:rsid w:val="00F90BF7"/>
    <w:rsid w:val="00F911DB"/>
    <w:rsid w:val="00F91360"/>
    <w:rsid w:val="00F9141F"/>
    <w:rsid w:val="00F9147B"/>
    <w:rsid w:val="00F916B5"/>
    <w:rsid w:val="00F917C2"/>
    <w:rsid w:val="00F91B35"/>
    <w:rsid w:val="00F922F5"/>
    <w:rsid w:val="00F92BA7"/>
    <w:rsid w:val="00F932DD"/>
    <w:rsid w:val="00F9390A"/>
    <w:rsid w:val="00F93B00"/>
    <w:rsid w:val="00F93E14"/>
    <w:rsid w:val="00F94D51"/>
    <w:rsid w:val="00F950C3"/>
    <w:rsid w:val="00F95134"/>
    <w:rsid w:val="00F95278"/>
    <w:rsid w:val="00F95B39"/>
    <w:rsid w:val="00F9647A"/>
    <w:rsid w:val="00F96866"/>
    <w:rsid w:val="00F96BB9"/>
    <w:rsid w:val="00F972A1"/>
    <w:rsid w:val="00F97413"/>
    <w:rsid w:val="00F974DB"/>
    <w:rsid w:val="00F979D5"/>
    <w:rsid w:val="00F97CF9"/>
    <w:rsid w:val="00F97DDB"/>
    <w:rsid w:val="00FA0306"/>
    <w:rsid w:val="00FA0AF0"/>
    <w:rsid w:val="00FA0BB8"/>
    <w:rsid w:val="00FA0E97"/>
    <w:rsid w:val="00FA17C9"/>
    <w:rsid w:val="00FA1D99"/>
    <w:rsid w:val="00FA1EA2"/>
    <w:rsid w:val="00FA267A"/>
    <w:rsid w:val="00FA26B2"/>
    <w:rsid w:val="00FA26F6"/>
    <w:rsid w:val="00FA28AD"/>
    <w:rsid w:val="00FA2E94"/>
    <w:rsid w:val="00FA2F58"/>
    <w:rsid w:val="00FA3016"/>
    <w:rsid w:val="00FA363A"/>
    <w:rsid w:val="00FA3F32"/>
    <w:rsid w:val="00FA4196"/>
    <w:rsid w:val="00FA45DF"/>
    <w:rsid w:val="00FA4753"/>
    <w:rsid w:val="00FA48F0"/>
    <w:rsid w:val="00FA4B48"/>
    <w:rsid w:val="00FA4C3A"/>
    <w:rsid w:val="00FA4EC8"/>
    <w:rsid w:val="00FA53CD"/>
    <w:rsid w:val="00FA5C48"/>
    <w:rsid w:val="00FA5D26"/>
    <w:rsid w:val="00FA5EAC"/>
    <w:rsid w:val="00FA6327"/>
    <w:rsid w:val="00FA655A"/>
    <w:rsid w:val="00FA6979"/>
    <w:rsid w:val="00FA6A94"/>
    <w:rsid w:val="00FA6B5E"/>
    <w:rsid w:val="00FA6C2E"/>
    <w:rsid w:val="00FA6DD2"/>
    <w:rsid w:val="00FA6FE5"/>
    <w:rsid w:val="00FA7026"/>
    <w:rsid w:val="00FA70DF"/>
    <w:rsid w:val="00FA736D"/>
    <w:rsid w:val="00FA7AD2"/>
    <w:rsid w:val="00FA7B29"/>
    <w:rsid w:val="00FA7E32"/>
    <w:rsid w:val="00FA7F01"/>
    <w:rsid w:val="00FB0353"/>
    <w:rsid w:val="00FB0593"/>
    <w:rsid w:val="00FB05C7"/>
    <w:rsid w:val="00FB0DA3"/>
    <w:rsid w:val="00FB1174"/>
    <w:rsid w:val="00FB1252"/>
    <w:rsid w:val="00FB12B0"/>
    <w:rsid w:val="00FB12BD"/>
    <w:rsid w:val="00FB1455"/>
    <w:rsid w:val="00FB1877"/>
    <w:rsid w:val="00FB1C3A"/>
    <w:rsid w:val="00FB1FAA"/>
    <w:rsid w:val="00FB2475"/>
    <w:rsid w:val="00FB24E0"/>
    <w:rsid w:val="00FB2728"/>
    <w:rsid w:val="00FB2808"/>
    <w:rsid w:val="00FB2929"/>
    <w:rsid w:val="00FB295E"/>
    <w:rsid w:val="00FB299F"/>
    <w:rsid w:val="00FB2DC7"/>
    <w:rsid w:val="00FB31EB"/>
    <w:rsid w:val="00FB35B7"/>
    <w:rsid w:val="00FB3B5A"/>
    <w:rsid w:val="00FB3C77"/>
    <w:rsid w:val="00FB3E66"/>
    <w:rsid w:val="00FB4855"/>
    <w:rsid w:val="00FB489D"/>
    <w:rsid w:val="00FB4945"/>
    <w:rsid w:val="00FB512E"/>
    <w:rsid w:val="00FB51A4"/>
    <w:rsid w:val="00FB53A1"/>
    <w:rsid w:val="00FB5403"/>
    <w:rsid w:val="00FB5D88"/>
    <w:rsid w:val="00FB6408"/>
    <w:rsid w:val="00FB6624"/>
    <w:rsid w:val="00FB684A"/>
    <w:rsid w:val="00FB6B9F"/>
    <w:rsid w:val="00FB7077"/>
    <w:rsid w:val="00FB71F8"/>
    <w:rsid w:val="00FB754F"/>
    <w:rsid w:val="00FB75AD"/>
    <w:rsid w:val="00FC0027"/>
    <w:rsid w:val="00FC0149"/>
    <w:rsid w:val="00FC04B4"/>
    <w:rsid w:val="00FC05EE"/>
    <w:rsid w:val="00FC0E01"/>
    <w:rsid w:val="00FC10EF"/>
    <w:rsid w:val="00FC121D"/>
    <w:rsid w:val="00FC1316"/>
    <w:rsid w:val="00FC1710"/>
    <w:rsid w:val="00FC18E6"/>
    <w:rsid w:val="00FC1D2F"/>
    <w:rsid w:val="00FC24F0"/>
    <w:rsid w:val="00FC28D4"/>
    <w:rsid w:val="00FC2954"/>
    <w:rsid w:val="00FC2DD9"/>
    <w:rsid w:val="00FC2EB7"/>
    <w:rsid w:val="00FC3216"/>
    <w:rsid w:val="00FC3408"/>
    <w:rsid w:val="00FC3717"/>
    <w:rsid w:val="00FC45F5"/>
    <w:rsid w:val="00FC485B"/>
    <w:rsid w:val="00FC497A"/>
    <w:rsid w:val="00FC4B0C"/>
    <w:rsid w:val="00FC4B80"/>
    <w:rsid w:val="00FC4E38"/>
    <w:rsid w:val="00FC50E5"/>
    <w:rsid w:val="00FC54E4"/>
    <w:rsid w:val="00FC55EB"/>
    <w:rsid w:val="00FC57E5"/>
    <w:rsid w:val="00FC58AF"/>
    <w:rsid w:val="00FC5AB6"/>
    <w:rsid w:val="00FC61F0"/>
    <w:rsid w:val="00FC6256"/>
    <w:rsid w:val="00FC6269"/>
    <w:rsid w:val="00FC6C56"/>
    <w:rsid w:val="00FC6CD7"/>
    <w:rsid w:val="00FC6D32"/>
    <w:rsid w:val="00FC6F81"/>
    <w:rsid w:val="00FC6FDC"/>
    <w:rsid w:val="00FC700F"/>
    <w:rsid w:val="00FC7034"/>
    <w:rsid w:val="00FC7246"/>
    <w:rsid w:val="00FC739C"/>
    <w:rsid w:val="00FC75F0"/>
    <w:rsid w:val="00FC76B1"/>
    <w:rsid w:val="00FC7C60"/>
    <w:rsid w:val="00FD0093"/>
    <w:rsid w:val="00FD05FB"/>
    <w:rsid w:val="00FD0649"/>
    <w:rsid w:val="00FD0C0E"/>
    <w:rsid w:val="00FD106A"/>
    <w:rsid w:val="00FD13B2"/>
    <w:rsid w:val="00FD148A"/>
    <w:rsid w:val="00FD176A"/>
    <w:rsid w:val="00FD17E4"/>
    <w:rsid w:val="00FD18F2"/>
    <w:rsid w:val="00FD1DD4"/>
    <w:rsid w:val="00FD2208"/>
    <w:rsid w:val="00FD225F"/>
    <w:rsid w:val="00FD241B"/>
    <w:rsid w:val="00FD269D"/>
    <w:rsid w:val="00FD2A00"/>
    <w:rsid w:val="00FD2BB7"/>
    <w:rsid w:val="00FD3162"/>
    <w:rsid w:val="00FD379C"/>
    <w:rsid w:val="00FD48CC"/>
    <w:rsid w:val="00FD4DE0"/>
    <w:rsid w:val="00FD4E92"/>
    <w:rsid w:val="00FD4EFC"/>
    <w:rsid w:val="00FD5032"/>
    <w:rsid w:val="00FD5440"/>
    <w:rsid w:val="00FD579A"/>
    <w:rsid w:val="00FD5C74"/>
    <w:rsid w:val="00FD5CAC"/>
    <w:rsid w:val="00FD5EDD"/>
    <w:rsid w:val="00FD5F6E"/>
    <w:rsid w:val="00FD6759"/>
    <w:rsid w:val="00FD6D6E"/>
    <w:rsid w:val="00FD6ED2"/>
    <w:rsid w:val="00FD7675"/>
    <w:rsid w:val="00FD768B"/>
    <w:rsid w:val="00FD7A3A"/>
    <w:rsid w:val="00FD7D55"/>
    <w:rsid w:val="00FE0050"/>
    <w:rsid w:val="00FE022D"/>
    <w:rsid w:val="00FE05F3"/>
    <w:rsid w:val="00FE0704"/>
    <w:rsid w:val="00FE07CA"/>
    <w:rsid w:val="00FE110C"/>
    <w:rsid w:val="00FE18F2"/>
    <w:rsid w:val="00FE1B65"/>
    <w:rsid w:val="00FE1B7D"/>
    <w:rsid w:val="00FE1D56"/>
    <w:rsid w:val="00FE2591"/>
    <w:rsid w:val="00FE26EB"/>
    <w:rsid w:val="00FE285D"/>
    <w:rsid w:val="00FE298E"/>
    <w:rsid w:val="00FE31D2"/>
    <w:rsid w:val="00FE359B"/>
    <w:rsid w:val="00FE3D1A"/>
    <w:rsid w:val="00FE40AF"/>
    <w:rsid w:val="00FE41EA"/>
    <w:rsid w:val="00FE41F0"/>
    <w:rsid w:val="00FE424F"/>
    <w:rsid w:val="00FE42BE"/>
    <w:rsid w:val="00FE443A"/>
    <w:rsid w:val="00FE4789"/>
    <w:rsid w:val="00FE4A47"/>
    <w:rsid w:val="00FE4E6D"/>
    <w:rsid w:val="00FE523E"/>
    <w:rsid w:val="00FE5AC1"/>
    <w:rsid w:val="00FE5D0E"/>
    <w:rsid w:val="00FE65B0"/>
    <w:rsid w:val="00FE69F6"/>
    <w:rsid w:val="00FE70E5"/>
    <w:rsid w:val="00FE7714"/>
    <w:rsid w:val="00FE77DD"/>
    <w:rsid w:val="00FE7BA9"/>
    <w:rsid w:val="00FF0392"/>
    <w:rsid w:val="00FF05FE"/>
    <w:rsid w:val="00FF09C6"/>
    <w:rsid w:val="00FF1798"/>
    <w:rsid w:val="00FF1881"/>
    <w:rsid w:val="00FF20CE"/>
    <w:rsid w:val="00FF2323"/>
    <w:rsid w:val="00FF23F9"/>
    <w:rsid w:val="00FF279C"/>
    <w:rsid w:val="00FF28F6"/>
    <w:rsid w:val="00FF2ADA"/>
    <w:rsid w:val="00FF2D08"/>
    <w:rsid w:val="00FF32F4"/>
    <w:rsid w:val="00FF34B1"/>
    <w:rsid w:val="00FF5340"/>
    <w:rsid w:val="00FF5554"/>
    <w:rsid w:val="00FF57AB"/>
    <w:rsid w:val="00FF5A09"/>
    <w:rsid w:val="00FF5A56"/>
    <w:rsid w:val="00FF5B6A"/>
    <w:rsid w:val="00FF5CCA"/>
    <w:rsid w:val="00FF5FD2"/>
    <w:rsid w:val="00FF61A1"/>
    <w:rsid w:val="00FF65E5"/>
    <w:rsid w:val="00FF66C2"/>
    <w:rsid w:val="00FF686E"/>
    <w:rsid w:val="00FF69D9"/>
    <w:rsid w:val="00FF6AC6"/>
    <w:rsid w:val="00FF6C9C"/>
    <w:rsid w:val="00FF6CA8"/>
    <w:rsid w:val="00FF6D11"/>
    <w:rsid w:val="00FF725D"/>
    <w:rsid w:val="00FF751F"/>
    <w:rsid w:val="00FF75D9"/>
    <w:rsid w:val="00FF7BA0"/>
    <w:rsid w:val="00FF7E9A"/>
  </w:rsids>
  <m:mathPr>
    <m:mathFont m:val="Cambria Math"/>
    <m:brkBin m:val="before"/>
    <m:brkBinSub m:val="--"/>
    <m:smallFrac m:val="0"/>
    <m:dispDef/>
    <m:lMargin m:val="0"/>
    <m:rMargin m:val="0"/>
    <m:defJc m:val="centerGroup"/>
    <m:wrapIndent m:val="1440"/>
    <m:intLim m:val="subSup"/>
    <m:naryLim m:val="undOvr"/>
  </m:mathPr>
  <w:themeFontLang w:val="en-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B22D6"/>
  <w15:docId w15:val="{B84629FC-5E97-4386-8FF2-02EC9974B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157"/>
    <w:pPr>
      <w:spacing w:line="240" w:lineRule="auto"/>
    </w:pPr>
    <w:rPr>
      <w:rFonts w:ascii="Times New Roman" w:hAnsi="Times New Roman"/>
    </w:rPr>
  </w:style>
  <w:style w:type="paragraph" w:styleId="Heading1">
    <w:name w:val="heading 1"/>
    <w:basedOn w:val="Normal"/>
    <w:next w:val="Normal"/>
    <w:link w:val="Heading1Char"/>
    <w:uiPriority w:val="9"/>
    <w:qFormat/>
    <w:rsid w:val="00352DD5"/>
    <w:pPr>
      <w:keepNext/>
      <w:keepLines/>
      <w:numPr>
        <w:numId w:val="41"/>
      </w:numPr>
      <w:spacing w:before="120" w:after="12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595E4A"/>
    <w:pPr>
      <w:keepNext/>
      <w:keepLines/>
      <w:numPr>
        <w:ilvl w:val="1"/>
        <w:numId w:val="41"/>
      </w:numPr>
      <w:spacing w:before="120" w:after="12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4D3E94"/>
    <w:pPr>
      <w:keepNext/>
      <w:keepLines/>
      <w:numPr>
        <w:ilvl w:val="2"/>
        <w:numId w:val="41"/>
      </w:numPr>
      <w:spacing w:before="120" w:after="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4D3E94"/>
    <w:pPr>
      <w:keepNext/>
      <w:keepLines/>
      <w:numPr>
        <w:ilvl w:val="3"/>
        <w:numId w:val="41"/>
      </w:numPr>
      <w:spacing w:before="120" w:after="12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C63720"/>
    <w:pPr>
      <w:keepNext/>
      <w:keepLines/>
      <w:numPr>
        <w:ilvl w:val="4"/>
        <w:numId w:val="41"/>
      </w:numPr>
      <w:spacing w:before="120" w:after="120"/>
      <w:outlineLvl w:val="4"/>
    </w:pPr>
    <w:rPr>
      <w:rFonts w:eastAsiaTheme="majorEastAsia" w:cstheme="majorBidi"/>
      <w:b/>
    </w:rPr>
  </w:style>
  <w:style w:type="paragraph" w:styleId="Heading6">
    <w:name w:val="heading 6"/>
    <w:basedOn w:val="Normal"/>
    <w:next w:val="Normal"/>
    <w:link w:val="Heading6Char"/>
    <w:uiPriority w:val="9"/>
    <w:semiHidden/>
    <w:unhideWhenUsed/>
    <w:qFormat/>
    <w:rsid w:val="00EA23E6"/>
    <w:pPr>
      <w:keepNext/>
      <w:keepLines/>
      <w:numPr>
        <w:ilvl w:val="5"/>
        <w:numId w:val="4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A23E6"/>
    <w:pPr>
      <w:keepNext/>
      <w:keepLines/>
      <w:numPr>
        <w:ilvl w:val="6"/>
        <w:numId w:val="4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A23E6"/>
    <w:pPr>
      <w:keepNext/>
      <w:keepLines/>
      <w:numPr>
        <w:ilvl w:val="7"/>
        <w:numId w:val="4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A23E6"/>
    <w:pPr>
      <w:keepNext/>
      <w:keepLines/>
      <w:numPr>
        <w:ilvl w:val="8"/>
        <w:numId w:val="4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1BBA"/>
    <w:rPr>
      <w:rFonts w:ascii="Times New Roman" w:eastAsiaTheme="majorEastAsia" w:hAnsi="Times New Roman" w:cstheme="majorBidi"/>
      <w:b/>
      <w:color w:val="000000" w:themeColor="text1"/>
      <w:szCs w:val="32"/>
    </w:rPr>
  </w:style>
  <w:style w:type="character" w:customStyle="1" w:styleId="Heading2Char">
    <w:name w:val="Heading 2 Char"/>
    <w:basedOn w:val="DefaultParagraphFont"/>
    <w:link w:val="Heading2"/>
    <w:uiPriority w:val="9"/>
    <w:rsid w:val="004D3E94"/>
    <w:rPr>
      <w:rFonts w:ascii="Times New Roman" w:eastAsiaTheme="majorEastAsia" w:hAnsi="Times New Roman" w:cstheme="majorBidi"/>
      <w:b/>
      <w:color w:val="000000" w:themeColor="text1"/>
      <w:szCs w:val="26"/>
    </w:rPr>
  </w:style>
  <w:style w:type="character" w:customStyle="1" w:styleId="Heading3Char">
    <w:name w:val="Heading 3 Char"/>
    <w:basedOn w:val="DefaultParagraphFont"/>
    <w:link w:val="Heading3"/>
    <w:uiPriority w:val="9"/>
    <w:rsid w:val="004D3E94"/>
    <w:rPr>
      <w:rFonts w:ascii="Times New Roman" w:eastAsiaTheme="majorEastAsia" w:hAnsi="Times New Roman" w:cstheme="majorBidi"/>
      <w:b/>
      <w:color w:val="000000" w:themeColor="text1"/>
      <w:szCs w:val="24"/>
    </w:rPr>
  </w:style>
  <w:style w:type="character" w:customStyle="1" w:styleId="Heading4Char">
    <w:name w:val="Heading 4 Char"/>
    <w:basedOn w:val="DefaultParagraphFont"/>
    <w:link w:val="Heading4"/>
    <w:uiPriority w:val="9"/>
    <w:rsid w:val="004D3E94"/>
    <w:rPr>
      <w:rFonts w:ascii="Times New Roman" w:eastAsiaTheme="majorEastAsia" w:hAnsi="Times New Roman" w:cstheme="majorBidi"/>
      <w:b/>
      <w:iCs/>
      <w:color w:val="000000" w:themeColor="text1"/>
    </w:rPr>
  </w:style>
  <w:style w:type="character" w:customStyle="1" w:styleId="Heading5Char">
    <w:name w:val="Heading 5 Char"/>
    <w:basedOn w:val="DefaultParagraphFont"/>
    <w:link w:val="Heading5"/>
    <w:uiPriority w:val="9"/>
    <w:rsid w:val="00C63720"/>
    <w:rPr>
      <w:rFonts w:ascii="Times New Roman" w:eastAsiaTheme="majorEastAsia" w:hAnsi="Times New Roman" w:cstheme="majorBidi"/>
      <w:b/>
    </w:rPr>
  </w:style>
  <w:style w:type="character" w:customStyle="1" w:styleId="Heading6Char">
    <w:name w:val="Heading 6 Char"/>
    <w:basedOn w:val="DefaultParagraphFont"/>
    <w:link w:val="Heading6"/>
    <w:uiPriority w:val="9"/>
    <w:semiHidden/>
    <w:rsid w:val="00EA23E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A23E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A23E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A23E6"/>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391A48"/>
    <w:pPr>
      <w:tabs>
        <w:tab w:val="center" w:pos="4513"/>
        <w:tab w:val="right" w:pos="9026"/>
      </w:tabs>
    </w:pPr>
  </w:style>
  <w:style w:type="character" w:customStyle="1" w:styleId="HeaderChar">
    <w:name w:val="Header Char"/>
    <w:basedOn w:val="DefaultParagraphFont"/>
    <w:link w:val="Header"/>
    <w:uiPriority w:val="99"/>
    <w:rsid w:val="00391A48"/>
    <w:rPr>
      <w:rFonts w:ascii="Times New Roman" w:hAnsi="Times New Roman"/>
      <w:sz w:val="24"/>
    </w:rPr>
  </w:style>
  <w:style w:type="paragraph" w:styleId="Footer">
    <w:name w:val="footer"/>
    <w:basedOn w:val="Normal"/>
    <w:link w:val="FooterChar"/>
    <w:uiPriority w:val="99"/>
    <w:unhideWhenUsed/>
    <w:rsid w:val="00391A48"/>
    <w:pPr>
      <w:tabs>
        <w:tab w:val="center" w:pos="4513"/>
        <w:tab w:val="right" w:pos="9026"/>
      </w:tabs>
    </w:pPr>
  </w:style>
  <w:style w:type="character" w:customStyle="1" w:styleId="FooterChar">
    <w:name w:val="Footer Char"/>
    <w:basedOn w:val="DefaultParagraphFont"/>
    <w:link w:val="Footer"/>
    <w:uiPriority w:val="99"/>
    <w:rsid w:val="00391A48"/>
    <w:rPr>
      <w:rFonts w:ascii="Times New Roman" w:hAnsi="Times New Roman"/>
      <w:sz w:val="24"/>
    </w:rPr>
  </w:style>
  <w:style w:type="paragraph" w:styleId="ListParagraph">
    <w:name w:val="List Paragraph"/>
    <w:aliases w:val="Head 5,Heading33"/>
    <w:basedOn w:val="Normal"/>
    <w:link w:val="ListParagraphChar"/>
    <w:uiPriority w:val="34"/>
    <w:qFormat/>
    <w:rsid w:val="005F4379"/>
    <w:pPr>
      <w:ind w:left="720"/>
      <w:contextualSpacing/>
    </w:pPr>
  </w:style>
  <w:style w:type="character" w:customStyle="1" w:styleId="ListParagraphChar">
    <w:name w:val="List Paragraph Char"/>
    <w:aliases w:val="Head 5 Char,Heading33 Char"/>
    <w:link w:val="ListParagraph"/>
    <w:uiPriority w:val="34"/>
    <w:qFormat/>
    <w:rsid w:val="00706939"/>
    <w:rPr>
      <w:rFonts w:ascii="Times New Roman" w:hAnsi="Times New Roman"/>
    </w:rPr>
  </w:style>
  <w:style w:type="table" w:styleId="TableGrid">
    <w:name w:val="Table Grid"/>
    <w:basedOn w:val="TableNormal"/>
    <w:uiPriority w:val="39"/>
    <w:rsid w:val="00112242"/>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gambar"/>
    <w:basedOn w:val="Normal"/>
    <w:next w:val="Normal"/>
    <w:link w:val="CaptionChar"/>
    <w:uiPriority w:val="35"/>
    <w:unhideWhenUsed/>
    <w:qFormat/>
    <w:rsid w:val="00951F0D"/>
    <w:pPr>
      <w:spacing w:after="200"/>
      <w:jc w:val="center"/>
    </w:pPr>
    <w:rPr>
      <w:b/>
      <w:iCs/>
      <w:color w:val="000000" w:themeColor="text1"/>
      <w:sz w:val="18"/>
      <w:szCs w:val="18"/>
    </w:rPr>
  </w:style>
  <w:style w:type="character" w:customStyle="1" w:styleId="CaptionChar">
    <w:name w:val="Caption Char"/>
    <w:aliases w:val="Caption gambar Char"/>
    <w:basedOn w:val="DefaultParagraphFont"/>
    <w:link w:val="Caption"/>
    <w:uiPriority w:val="35"/>
    <w:rsid w:val="007E3062"/>
    <w:rPr>
      <w:rFonts w:ascii="Times New Roman" w:hAnsi="Times New Roman"/>
      <w:b/>
      <w:iCs/>
      <w:color w:val="000000" w:themeColor="text1"/>
      <w:sz w:val="18"/>
      <w:szCs w:val="18"/>
    </w:rPr>
  </w:style>
  <w:style w:type="paragraph" w:styleId="TableofFigures">
    <w:name w:val="table of figures"/>
    <w:basedOn w:val="Normal"/>
    <w:next w:val="Normal"/>
    <w:uiPriority w:val="99"/>
    <w:unhideWhenUsed/>
    <w:rsid w:val="005F0F93"/>
  </w:style>
  <w:style w:type="character" w:styleId="Hyperlink">
    <w:name w:val="Hyperlink"/>
    <w:basedOn w:val="DefaultParagraphFont"/>
    <w:uiPriority w:val="99"/>
    <w:unhideWhenUsed/>
    <w:rsid w:val="005F0F93"/>
    <w:rPr>
      <w:color w:val="0563C1" w:themeColor="hyperlink"/>
      <w:u w:val="single"/>
    </w:rPr>
  </w:style>
  <w:style w:type="character" w:styleId="CommentReference">
    <w:name w:val="annotation reference"/>
    <w:basedOn w:val="DefaultParagraphFont"/>
    <w:unhideWhenUsed/>
    <w:rsid w:val="005A5022"/>
    <w:rPr>
      <w:sz w:val="16"/>
      <w:szCs w:val="16"/>
    </w:rPr>
  </w:style>
  <w:style w:type="paragraph" w:styleId="CommentText">
    <w:name w:val="annotation text"/>
    <w:basedOn w:val="Normal"/>
    <w:link w:val="CommentTextChar"/>
    <w:uiPriority w:val="99"/>
    <w:unhideWhenUsed/>
    <w:rsid w:val="005A5022"/>
    <w:pPr>
      <w:spacing w:after="120"/>
    </w:pPr>
    <w:rPr>
      <w:sz w:val="20"/>
      <w:szCs w:val="20"/>
      <w:lang w:val="en-US"/>
    </w:rPr>
  </w:style>
  <w:style w:type="character" w:customStyle="1" w:styleId="CommentTextChar">
    <w:name w:val="Comment Text Char"/>
    <w:basedOn w:val="DefaultParagraphFont"/>
    <w:link w:val="CommentText"/>
    <w:uiPriority w:val="99"/>
    <w:rsid w:val="005A5022"/>
    <w:rPr>
      <w:rFonts w:ascii="Times New Roman" w:hAnsi="Times New Roman"/>
      <w:sz w:val="20"/>
      <w:szCs w:val="20"/>
      <w:lang w:val="en-US"/>
    </w:rPr>
  </w:style>
  <w:style w:type="paragraph" w:styleId="BalloonText">
    <w:name w:val="Balloon Text"/>
    <w:basedOn w:val="Normal"/>
    <w:link w:val="BalloonTextChar"/>
    <w:uiPriority w:val="99"/>
    <w:semiHidden/>
    <w:unhideWhenUsed/>
    <w:rsid w:val="005A50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5022"/>
    <w:rPr>
      <w:rFonts w:ascii="Segoe UI" w:hAnsi="Segoe UI" w:cs="Segoe UI"/>
      <w:sz w:val="18"/>
      <w:szCs w:val="18"/>
    </w:rPr>
  </w:style>
  <w:style w:type="table" w:styleId="GridTable1Light">
    <w:name w:val="Grid Table 1 Light"/>
    <w:basedOn w:val="TableNormal"/>
    <w:uiPriority w:val="46"/>
    <w:rsid w:val="00301C90"/>
    <w:pPr>
      <w:spacing w:line="240" w:lineRule="auto"/>
      <w:jc w:val="left"/>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3A3F9D"/>
    <w:pPr>
      <w:spacing w:after="0"/>
    </w:pPr>
    <w:rPr>
      <w:b/>
      <w:bCs/>
      <w:lang w:val="en-ID"/>
    </w:rPr>
  </w:style>
  <w:style w:type="character" w:customStyle="1" w:styleId="CommentSubjectChar">
    <w:name w:val="Comment Subject Char"/>
    <w:basedOn w:val="CommentTextChar"/>
    <w:link w:val="CommentSubject"/>
    <w:uiPriority w:val="99"/>
    <w:semiHidden/>
    <w:rsid w:val="003A3F9D"/>
    <w:rPr>
      <w:rFonts w:ascii="Times New Roman" w:hAnsi="Times New Roman"/>
      <w:b/>
      <w:bCs/>
      <w:sz w:val="20"/>
      <w:szCs w:val="20"/>
      <w:lang w:val="en-US"/>
    </w:rPr>
  </w:style>
  <w:style w:type="paragraph" w:styleId="TOCHeading">
    <w:name w:val="TOC Heading"/>
    <w:basedOn w:val="Heading1"/>
    <w:next w:val="Normal"/>
    <w:uiPriority w:val="39"/>
    <w:unhideWhenUsed/>
    <w:qFormat/>
    <w:rsid w:val="00133522"/>
    <w:pPr>
      <w:spacing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6B0F36"/>
    <w:pPr>
      <w:tabs>
        <w:tab w:val="right" w:leader="dot" w:pos="5830"/>
      </w:tabs>
    </w:pPr>
  </w:style>
  <w:style w:type="paragraph" w:styleId="TOC2">
    <w:name w:val="toc 2"/>
    <w:basedOn w:val="Normal"/>
    <w:next w:val="Normal"/>
    <w:autoRedefine/>
    <w:uiPriority w:val="39"/>
    <w:unhideWhenUsed/>
    <w:rsid w:val="005049AF"/>
    <w:pPr>
      <w:ind w:left="216"/>
    </w:pPr>
  </w:style>
  <w:style w:type="paragraph" w:styleId="TOC3">
    <w:name w:val="toc 3"/>
    <w:basedOn w:val="Normal"/>
    <w:next w:val="Normal"/>
    <w:autoRedefine/>
    <w:uiPriority w:val="39"/>
    <w:unhideWhenUsed/>
    <w:rsid w:val="00E1035F"/>
    <w:pPr>
      <w:tabs>
        <w:tab w:val="left" w:pos="1276"/>
        <w:tab w:val="right" w:leader="dot" w:pos="5830"/>
      </w:tabs>
      <w:ind w:left="446"/>
    </w:pPr>
  </w:style>
  <w:style w:type="table" w:styleId="TableGridLight">
    <w:name w:val="Grid Table Light"/>
    <w:basedOn w:val="TableNormal"/>
    <w:uiPriority w:val="40"/>
    <w:rsid w:val="00931C9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lainText">
    <w:name w:val="Plain Text"/>
    <w:basedOn w:val="Normal"/>
    <w:link w:val="PlainTextChar"/>
    <w:uiPriority w:val="99"/>
    <w:unhideWhenUsed/>
    <w:rsid w:val="00005C99"/>
    <w:pPr>
      <w:jc w:val="left"/>
    </w:pPr>
    <w:rPr>
      <w:rFonts w:ascii="Consolas" w:hAnsi="Consolas"/>
      <w:sz w:val="21"/>
      <w:szCs w:val="21"/>
      <w:lang w:val="id-ID"/>
    </w:rPr>
  </w:style>
  <w:style w:type="character" w:customStyle="1" w:styleId="PlainTextChar">
    <w:name w:val="Plain Text Char"/>
    <w:basedOn w:val="DefaultParagraphFont"/>
    <w:link w:val="PlainText"/>
    <w:uiPriority w:val="99"/>
    <w:rsid w:val="00005C99"/>
    <w:rPr>
      <w:rFonts w:ascii="Consolas" w:hAnsi="Consolas"/>
      <w:sz w:val="21"/>
      <w:szCs w:val="21"/>
      <w:lang w:val="id-ID"/>
    </w:rPr>
  </w:style>
  <w:style w:type="paragraph" w:customStyle="1" w:styleId="Code">
    <w:name w:val="Code"/>
    <w:basedOn w:val="Normal"/>
    <w:link w:val="CodeChar"/>
    <w:qFormat/>
    <w:rsid w:val="00AD0480"/>
    <w:pPr>
      <w:pBdr>
        <w:top w:val="single" w:sz="4" w:space="1" w:color="auto"/>
        <w:left w:val="single" w:sz="4" w:space="4" w:color="auto"/>
        <w:bottom w:val="single" w:sz="4" w:space="1" w:color="auto"/>
        <w:right w:val="single" w:sz="4" w:space="4" w:color="auto"/>
      </w:pBdr>
      <w:spacing w:after="120"/>
      <w:contextualSpacing/>
      <w:jc w:val="left"/>
    </w:pPr>
    <w:rPr>
      <w:rFonts w:ascii="Consolas" w:hAnsi="Consolas"/>
      <w:sz w:val="18"/>
      <w:lang w:val="en-US"/>
    </w:rPr>
  </w:style>
  <w:style w:type="character" w:customStyle="1" w:styleId="CodeChar">
    <w:name w:val="Code Char"/>
    <w:basedOn w:val="DefaultParagraphFont"/>
    <w:link w:val="Code"/>
    <w:rsid w:val="00AD0480"/>
    <w:rPr>
      <w:rFonts w:ascii="Consolas" w:hAnsi="Consolas"/>
      <w:sz w:val="18"/>
      <w:lang w:val="en-US"/>
    </w:rPr>
  </w:style>
  <w:style w:type="paragraph" w:styleId="NormalWeb">
    <w:name w:val="Normal (Web)"/>
    <w:basedOn w:val="Normal"/>
    <w:uiPriority w:val="99"/>
    <w:semiHidden/>
    <w:unhideWhenUsed/>
    <w:rsid w:val="00540BD3"/>
    <w:pPr>
      <w:spacing w:before="100" w:beforeAutospacing="1" w:after="100" w:afterAutospacing="1"/>
      <w:jc w:val="left"/>
    </w:pPr>
    <w:rPr>
      <w:rFonts w:eastAsia="Times New Roman" w:cs="Times New Roman"/>
      <w:sz w:val="24"/>
      <w:szCs w:val="24"/>
      <w:lang w:val="en-US"/>
    </w:rPr>
  </w:style>
  <w:style w:type="character" w:customStyle="1" w:styleId="UnresolvedMention1">
    <w:name w:val="Unresolved Mention1"/>
    <w:basedOn w:val="DefaultParagraphFont"/>
    <w:uiPriority w:val="99"/>
    <w:semiHidden/>
    <w:unhideWhenUsed/>
    <w:rsid w:val="00355E34"/>
    <w:rPr>
      <w:color w:val="605E5C"/>
      <w:shd w:val="clear" w:color="auto" w:fill="E1DFDD"/>
    </w:rPr>
  </w:style>
  <w:style w:type="paragraph" w:styleId="TOC4">
    <w:name w:val="toc 4"/>
    <w:basedOn w:val="Normal"/>
    <w:next w:val="Normal"/>
    <w:autoRedefine/>
    <w:uiPriority w:val="39"/>
    <w:unhideWhenUsed/>
    <w:rsid w:val="005049AF"/>
    <w:pPr>
      <w:ind w:left="662"/>
    </w:pPr>
    <w:rPr>
      <w:rFonts w:eastAsiaTheme="minorEastAsia"/>
      <w:lang w:val="en-US"/>
    </w:rPr>
  </w:style>
  <w:style w:type="paragraph" w:styleId="TOC5">
    <w:name w:val="toc 5"/>
    <w:basedOn w:val="Normal"/>
    <w:next w:val="Normal"/>
    <w:autoRedefine/>
    <w:uiPriority w:val="39"/>
    <w:unhideWhenUsed/>
    <w:rsid w:val="002F6E2F"/>
    <w:pPr>
      <w:spacing w:after="100" w:line="259" w:lineRule="auto"/>
      <w:ind w:left="880"/>
      <w:jc w:val="left"/>
    </w:pPr>
    <w:rPr>
      <w:rFonts w:asciiTheme="minorHAnsi" w:eastAsiaTheme="minorEastAsia" w:hAnsiTheme="minorHAnsi"/>
      <w:lang w:val="en-US"/>
    </w:rPr>
  </w:style>
  <w:style w:type="paragraph" w:styleId="TOC6">
    <w:name w:val="toc 6"/>
    <w:basedOn w:val="Normal"/>
    <w:next w:val="Normal"/>
    <w:autoRedefine/>
    <w:uiPriority w:val="39"/>
    <w:unhideWhenUsed/>
    <w:rsid w:val="002F6E2F"/>
    <w:pPr>
      <w:spacing w:after="100" w:line="259" w:lineRule="auto"/>
      <w:ind w:left="1100"/>
      <w:jc w:val="left"/>
    </w:pPr>
    <w:rPr>
      <w:rFonts w:asciiTheme="minorHAnsi" w:eastAsiaTheme="minorEastAsia" w:hAnsiTheme="minorHAnsi"/>
      <w:lang w:val="en-US"/>
    </w:rPr>
  </w:style>
  <w:style w:type="paragraph" w:styleId="TOC7">
    <w:name w:val="toc 7"/>
    <w:basedOn w:val="Normal"/>
    <w:next w:val="Normal"/>
    <w:autoRedefine/>
    <w:uiPriority w:val="39"/>
    <w:unhideWhenUsed/>
    <w:rsid w:val="002F6E2F"/>
    <w:pPr>
      <w:spacing w:after="100" w:line="259" w:lineRule="auto"/>
      <w:ind w:left="1320"/>
      <w:jc w:val="left"/>
    </w:pPr>
    <w:rPr>
      <w:rFonts w:asciiTheme="minorHAnsi" w:eastAsiaTheme="minorEastAsia" w:hAnsiTheme="minorHAnsi"/>
      <w:lang w:val="en-US"/>
    </w:rPr>
  </w:style>
  <w:style w:type="paragraph" w:styleId="TOC8">
    <w:name w:val="toc 8"/>
    <w:basedOn w:val="Normal"/>
    <w:next w:val="Normal"/>
    <w:autoRedefine/>
    <w:uiPriority w:val="39"/>
    <w:unhideWhenUsed/>
    <w:rsid w:val="002F6E2F"/>
    <w:pPr>
      <w:spacing w:after="100" w:line="259" w:lineRule="auto"/>
      <w:ind w:left="1540"/>
      <w:jc w:val="left"/>
    </w:pPr>
    <w:rPr>
      <w:rFonts w:asciiTheme="minorHAnsi" w:eastAsiaTheme="minorEastAsia" w:hAnsiTheme="minorHAnsi"/>
      <w:lang w:val="en-US"/>
    </w:rPr>
  </w:style>
  <w:style w:type="paragraph" w:styleId="TOC9">
    <w:name w:val="toc 9"/>
    <w:basedOn w:val="Normal"/>
    <w:next w:val="Normal"/>
    <w:autoRedefine/>
    <w:uiPriority w:val="39"/>
    <w:unhideWhenUsed/>
    <w:rsid w:val="002F6E2F"/>
    <w:pPr>
      <w:spacing w:after="100" w:line="259" w:lineRule="auto"/>
      <w:ind w:left="1760"/>
      <w:jc w:val="left"/>
    </w:pPr>
    <w:rPr>
      <w:rFonts w:asciiTheme="minorHAnsi" w:eastAsiaTheme="minorEastAsia" w:hAnsiTheme="minorHAnsi"/>
      <w:lang w:val="en-US"/>
    </w:rPr>
  </w:style>
  <w:style w:type="paragraph" w:customStyle="1" w:styleId="isi">
    <w:name w:val="isi"/>
    <w:basedOn w:val="Normal"/>
    <w:link w:val="isiChar"/>
    <w:qFormat/>
    <w:rsid w:val="00BF0E00"/>
    <w:pPr>
      <w:spacing w:before="120" w:after="120"/>
    </w:pPr>
    <w:rPr>
      <w:rFonts w:eastAsia="Times New Roman" w:cs="Times New Roman"/>
      <w:szCs w:val="20"/>
      <w:lang w:val="id-ID"/>
    </w:rPr>
  </w:style>
  <w:style w:type="character" w:customStyle="1" w:styleId="isiChar">
    <w:name w:val="isi Char"/>
    <w:basedOn w:val="DefaultParagraphFont"/>
    <w:link w:val="isi"/>
    <w:rsid w:val="00BF0E00"/>
    <w:rPr>
      <w:rFonts w:ascii="Times New Roman" w:eastAsia="Times New Roman" w:hAnsi="Times New Roman" w:cs="Times New Roman"/>
      <w:szCs w:val="20"/>
      <w:lang w:val="id-ID"/>
    </w:rPr>
  </w:style>
  <w:style w:type="character" w:styleId="UnresolvedMention">
    <w:name w:val="Unresolved Mention"/>
    <w:basedOn w:val="DefaultParagraphFont"/>
    <w:uiPriority w:val="99"/>
    <w:semiHidden/>
    <w:unhideWhenUsed/>
    <w:rsid w:val="00FC4B80"/>
    <w:rPr>
      <w:color w:val="605E5C"/>
      <w:shd w:val="clear" w:color="auto" w:fill="E1DFDD"/>
    </w:rPr>
  </w:style>
  <w:style w:type="character" w:styleId="PlaceholderText">
    <w:name w:val="Placeholder Text"/>
    <w:basedOn w:val="DefaultParagraphFont"/>
    <w:uiPriority w:val="99"/>
    <w:semiHidden/>
    <w:rsid w:val="002705CC"/>
    <w:rPr>
      <w:color w:val="808080"/>
    </w:rPr>
  </w:style>
  <w:style w:type="paragraph" w:styleId="HTMLPreformatted">
    <w:name w:val="HTML Preformatted"/>
    <w:basedOn w:val="Normal"/>
    <w:link w:val="HTMLPreformattedChar"/>
    <w:uiPriority w:val="99"/>
    <w:unhideWhenUsed/>
    <w:rsid w:val="00EB4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EB4CBC"/>
    <w:rPr>
      <w:rFonts w:ascii="Courier New" w:eastAsia="Times New Roman" w:hAnsi="Courier New" w:cs="Courier New"/>
      <w:sz w:val="20"/>
      <w:szCs w:val="20"/>
      <w:lang w:val="en-GB" w:eastAsia="en-GB"/>
    </w:rPr>
  </w:style>
  <w:style w:type="character" w:customStyle="1" w:styleId="gd15mcfcktb">
    <w:name w:val="gd15mcfcktb"/>
    <w:basedOn w:val="DefaultParagraphFont"/>
    <w:rsid w:val="00EB4CBC"/>
  </w:style>
  <w:style w:type="character" w:customStyle="1" w:styleId="gd15mcfckub">
    <w:name w:val="gd15mcfckub"/>
    <w:basedOn w:val="DefaultParagraphFont"/>
    <w:rsid w:val="006A4009"/>
  </w:style>
  <w:style w:type="paragraph" w:styleId="BodyText">
    <w:name w:val="Body Text"/>
    <w:basedOn w:val="Normal"/>
    <w:link w:val="BodyTextChar"/>
    <w:uiPriority w:val="1"/>
    <w:semiHidden/>
    <w:unhideWhenUsed/>
    <w:qFormat/>
    <w:rsid w:val="00FC6CD7"/>
    <w:pPr>
      <w:widowControl w:val="0"/>
      <w:autoSpaceDE w:val="0"/>
      <w:autoSpaceDN w:val="0"/>
    </w:pPr>
    <w:rPr>
      <w:rFonts w:eastAsia="Times New Roman" w:cs="Times New Roman"/>
      <w:lang w:val="en-US" w:bidi="en-US"/>
    </w:rPr>
  </w:style>
  <w:style w:type="character" w:customStyle="1" w:styleId="BodyTextChar">
    <w:name w:val="Body Text Char"/>
    <w:basedOn w:val="DefaultParagraphFont"/>
    <w:link w:val="BodyText"/>
    <w:uiPriority w:val="1"/>
    <w:semiHidden/>
    <w:rsid w:val="00FC6CD7"/>
    <w:rPr>
      <w:rFonts w:ascii="Times New Roman" w:eastAsia="Times New Roman" w:hAnsi="Times New Roman" w:cs="Times New Roman"/>
      <w:lang w:val="en-US" w:bidi="en-US"/>
    </w:rPr>
  </w:style>
  <w:style w:type="paragraph" w:customStyle="1" w:styleId="Heading0">
    <w:name w:val="Heading 0"/>
    <w:basedOn w:val="Normal"/>
    <w:next w:val="Normal"/>
    <w:link w:val="Heading0Char"/>
    <w:qFormat/>
    <w:rsid w:val="006E1BBA"/>
    <w:pPr>
      <w:framePr w:wrap="around" w:vAnchor="text" w:hAnchor="text" w:y="1"/>
      <w:spacing w:before="120" w:after="120"/>
      <w:ind w:left="432" w:hanging="432"/>
      <w:contextualSpacing/>
      <w:jc w:val="center"/>
    </w:pPr>
    <w:rPr>
      <w:rFonts w:cs="Times New Roman"/>
      <w:b/>
      <w:szCs w:val="24"/>
    </w:rPr>
  </w:style>
  <w:style w:type="character" w:styleId="BookTitle">
    <w:name w:val="Book Title"/>
    <w:basedOn w:val="DefaultParagraphFont"/>
    <w:uiPriority w:val="33"/>
    <w:qFormat/>
    <w:rsid w:val="0093425B"/>
    <w:rPr>
      <w:b/>
      <w:bCs/>
      <w:i/>
      <w:iCs/>
      <w:spacing w:val="5"/>
    </w:rPr>
  </w:style>
  <w:style w:type="character" w:customStyle="1" w:styleId="Heading0Char">
    <w:name w:val="Heading 0 Char"/>
    <w:basedOn w:val="DefaultParagraphFont"/>
    <w:link w:val="Heading0"/>
    <w:rsid w:val="006E1BBA"/>
    <w:rPr>
      <w:rFonts w:ascii="Times New Roman" w:hAnsi="Times New Roman" w:cs="Times New Roman"/>
      <w:b/>
      <w:szCs w:val="24"/>
    </w:rPr>
  </w:style>
  <w:style w:type="paragraph" w:styleId="NoSpacing">
    <w:name w:val="No Spacing"/>
    <w:uiPriority w:val="1"/>
    <w:qFormat/>
    <w:rsid w:val="00883FC4"/>
    <w:pPr>
      <w:spacing w:line="240" w:lineRule="auto"/>
    </w:pPr>
    <w:rPr>
      <w:rFonts w:ascii="Times New Roman" w:hAnsi="Times New Roman"/>
    </w:rPr>
  </w:style>
  <w:style w:type="paragraph" w:styleId="Bibliography">
    <w:name w:val="Bibliography"/>
    <w:basedOn w:val="Normal"/>
    <w:next w:val="Normal"/>
    <w:uiPriority w:val="37"/>
    <w:unhideWhenUsed/>
    <w:rsid w:val="00CC40A8"/>
  </w:style>
  <w:style w:type="character" w:customStyle="1" w:styleId="gd15mcfceub">
    <w:name w:val="gd15mcfceub"/>
    <w:basedOn w:val="DefaultParagraphFont"/>
    <w:rsid w:val="000C568B"/>
  </w:style>
  <w:style w:type="character" w:customStyle="1" w:styleId="apple-converted-space">
    <w:name w:val="apple-converted-space"/>
    <w:basedOn w:val="DefaultParagraphFont"/>
    <w:rsid w:val="00D039A9"/>
  </w:style>
  <w:style w:type="character" w:styleId="FollowedHyperlink">
    <w:name w:val="FollowedHyperlink"/>
    <w:basedOn w:val="DefaultParagraphFont"/>
    <w:uiPriority w:val="99"/>
    <w:semiHidden/>
    <w:unhideWhenUsed/>
    <w:rsid w:val="00EA3AB4"/>
    <w:rPr>
      <w:color w:val="954F72" w:themeColor="followedHyperlink"/>
      <w:u w:val="single"/>
    </w:rPr>
  </w:style>
  <w:style w:type="paragraph" w:customStyle="1" w:styleId="msonormal0">
    <w:name w:val="msonormal"/>
    <w:basedOn w:val="Normal"/>
    <w:rsid w:val="00EA3AB4"/>
    <w:pPr>
      <w:spacing w:before="100" w:beforeAutospacing="1" w:after="100" w:afterAutospacing="1"/>
      <w:jc w:val="left"/>
    </w:pPr>
    <w:rPr>
      <w:rFonts w:eastAsia="Times New Roman" w:cs="Times New Roman"/>
      <w:sz w:val="24"/>
      <w:szCs w:val="24"/>
      <w:lang w:val="en-US"/>
    </w:rPr>
  </w:style>
  <w:style w:type="paragraph" w:styleId="Revision">
    <w:name w:val="Revision"/>
    <w:uiPriority w:val="99"/>
    <w:semiHidden/>
    <w:rsid w:val="00EA3AB4"/>
    <w:pPr>
      <w:spacing w:line="240" w:lineRule="auto"/>
      <w:jc w:val="left"/>
    </w:pPr>
    <w:rPr>
      <w:rFonts w:ascii="Times New Roman" w:hAnsi="Times New Roman"/>
    </w:rPr>
  </w:style>
  <w:style w:type="character" w:styleId="LineNumber">
    <w:name w:val="line number"/>
    <w:basedOn w:val="DefaultParagraphFont"/>
    <w:uiPriority w:val="99"/>
    <w:semiHidden/>
    <w:unhideWhenUsed/>
    <w:rsid w:val="00F20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767">
      <w:bodyDiv w:val="1"/>
      <w:marLeft w:val="0"/>
      <w:marRight w:val="0"/>
      <w:marTop w:val="0"/>
      <w:marBottom w:val="0"/>
      <w:divBdr>
        <w:top w:val="none" w:sz="0" w:space="0" w:color="auto"/>
        <w:left w:val="none" w:sz="0" w:space="0" w:color="auto"/>
        <w:bottom w:val="none" w:sz="0" w:space="0" w:color="auto"/>
        <w:right w:val="none" w:sz="0" w:space="0" w:color="auto"/>
      </w:divBdr>
    </w:div>
    <w:div w:id="9256504">
      <w:bodyDiv w:val="1"/>
      <w:marLeft w:val="0"/>
      <w:marRight w:val="0"/>
      <w:marTop w:val="0"/>
      <w:marBottom w:val="0"/>
      <w:divBdr>
        <w:top w:val="none" w:sz="0" w:space="0" w:color="auto"/>
        <w:left w:val="none" w:sz="0" w:space="0" w:color="auto"/>
        <w:bottom w:val="none" w:sz="0" w:space="0" w:color="auto"/>
        <w:right w:val="none" w:sz="0" w:space="0" w:color="auto"/>
      </w:divBdr>
    </w:div>
    <w:div w:id="10843518">
      <w:bodyDiv w:val="1"/>
      <w:marLeft w:val="0"/>
      <w:marRight w:val="0"/>
      <w:marTop w:val="0"/>
      <w:marBottom w:val="0"/>
      <w:divBdr>
        <w:top w:val="none" w:sz="0" w:space="0" w:color="auto"/>
        <w:left w:val="none" w:sz="0" w:space="0" w:color="auto"/>
        <w:bottom w:val="none" w:sz="0" w:space="0" w:color="auto"/>
        <w:right w:val="none" w:sz="0" w:space="0" w:color="auto"/>
      </w:divBdr>
    </w:div>
    <w:div w:id="11535321">
      <w:bodyDiv w:val="1"/>
      <w:marLeft w:val="0"/>
      <w:marRight w:val="0"/>
      <w:marTop w:val="0"/>
      <w:marBottom w:val="0"/>
      <w:divBdr>
        <w:top w:val="none" w:sz="0" w:space="0" w:color="auto"/>
        <w:left w:val="none" w:sz="0" w:space="0" w:color="auto"/>
        <w:bottom w:val="none" w:sz="0" w:space="0" w:color="auto"/>
        <w:right w:val="none" w:sz="0" w:space="0" w:color="auto"/>
      </w:divBdr>
    </w:div>
    <w:div w:id="12925035">
      <w:bodyDiv w:val="1"/>
      <w:marLeft w:val="0"/>
      <w:marRight w:val="0"/>
      <w:marTop w:val="0"/>
      <w:marBottom w:val="0"/>
      <w:divBdr>
        <w:top w:val="none" w:sz="0" w:space="0" w:color="auto"/>
        <w:left w:val="none" w:sz="0" w:space="0" w:color="auto"/>
        <w:bottom w:val="none" w:sz="0" w:space="0" w:color="auto"/>
        <w:right w:val="none" w:sz="0" w:space="0" w:color="auto"/>
      </w:divBdr>
    </w:div>
    <w:div w:id="14308905">
      <w:bodyDiv w:val="1"/>
      <w:marLeft w:val="0"/>
      <w:marRight w:val="0"/>
      <w:marTop w:val="0"/>
      <w:marBottom w:val="0"/>
      <w:divBdr>
        <w:top w:val="none" w:sz="0" w:space="0" w:color="auto"/>
        <w:left w:val="none" w:sz="0" w:space="0" w:color="auto"/>
        <w:bottom w:val="none" w:sz="0" w:space="0" w:color="auto"/>
        <w:right w:val="none" w:sz="0" w:space="0" w:color="auto"/>
      </w:divBdr>
    </w:div>
    <w:div w:id="17701767">
      <w:bodyDiv w:val="1"/>
      <w:marLeft w:val="0"/>
      <w:marRight w:val="0"/>
      <w:marTop w:val="0"/>
      <w:marBottom w:val="0"/>
      <w:divBdr>
        <w:top w:val="none" w:sz="0" w:space="0" w:color="auto"/>
        <w:left w:val="none" w:sz="0" w:space="0" w:color="auto"/>
        <w:bottom w:val="none" w:sz="0" w:space="0" w:color="auto"/>
        <w:right w:val="none" w:sz="0" w:space="0" w:color="auto"/>
      </w:divBdr>
    </w:div>
    <w:div w:id="19666183">
      <w:bodyDiv w:val="1"/>
      <w:marLeft w:val="0"/>
      <w:marRight w:val="0"/>
      <w:marTop w:val="0"/>
      <w:marBottom w:val="0"/>
      <w:divBdr>
        <w:top w:val="none" w:sz="0" w:space="0" w:color="auto"/>
        <w:left w:val="none" w:sz="0" w:space="0" w:color="auto"/>
        <w:bottom w:val="none" w:sz="0" w:space="0" w:color="auto"/>
        <w:right w:val="none" w:sz="0" w:space="0" w:color="auto"/>
      </w:divBdr>
    </w:div>
    <w:div w:id="23942467">
      <w:bodyDiv w:val="1"/>
      <w:marLeft w:val="0"/>
      <w:marRight w:val="0"/>
      <w:marTop w:val="0"/>
      <w:marBottom w:val="0"/>
      <w:divBdr>
        <w:top w:val="none" w:sz="0" w:space="0" w:color="auto"/>
        <w:left w:val="none" w:sz="0" w:space="0" w:color="auto"/>
        <w:bottom w:val="none" w:sz="0" w:space="0" w:color="auto"/>
        <w:right w:val="none" w:sz="0" w:space="0" w:color="auto"/>
      </w:divBdr>
    </w:div>
    <w:div w:id="27604108">
      <w:bodyDiv w:val="1"/>
      <w:marLeft w:val="0"/>
      <w:marRight w:val="0"/>
      <w:marTop w:val="0"/>
      <w:marBottom w:val="0"/>
      <w:divBdr>
        <w:top w:val="none" w:sz="0" w:space="0" w:color="auto"/>
        <w:left w:val="none" w:sz="0" w:space="0" w:color="auto"/>
        <w:bottom w:val="none" w:sz="0" w:space="0" w:color="auto"/>
        <w:right w:val="none" w:sz="0" w:space="0" w:color="auto"/>
      </w:divBdr>
    </w:div>
    <w:div w:id="31925636">
      <w:bodyDiv w:val="1"/>
      <w:marLeft w:val="0"/>
      <w:marRight w:val="0"/>
      <w:marTop w:val="0"/>
      <w:marBottom w:val="0"/>
      <w:divBdr>
        <w:top w:val="none" w:sz="0" w:space="0" w:color="auto"/>
        <w:left w:val="none" w:sz="0" w:space="0" w:color="auto"/>
        <w:bottom w:val="none" w:sz="0" w:space="0" w:color="auto"/>
        <w:right w:val="none" w:sz="0" w:space="0" w:color="auto"/>
      </w:divBdr>
    </w:div>
    <w:div w:id="32535828">
      <w:bodyDiv w:val="1"/>
      <w:marLeft w:val="0"/>
      <w:marRight w:val="0"/>
      <w:marTop w:val="0"/>
      <w:marBottom w:val="0"/>
      <w:divBdr>
        <w:top w:val="none" w:sz="0" w:space="0" w:color="auto"/>
        <w:left w:val="none" w:sz="0" w:space="0" w:color="auto"/>
        <w:bottom w:val="none" w:sz="0" w:space="0" w:color="auto"/>
        <w:right w:val="none" w:sz="0" w:space="0" w:color="auto"/>
      </w:divBdr>
    </w:div>
    <w:div w:id="33164825">
      <w:bodyDiv w:val="1"/>
      <w:marLeft w:val="0"/>
      <w:marRight w:val="0"/>
      <w:marTop w:val="0"/>
      <w:marBottom w:val="0"/>
      <w:divBdr>
        <w:top w:val="none" w:sz="0" w:space="0" w:color="auto"/>
        <w:left w:val="none" w:sz="0" w:space="0" w:color="auto"/>
        <w:bottom w:val="none" w:sz="0" w:space="0" w:color="auto"/>
        <w:right w:val="none" w:sz="0" w:space="0" w:color="auto"/>
      </w:divBdr>
    </w:div>
    <w:div w:id="35934383">
      <w:bodyDiv w:val="1"/>
      <w:marLeft w:val="0"/>
      <w:marRight w:val="0"/>
      <w:marTop w:val="0"/>
      <w:marBottom w:val="0"/>
      <w:divBdr>
        <w:top w:val="none" w:sz="0" w:space="0" w:color="auto"/>
        <w:left w:val="none" w:sz="0" w:space="0" w:color="auto"/>
        <w:bottom w:val="none" w:sz="0" w:space="0" w:color="auto"/>
        <w:right w:val="none" w:sz="0" w:space="0" w:color="auto"/>
      </w:divBdr>
    </w:div>
    <w:div w:id="38404334">
      <w:bodyDiv w:val="1"/>
      <w:marLeft w:val="0"/>
      <w:marRight w:val="0"/>
      <w:marTop w:val="0"/>
      <w:marBottom w:val="0"/>
      <w:divBdr>
        <w:top w:val="none" w:sz="0" w:space="0" w:color="auto"/>
        <w:left w:val="none" w:sz="0" w:space="0" w:color="auto"/>
        <w:bottom w:val="none" w:sz="0" w:space="0" w:color="auto"/>
        <w:right w:val="none" w:sz="0" w:space="0" w:color="auto"/>
      </w:divBdr>
    </w:div>
    <w:div w:id="40904241">
      <w:bodyDiv w:val="1"/>
      <w:marLeft w:val="0"/>
      <w:marRight w:val="0"/>
      <w:marTop w:val="0"/>
      <w:marBottom w:val="0"/>
      <w:divBdr>
        <w:top w:val="none" w:sz="0" w:space="0" w:color="auto"/>
        <w:left w:val="none" w:sz="0" w:space="0" w:color="auto"/>
        <w:bottom w:val="none" w:sz="0" w:space="0" w:color="auto"/>
        <w:right w:val="none" w:sz="0" w:space="0" w:color="auto"/>
      </w:divBdr>
    </w:div>
    <w:div w:id="47530747">
      <w:bodyDiv w:val="1"/>
      <w:marLeft w:val="0"/>
      <w:marRight w:val="0"/>
      <w:marTop w:val="0"/>
      <w:marBottom w:val="0"/>
      <w:divBdr>
        <w:top w:val="none" w:sz="0" w:space="0" w:color="auto"/>
        <w:left w:val="none" w:sz="0" w:space="0" w:color="auto"/>
        <w:bottom w:val="none" w:sz="0" w:space="0" w:color="auto"/>
        <w:right w:val="none" w:sz="0" w:space="0" w:color="auto"/>
      </w:divBdr>
    </w:div>
    <w:div w:id="51076222">
      <w:bodyDiv w:val="1"/>
      <w:marLeft w:val="0"/>
      <w:marRight w:val="0"/>
      <w:marTop w:val="0"/>
      <w:marBottom w:val="0"/>
      <w:divBdr>
        <w:top w:val="none" w:sz="0" w:space="0" w:color="auto"/>
        <w:left w:val="none" w:sz="0" w:space="0" w:color="auto"/>
        <w:bottom w:val="none" w:sz="0" w:space="0" w:color="auto"/>
        <w:right w:val="none" w:sz="0" w:space="0" w:color="auto"/>
      </w:divBdr>
    </w:div>
    <w:div w:id="52587251">
      <w:bodyDiv w:val="1"/>
      <w:marLeft w:val="0"/>
      <w:marRight w:val="0"/>
      <w:marTop w:val="0"/>
      <w:marBottom w:val="0"/>
      <w:divBdr>
        <w:top w:val="none" w:sz="0" w:space="0" w:color="auto"/>
        <w:left w:val="none" w:sz="0" w:space="0" w:color="auto"/>
        <w:bottom w:val="none" w:sz="0" w:space="0" w:color="auto"/>
        <w:right w:val="none" w:sz="0" w:space="0" w:color="auto"/>
      </w:divBdr>
      <w:divsChild>
        <w:div w:id="367410824">
          <w:marLeft w:val="0"/>
          <w:marRight w:val="0"/>
          <w:marTop w:val="0"/>
          <w:marBottom w:val="0"/>
          <w:divBdr>
            <w:top w:val="none" w:sz="0" w:space="0" w:color="auto"/>
            <w:left w:val="none" w:sz="0" w:space="0" w:color="auto"/>
            <w:bottom w:val="none" w:sz="0" w:space="0" w:color="auto"/>
            <w:right w:val="none" w:sz="0" w:space="0" w:color="auto"/>
          </w:divBdr>
          <w:divsChild>
            <w:div w:id="995648968">
              <w:marLeft w:val="0"/>
              <w:marRight w:val="0"/>
              <w:marTop w:val="0"/>
              <w:marBottom w:val="0"/>
              <w:divBdr>
                <w:top w:val="none" w:sz="0" w:space="0" w:color="auto"/>
                <w:left w:val="none" w:sz="0" w:space="0" w:color="auto"/>
                <w:bottom w:val="none" w:sz="0" w:space="0" w:color="auto"/>
                <w:right w:val="none" w:sz="0" w:space="0" w:color="auto"/>
              </w:divBdr>
            </w:div>
            <w:div w:id="1305429123">
              <w:marLeft w:val="0"/>
              <w:marRight w:val="0"/>
              <w:marTop w:val="0"/>
              <w:marBottom w:val="0"/>
              <w:divBdr>
                <w:top w:val="none" w:sz="0" w:space="0" w:color="auto"/>
                <w:left w:val="none" w:sz="0" w:space="0" w:color="auto"/>
                <w:bottom w:val="none" w:sz="0" w:space="0" w:color="auto"/>
                <w:right w:val="none" w:sz="0" w:space="0" w:color="auto"/>
              </w:divBdr>
            </w:div>
            <w:div w:id="187198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80311">
      <w:bodyDiv w:val="1"/>
      <w:marLeft w:val="0"/>
      <w:marRight w:val="0"/>
      <w:marTop w:val="0"/>
      <w:marBottom w:val="0"/>
      <w:divBdr>
        <w:top w:val="none" w:sz="0" w:space="0" w:color="auto"/>
        <w:left w:val="none" w:sz="0" w:space="0" w:color="auto"/>
        <w:bottom w:val="none" w:sz="0" w:space="0" w:color="auto"/>
        <w:right w:val="none" w:sz="0" w:space="0" w:color="auto"/>
      </w:divBdr>
    </w:div>
    <w:div w:id="59717463">
      <w:bodyDiv w:val="1"/>
      <w:marLeft w:val="0"/>
      <w:marRight w:val="0"/>
      <w:marTop w:val="0"/>
      <w:marBottom w:val="0"/>
      <w:divBdr>
        <w:top w:val="none" w:sz="0" w:space="0" w:color="auto"/>
        <w:left w:val="none" w:sz="0" w:space="0" w:color="auto"/>
        <w:bottom w:val="none" w:sz="0" w:space="0" w:color="auto"/>
        <w:right w:val="none" w:sz="0" w:space="0" w:color="auto"/>
      </w:divBdr>
    </w:div>
    <w:div w:id="60837170">
      <w:bodyDiv w:val="1"/>
      <w:marLeft w:val="0"/>
      <w:marRight w:val="0"/>
      <w:marTop w:val="0"/>
      <w:marBottom w:val="0"/>
      <w:divBdr>
        <w:top w:val="none" w:sz="0" w:space="0" w:color="auto"/>
        <w:left w:val="none" w:sz="0" w:space="0" w:color="auto"/>
        <w:bottom w:val="none" w:sz="0" w:space="0" w:color="auto"/>
        <w:right w:val="none" w:sz="0" w:space="0" w:color="auto"/>
      </w:divBdr>
    </w:div>
    <w:div w:id="62220531">
      <w:bodyDiv w:val="1"/>
      <w:marLeft w:val="0"/>
      <w:marRight w:val="0"/>
      <w:marTop w:val="0"/>
      <w:marBottom w:val="0"/>
      <w:divBdr>
        <w:top w:val="none" w:sz="0" w:space="0" w:color="auto"/>
        <w:left w:val="none" w:sz="0" w:space="0" w:color="auto"/>
        <w:bottom w:val="none" w:sz="0" w:space="0" w:color="auto"/>
        <w:right w:val="none" w:sz="0" w:space="0" w:color="auto"/>
      </w:divBdr>
    </w:div>
    <w:div w:id="62529735">
      <w:bodyDiv w:val="1"/>
      <w:marLeft w:val="0"/>
      <w:marRight w:val="0"/>
      <w:marTop w:val="0"/>
      <w:marBottom w:val="0"/>
      <w:divBdr>
        <w:top w:val="none" w:sz="0" w:space="0" w:color="auto"/>
        <w:left w:val="none" w:sz="0" w:space="0" w:color="auto"/>
        <w:bottom w:val="none" w:sz="0" w:space="0" w:color="auto"/>
        <w:right w:val="none" w:sz="0" w:space="0" w:color="auto"/>
      </w:divBdr>
    </w:div>
    <w:div w:id="65036232">
      <w:bodyDiv w:val="1"/>
      <w:marLeft w:val="0"/>
      <w:marRight w:val="0"/>
      <w:marTop w:val="0"/>
      <w:marBottom w:val="0"/>
      <w:divBdr>
        <w:top w:val="none" w:sz="0" w:space="0" w:color="auto"/>
        <w:left w:val="none" w:sz="0" w:space="0" w:color="auto"/>
        <w:bottom w:val="none" w:sz="0" w:space="0" w:color="auto"/>
        <w:right w:val="none" w:sz="0" w:space="0" w:color="auto"/>
      </w:divBdr>
    </w:div>
    <w:div w:id="69694340">
      <w:bodyDiv w:val="1"/>
      <w:marLeft w:val="0"/>
      <w:marRight w:val="0"/>
      <w:marTop w:val="0"/>
      <w:marBottom w:val="0"/>
      <w:divBdr>
        <w:top w:val="none" w:sz="0" w:space="0" w:color="auto"/>
        <w:left w:val="none" w:sz="0" w:space="0" w:color="auto"/>
        <w:bottom w:val="none" w:sz="0" w:space="0" w:color="auto"/>
        <w:right w:val="none" w:sz="0" w:space="0" w:color="auto"/>
      </w:divBdr>
    </w:div>
    <w:div w:id="72969257">
      <w:bodyDiv w:val="1"/>
      <w:marLeft w:val="0"/>
      <w:marRight w:val="0"/>
      <w:marTop w:val="0"/>
      <w:marBottom w:val="0"/>
      <w:divBdr>
        <w:top w:val="none" w:sz="0" w:space="0" w:color="auto"/>
        <w:left w:val="none" w:sz="0" w:space="0" w:color="auto"/>
        <w:bottom w:val="none" w:sz="0" w:space="0" w:color="auto"/>
        <w:right w:val="none" w:sz="0" w:space="0" w:color="auto"/>
      </w:divBdr>
    </w:div>
    <w:div w:id="75439904">
      <w:bodyDiv w:val="1"/>
      <w:marLeft w:val="0"/>
      <w:marRight w:val="0"/>
      <w:marTop w:val="0"/>
      <w:marBottom w:val="0"/>
      <w:divBdr>
        <w:top w:val="none" w:sz="0" w:space="0" w:color="auto"/>
        <w:left w:val="none" w:sz="0" w:space="0" w:color="auto"/>
        <w:bottom w:val="none" w:sz="0" w:space="0" w:color="auto"/>
        <w:right w:val="none" w:sz="0" w:space="0" w:color="auto"/>
      </w:divBdr>
    </w:div>
    <w:div w:id="78795510">
      <w:bodyDiv w:val="1"/>
      <w:marLeft w:val="0"/>
      <w:marRight w:val="0"/>
      <w:marTop w:val="0"/>
      <w:marBottom w:val="0"/>
      <w:divBdr>
        <w:top w:val="none" w:sz="0" w:space="0" w:color="auto"/>
        <w:left w:val="none" w:sz="0" w:space="0" w:color="auto"/>
        <w:bottom w:val="none" w:sz="0" w:space="0" w:color="auto"/>
        <w:right w:val="none" w:sz="0" w:space="0" w:color="auto"/>
      </w:divBdr>
    </w:div>
    <w:div w:id="84038039">
      <w:bodyDiv w:val="1"/>
      <w:marLeft w:val="0"/>
      <w:marRight w:val="0"/>
      <w:marTop w:val="0"/>
      <w:marBottom w:val="0"/>
      <w:divBdr>
        <w:top w:val="none" w:sz="0" w:space="0" w:color="auto"/>
        <w:left w:val="none" w:sz="0" w:space="0" w:color="auto"/>
        <w:bottom w:val="none" w:sz="0" w:space="0" w:color="auto"/>
        <w:right w:val="none" w:sz="0" w:space="0" w:color="auto"/>
      </w:divBdr>
    </w:div>
    <w:div w:id="84693601">
      <w:bodyDiv w:val="1"/>
      <w:marLeft w:val="0"/>
      <w:marRight w:val="0"/>
      <w:marTop w:val="0"/>
      <w:marBottom w:val="0"/>
      <w:divBdr>
        <w:top w:val="none" w:sz="0" w:space="0" w:color="auto"/>
        <w:left w:val="none" w:sz="0" w:space="0" w:color="auto"/>
        <w:bottom w:val="none" w:sz="0" w:space="0" w:color="auto"/>
        <w:right w:val="none" w:sz="0" w:space="0" w:color="auto"/>
      </w:divBdr>
    </w:div>
    <w:div w:id="85999319">
      <w:bodyDiv w:val="1"/>
      <w:marLeft w:val="0"/>
      <w:marRight w:val="0"/>
      <w:marTop w:val="0"/>
      <w:marBottom w:val="0"/>
      <w:divBdr>
        <w:top w:val="none" w:sz="0" w:space="0" w:color="auto"/>
        <w:left w:val="none" w:sz="0" w:space="0" w:color="auto"/>
        <w:bottom w:val="none" w:sz="0" w:space="0" w:color="auto"/>
        <w:right w:val="none" w:sz="0" w:space="0" w:color="auto"/>
      </w:divBdr>
    </w:div>
    <w:div w:id="92285244">
      <w:bodyDiv w:val="1"/>
      <w:marLeft w:val="0"/>
      <w:marRight w:val="0"/>
      <w:marTop w:val="0"/>
      <w:marBottom w:val="0"/>
      <w:divBdr>
        <w:top w:val="none" w:sz="0" w:space="0" w:color="auto"/>
        <w:left w:val="none" w:sz="0" w:space="0" w:color="auto"/>
        <w:bottom w:val="none" w:sz="0" w:space="0" w:color="auto"/>
        <w:right w:val="none" w:sz="0" w:space="0" w:color="auto"/>
      </w:divBdr>
    </w:div>
    <w:div w:id="93399832">
      <w:bodyDiv w:val="1"/>
      <w:marLeft w:val="0"/>
      <w:marRight w:val="0"/>
      <w:marTop w:val="0"/>
      <w:marBottom w:val="0"/>
      <w:divBdr>
        <w:top w:val="none" w:sz="0" w:space="0" w:color="auto"/>
        <w:left w:val="none" w:sz="0" w:space="0" w:color="auto"/>
        <w:bottom w:val="none" w:sz="0" w:space="0" w:color="auto"/>
        <w:right w:val="none" w:sz="0" w:space="0" w:color="auto"/>
      </w:divBdr>
    </w:div>
    <w:div w:id="94059915">
      <w:bodyDiv w:val="1"/>
      <w:marLeft w:val="0"/>
      <w:marRight w:val="0"/>
      <w:marTop w:val="0"/>
      <w:marBottom w:val="0"/>
      <w:divBdr>
        <w:top w:val="none" w:sz="0" w:space="0" w:color="auto"/>
        <w:left w:val="none" w:sz="0" w:space="0" w:color="auto"/>
        <w:bottom w:val="none" w:sz="0" w:space="0" w:color="auto"/>
        <w:right w:val="none" w:sz="0" w:space="0" w:color="auto"/>
      </w:divBdr>
    </w:div>
    <w:div w:id="97454714">
      <w:bodyDiv w:val="1"/>
      <w:marLeft w:val="0"/>
      <w:marRight w:val="0"/>
      <w:marTop w:val="0"/>
      <w:marBottom w:val="0"/>
      <w:divBdr>
        <w:top w:val="none" w:sz="0" w:space="0" w:color="auto"/>
        <w:left w:val="none" w:sz="0" w:space="0" w:color="auto"/>
        <w:bottom w:val="none" w:sz="0" w:space="0" w:color="auto"/>
        <w:right w:val="none" w:sz="0" w:space="0" w:color="auto"/>
      </w:divBdr>
    </w:div>
    <w:div w:id="100033258">
      <w:bodyDiv w:val="1"/>
      <w:marLeft w:val="0"/>
      <w:marRight w:val="0"/>
      <w:marTop w:val="0"/>
      <w:marBottom w:val="0"/>
      <w:divBdr>
        <w:top w:val="none" w:sz="0" w:space="0" w:color="auto"/>
        <w:left w:val="none" w:sz="0" w:space="0" w:color="auto"/>
        <w:bottom w:val="none" w:sz="0" w:space="0" w:color="auto"/>
        <w:right w:val="none" w:sz="0" w:space="0" w:color="auto"/>
      </w:divBdr>
      <w:divsChild>
        <w:div w:id="40059532">
          <w:marLeft w:val="0"/>
          <w:marRight w:val="0"/>
          <w:marTop w:val="0"/>
          <w:marBottom w:val="0"/>
          <w:divBdr>
            <w:top w:val="none" w:sz="0" w:space="0" w:color="auto"/>
            <w:left w:val="none" w:sz="0" w:space="0" w:color="auto"/>
            <w:bottom w:val="none" w:sz="0" w:space="0" w:color="auto"/>
            <w:right w:val="none" w:sz="0" w:space="0" w:color="auto"/>
          </w:divBdr>
          <w:divsChild>
            <w:div w:id="76947192">
              <w:marLeft w:val="0"/>
              <w:marRight w:val="0"/>
              <w:marTop w:val="0"/>
              <w:marBottom w:val="0"/>
              <w:divBdr>
                <w:top w:val="none" w:sz="0" w:space="0" w:color="auto"/>
                <w:left w:val="none" w:sz="0" w:space="0" w:color="auto"/>
                <w:bottom w:val="none" w:sz="0" w:space="0" w:color="auto"/>
                <w:right w:val="none" w:sz="0" w:space="0" w:color="auto"/>
              </w:divBdr>
            </w:div>
            <w:div w:id="128086633">
              <w:marLeft w:val="0"/>
              <w:marRight w:val="0"/>
              <w:marTop w:val="0"/>
              <w:marBottom w:val="0"/>
              <w:divBdr>
                <w:top w:val="none" w:sz="0" w:space="0" w:color="auto"/>
                <w:left w:val="none" w:sz="0" w:space="0" w:color="auto"/>
                <w:bottom w:val="none" w:sz="0" w:space="0" w:color="auto"/>
                <w:right w:val="none" w:sz="0" w:space="0" w:color="auto"/>
              </w:divBdr>
            </w:div>
            <w:div w:id="169105930">
              <w:marLeft w:val="0"/>
              <w:marRight w:val="0"/>
              <w:marTop w:val="0"/>
              <w:marBottom w:val="0"/>
              <w:divBdr>
                <w:top w:val="none" w:sz="0" w:space="0" w:color="auto"/>
                <w:left w:val="none" w:sz="0" w:space="0" w:color="auto"/>
                <w:bottom w:val="none" w:sz="0" w:space="0" w:color="auto"/>
                <w:right w:val="none" w:sz="0" w:space="0" w:color="auto"/>
              </w:divBdr>
            </w:div>
            <w:div w:id="335764953">
              <w:marLeft w:val="0"/>
              <w:marRight w:val="0"/>
              <w:marTop w:val="0"/>
              <w:marBottom w:val="0"/>
              <w:divBdr>
                <w:top w:val="none" w:sz="0" w:space="0" w:color="auto"/>
                <w:left w:val="none" w:sz="0" w:space="0" w:color="auto"/>
                <w:bottom w:val="none" w:sz="0" w:space="0" w:color="auto"/>
                <w:right w:val="none" w:sz="0" w:space="0" w:color="auto"/>
              </w:divBdr>
            </w:div>
            <w:div w:id="370233544">
              <w:marLeft w:val="0"/>
              <w:marRight w:val="0"/>
              <w:marTop w:val="0"/>
              <w:marBottom w:val="0"/>
              <w:divBdr>
                <w:top w:val="none" w:sz="0" w:space="0" w:color="auto"/>
                <w:left w:val="none" w:sz="0" w:space="0" w:color="auto"/>
                <w:bottom w:val="none" w:sz="0" w:space="0" w:color="auto"/>
                <w:right w:val="none" w:sz="0" w:space="0" w:color="auto"/>
              </w:divBdr>
            </w:div>
            <w:div w:id="411783765">
              <w:marLeft w:val="0"/>
              <w:marRight w:val="0"/>
              <w:marTop w:val="0"/>
              <w:marBottom w:val="0"/>
              <w:divBdr>
                <w:top w:val="none" w:sz="0" w:space="0" w:color="auto"/>
                <w:left w:val="none" w:sz="0" w:space="0" w:color="auto"/>
                <w:bottom w:val="none" w:sz="0" w:space="0" w:color="auto"/>
                <w:right w:val="none" w:sz="0" w:space="0" w:color="auto"/>
              </w:divBdr>
            </w:div>
            <w:div w:id="490953148">
              <w:marLeft w:val="0"/>
              <w:marRight w:val="0"/>
              <w:marTop w:val="0"/>
              <w:marBottom w:val="0"/>
              <w:divBdr>
                <w:top w:val="none" w:sz="0" w:space="0" w:color="auto"/>
                <w:left w:val="none" w:sz="0" w:space="0" w:color="auto"/>
                <w:bottom w:val="none" w:sz="0" w:space="0" w:color="auto"/>
                <w:right w:val="none" w:sz="0" w:space="0" w:color="auto"/>
              </w:divBdr>
            </w:div>
            <w:div w:id="536704169">
              <w:marLeft w:val="0"/>
              <w:marRight w:val="0"/>
              <w:marTop w:val="0"/>
              <w:marBottom w:val="0"/>
              <w:divBdr>
                <w:top w:val="none" w:sz="0" w:space="0" w:color="auto"/>
                <w:left w:val="none" w:sz="0" w:space="0" w:color="auto"/>
                <w:bottom w:val="none" w:sz="0" w:space="0" w:color="auto"/>
                <w:right w:val="none" w:sz="0" w:space="0" w:color="auto"/>
              </w:divBdr>
            </w:div>
            <w:div w:id="692608769">
              <w:marLeft w:val="0"/>
              <w:marRight w:val="0"/>
              <w:marTop w:val="0"/>
              <w:marBottom w:val="0"/>
              <w:divBdr>
                <w:top w:val="none" w:sz="0" w:space="0" w:color="auto"/>
                <w:left w:val="none" w:sz="0" w:space="0" w:color="auto"/>
                <w:bottom w:val="none" w:sz="0" w:space="0" w:color="auto"/>
                <w:right w:val="none" w:sz="0" w:space="0" w:color="auto"/>
              </w:divBdr>
            </w:div>
            <w:div w:id="731777041">
              <w:marLeft w:val="0"/>
              <w:marRight w:val="0"/>
              <w:marTop w:val="0"/>
              <w:marBottom w:val="0"/>
              <w:divBdr>
                <w:top w:val="none" w:sz="0" w:space="0" w:color="auto"/>
                <w:left w:val="none" w:sz="0" w:space="0" w:color="auto"/>
                <w:bottom w:val="none" w:sz="0" w:space="0" w:color="auto"/>
                <w:right w:val="none" w:sz="0" w:space="0" w:color="auto"/>
              </w:divBdr>
            </w:div>
            <w:div w:id="822937437">
              <w:marLeft w:val="0"/>
              <w:marRight w:val="0"/>
              <w:marTop w:val="0"/>
              <w:marBottom w:val="0"/>
              <w:divBdr>
                <w:top w:val="none" w:sz="0" w:space="0" w:color="auto"/>
                <w:left w:val="none" w:sz="0" w:space="0" w:color="auto"/>
                <w:bottom w:val="none" w:sz="0" w:space="0" w:color="auto"/>
                <w:right w:val="none" w:sz="0" w:space="0" w:color="auto"/>
              </w:divBdr>
            </w:div>
            <w:div w:id="940528405">
              <w:marLeft w:val="0"/>
              <w:marRight w:val="0"/>
              <w:marTop w:val="0"/>
              <w:marBottom w:val="0"/>
              <w:divBdr>
                <w:top w:val="none" w:sz="0" w:space="0" w:color="auto"/>
                <w:left w:val="none" w:sz="0" w:space="0" w:color="auto"/>
                <w:bottom w:val="none" w:sz="0" w:space="0" w:color="auto"/>
                <w:right w:val="none" w:sz="0" w:space="0" w:color="auto"/>
              </w:divBdr>
            </w:div>
            <w:div w:id="1348411682">
              <w:marLeft w:val="0"/>
              <w:marRight w:val="0"/>
              <w:marTop w:val="0"/>
              <w:marBottom w:val="0"/>
              <w:divBdr>
                <w:top w:val="none" w:sz="0" w:space="0" w:color="auto"/>
                <w:left w:val="none" w:sz="0" w:space="0" w:color="auto"/>
                <w:bottom w:val="none" w:sz="0" w:space="0" w:color="auto"/>
                <w:right w:val="none" w:sz="0" w:space="0" w:color="auto"/>
              </w:divBdr>
            </w:div>
            <w:div w:id="1414162462">
              <w:marLeft w:val="0"/>
              <w:marRight w:val="0"/>
              <w:marTop w:val="0"/>
              <w:marBottom w:val="0"/>
              <w:divBdr>
                <w:top w:val="none" w:sz="0" w:space="0" w:color="auto"/>
                <w:left w:val="none" w:sz="0" w:space="0" w:color="auto"/>
                <w:bottom w:val="none" w:sz="0" w:space="0" w:color="auto"/>
                <w:right w:val="none" w:sz="0" w:space="0" w:color="auto"/>
              </w:divBdr>
            </w:div>
            <w:div w:id="1463766027">
              <w:marLeft w:val="0"/>
              <w:marRight w:val="0"/>
              <w:marTop w:val="0"/>
              <w:marBottom w:val="0"/>
              <w:divBdr>
                <w:top w:val="none" w:sz="0" w:space="0" w:color="auto"/>
                <w:left w:val="none" w:sz="0" w:space="0" w:color="auto"/>
                <w:bottom w:val="none" w:sz="0" w:space="0" w:color="auto"/>
                <w:right w:val="none" w:sz="0" w:space="0" w:color="auto"/>
              </w:divBdr>
            </w:div>
            <w:div w:id="1472673778">
              <w:marLeft w:val="0"/>
              <w:marRight w:val="0"/>
              <w:marTop w:val="0"/>
              <w:marBottom w:val="0"/>
              <w:divBdr>
                <w:top w:val="none" w:sz="0" w:space="0" w:color="auto"/>
                <w:left w:val="none" w:sz="0" w:space="0" w:color="auto"/>
                <w:bottom w:val="none" w:sz="0" w:space="0" w:color="auto"/>
                <w:right w:val="none" w:sz="0" w:space="0" w:color="auto"/>
              </w:divBdr>
            </w:div>
            <w:div w:id="1479107668">
              <w:marLeft w:val="0"/>
              <w:marRight w:val="0"/>
              <w:marTop w:val="0"/>
              <w:marBottom w:val="0"/>
              <w:divBdr>
                <w:top w:val="none" w:sz="0" w:space="0" w:color="auto"/>
                <w:left w:val="none" w:sz="0" w:space="0" w:color="auto"/>
                <w:bottom w:val="none" w:sz="0" w:space="0" w:color="auto"/>
                <w:right w:val="none" w:sz="0" w:space="0" w:color="auto"/>
              </w:divBdr>
            </w:div>
            <w:div w:id="1558281297">
              <w:marLeft w:val="0"/>
              <w:marRight w:val="0"/>
              <w:marTop w:val="0"/>
              <w:marBottom w:val="0"/>
              <w:divBdr>
                <w:top w:val="none" w:sz="0" w:space="0" w:color="auto"/>
                <w:left w:val="none" w:sz="0" w:space="0" w:color="auto"/>
                <w:bottom w:val="none" w:sz="0" w:space="0" w:color="auto"/>
                <w:right w:val="none" w:sz="0" w:space="0" w:color="auto"/>
              </w:divBdr>
            </w:div>
            <w:div w:id="1609847576">
              <w:marLeft w:val="0"/>
              <w:marRight w:val="0"/>
              <w:marTop w:val="0"/>
              <w:marBottom w:val="0"/>
              <w:divBdr>
                <w:top w:val="none" w:sz="0" w:space="0" w:color="auto"/>
                <w:left w:val="none" w:sz="0" w:space="0" w:color="auto"/>
                <w:bottom w:val="none" w:sz="0" w:space="0" w:color="auto"/>
                <w:right w:val="none" w:sz="0" w:space="0" w:color="auto"/>
              </w:divBdr>
            </w:div>
            <w:div w:id="1639414086">
              <w:marLeft w:val="0"/>
              <w:marRight w:val="0"/>
              <w:marTop w:val="0"/>
              <w:marBottom w:val="0"/>
              <w:divBdr>
                <w:top w:val="none" w:sz="0" w:space="0" w:color="auto"/>
                <w:left w:val="none" w:sz="0" w:space="0" w:color="auto"/>
                <w:bottom w:val="none" w:sz="0" w:space="0" w:color="auto"/>
                <w:right w:val="none" w:sz="0" w:space="0" w:color="auto"/>
              </w:divBdr>
            </w:div>
            <w:div w:id="1734352924">
              <w:marLeft w:val="0"/>
              <w:marRight w:val="0"/>
              <w:marTop w:val="0"/>
              <w:marBottom w:val="0"/>
              <w:divBdr>
                <w:top w:val="none" w:sz="0" w:space="0" w:color="auto"/>
                <w:left w:val="none" w:sz="0" w:space="0" w:color="auto"/>
                <w:bottom w:val="none" w:sz="0" w:space="0" w:color="auto"/>
                <w:right w:val="none" w:sz="0" w:space="0" w:color="auto"/>
              </w:divBdr>
            </w:div>
            <w:div w:id="1740977987">
              <w:marLeft w:val="0"/>
              <w:marRight w:val="0"/>
              <w:marTop w:val="0"/>
              <w:marBottom w:val="0"/>
              <w:divBdr>
                <w:top w:val="none" w:sz="0" w:space="0" w:color="auto"/>
                <w:left w:val="none" w:sz="0" w:space="0" w:color="auto"/>
                <w:bottom w:val="none" w:sz="0" w:space="0" w:color="auto"/>
                <w:right w:val="none" w:sz="0" w:space="0" w:color="auto"/>
              </w:divBdr>
            </w:div>
            <w:div w:id="1770466764">
              <w:marLeft w:val="0"/>
              <w:marRight w:val="0"/>
              <w:marTop w:val="0"/>
              <w:marBottom w:val="0"/>
              <w:divBdr>
                <w:top w:val="none" w:sz="0" w:space="0" w:color="auto"/>
                <w:left w:val="none" w:sz="0" w:space="0" w:color="auto"/>
                <w:bottom w:val="none" w:sz="0" w:space="0" w:color="auto"/>
                <w:right w:val="none" w:sz="0" w:space="0" w:color="auto"/>
              </w:divBdr>
            </w:div>
            <w:div w:id="1852180706">
              <w:marLeft w:val="0"/>
              <w:marRight w:val="0"/>
              <w:marTop w:val="0"/>
              <w:marBottom w:val="0"/>
              <w:divBdr>
                <w:top w:val="none" w:sz="0" w:space="0" w:color="auto"/>
                <w:left w:val="none" w:sz="0" w:space="0" w:color="auto"/>
                <w:bottom w:val="none" w:sz="0" w:space="0" w:color="auto"/>
                <w:right w:val="none" w:sz="0" w:space="0" w:color="auto"/>
              </w:divBdr>
            </w:div>
            <w:div w:id="1922719601">
              <w:marLeft w:val="0"/>
              <w:marRight w:val="0"/>
              <w:marTop w:val="0"/>
              <w:marBottom w:val="0"/>
              <w:divBdr>
                <w:top w:val="none" w:sz="0" w:space="0" w:color="auto"/>
                <w:left w:val="none" w:sz="0" w:space="0" w:color="auto"/>
                <w:bottom w:val="none" w:sz="0" w:space="0" w:color="auto"/>
                <w:right w:val="none" w:sz="0" w:space="0" w:color="auto"/>
              </w:divBdr>
            </w:div>
            <w:div w:id="195586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0135">
      <w:bodyDiv w:val="1"/>
      <w:marLeft w:val="0"/>
      <w:marRight w:val="0"/>
      <w:marTop w:val="0"/>
      <w:marBottom w:val="0"/>
      <w:divBdr>
        <w:top w:val="none" w:sz="0" w:space="0" w:color="auto"/>
        <w:left w:val="none" w:sz="0" w:space="0" w:color="auto"/>
        <w:bottom w:val="none" w:sz="0" w:space="0" w:color="auto"/>
        <w:right w:val="none" w:sz="0" w:space="0" w:color="auto"/>
      </w:divBdr>
    </w:div>
    <w:div w:id="103118234">
      <w:bodyDiv w:val="1"/>
      <w:marLeft w:val="0"/>
      <w:marRight w:val="0"/>
      <w:marTop w:val="0"/>
      <w:marBottom w:val="0"/>
      <w:divBdr>
        <w:top w:val="none" w:sz="0" w:space="0" w:color="auto"/>
        <w:left w:val="none" w:sz="0" w:space="0" w:color="auto"/>
        <w:bottom w:val="none" w:sz="0" w:space="0" w:color="auto"/>
        <w:right w:val="none" w:sz="0" w:space="0" w:color="auto"/>
      </w:divBdr>
    </w:div>
    <w:div w:id="108280693">
      <w:bodyDiv w:val="1"/>
      <w:marLeft w:val="0"/>
      <w:marRight w:val="0"/>
      <w:marTop w:val="0"/>
      <w:marBottom w:val="0"/>
      <w:divBdr>
        <w:top w:val="none" w:sz="0" w:space="0" w:color="auto"/>
        <w:left w:val="none" w:sz="0" w:space="0" w:color="auto"/>
        <w:bottom w:val="none" w:sz="0" w:space="0" w:color="auto"/>
        <w:right w:val="none" w:sz="0" w:space="0" w:color="auto"/>
      </w:divBdr>
    </w:div>
    <w:div w:id="112478359">
      <w:bodyDiv w:val="1"/>
      <w:marLeft w:val="0"/>
      <w:marRight w:val="0"/>
      <w:marTop w:val="0"/>
      <w:marBottom w:val="0"/>
      <w:divBdr>
        <w:top w:val="none" w:sz="0" w:space="0" w:color="auto"/>
        <w:left w:val="none" w:sz="0" w:space="0" w:color="auto"/>
        <w:bottom w:val="none" w:sz="0" w:space="0" w:color="auto"/>
        <w:right w:val="none" w:sz="0" w:space="0" w:color="auto"/>
      </w:divBdr>
    </w:div>
    <w:div w:id="114448817">
      <w:bodyDiv w:val="1"/>
      <w:marLeft w:val="0"/>
      <w:marRight w:val="0"/>
      <w:marTop w:val="0"/>
      <w:marBottom w:val="0"/>
      <w:divBdr>
        <w:top w:val="none" w:sz="0" w:space="0" w:color="auto"/>
        <w:left w:val="none" w:sz="0" w:space="0" w:color="auto"/>
        <w:bottom w:val="none" w:sz="0" w:space="0" w:color="auto"/>
        <w:right w:val="none" w:sz="0" w:space="0" w:color="auto"/>
      </w:divBdr>
    </w:div>
    <w:div w:id="114763482">
      <w:bodyDiv w:val="1"/>
      <w:marLeft w:val="0"/>
      <w:marRight w:val="0"/>
      <w:marTop w:val="0"/>
      <w:marBottom w:val="0"/>
      <w:divBdr>
        <w:top w:val="none" w:sz="0" w:space="0" w:color="auto"/>
        <w:left w:val="none" w:sz="0" w:space="0" w:color="auto"/>
        <w:bottom w:val="none" w:sz="0" w:space="0" w:color="auto"/>
        <w:right w:val="none" w:sz="0" w:space="0" w:color="auto"/>
      </w:divBdr>
    </w:div>
    <w:div w:id="114952519">
      <w:bodyDiv w:val="1"/>
      <w:marLeft w:val="0"/>
      <w:marRight w:val="0"/>
      <w:marTop w:val="0"/>
      <w:marBottom w:val="0"/>
      <w:divBdr>
        <w:top w:val="none" w:sz="0" w:space="0" w:color="auto"/>
        <w:left w:val="none" w:sz="0" w:space="0" w:color="auto"/>
        <w:bottom w:val="none" w:sz="0" w:space="0" w:color="auto"/>
        <w:right w:val="none" w:sz="0" w:space="0" w:color="auto"/>
      </w:divBdr>
    </w:div>
    <w:div w:id="116992305">
      <w:bodyDiv w:val="1"/>
      <w:marLeft w:val="0"/>
      <w:marRight w:val="0"/>
      <w:marTop w:val="0"/>
      <w:marBottom w:val="0"/>
      <w:divBdr>
        <w:top w:val="none" w:sz="0" w:space="0" w:color="auto"/>
        <w:left w:val="none" w:sz="0" w:space="0" w:color="auto"/>
        <w:bottom w:val="none" w:sz="0" w:space="0" w:color="auto"/>
        <w:right w:val="none" w:sz="0" w:space="0" w:color="auto"/>
      </w:divBdr>
    </w:div>
    <w:div w:id="119804413">
      <w:bodyDiv w:val="1"/>
      <w:marLeft w:val="0"/>
      <w:marRight w:val="0"/>
      <w:marTop w:val="0"/>
      <w:marBottom w:val="0"/>
      <w:divBdr>
        <w:top w:val="none" w:sz="0" w:space="0" w:color="auto"/>
        <w:left w:val="none" w:sz="0" w:space="0" w:color="auto"/>
        <w:bottom w:val="none" w:sz="0" w:space="0" w:color="auto"/>
        <w:right w:val="none" w:sz="0" w:space="0" w:color="auto"/>
      </w:divBdr>
      <w:divsChild>
        <w:div w:id="1384059108">
          <w:marLeft w:val="0"/>
          <w:marRight w:val="0"/>
          <w:marTop w:val="0"/>
          <w:marBottom w:val="0"/>
          <w:divBdr>
            <w:top w:val="none" w:sz="0" w:space="0" w:color="auto"/>
            <w:left w:val="none" w:sz="0" w:space="0" w:color="auto"/>
            <w:bottom w:val="none" w:sz="0" w:space="0" w:color="auto"/>
            <w:right w:val="none" w:sz="0" w:space="0" w:color="auto"/>
          </w:divBdr>
          <w:divsChild>
            <w:div w:id="1437679959">
              <w:marLeft w:val="0"/>
              <w:marRight w:val="0"/>
              <w:marTop w:val="0"/>
              <w:marBottom w:val="0"/>
              <w:divBdr>
                <w:top w:val="none" w:sz="0" w:space="0" w:color="auto"/>
                <w:left w:val="none" w:sz="0" w:space="0" w:color="auto"/>
                <w:bottom w:val="none" w:sz="0" w:space="0" w:color="auto"/>
                <w:right w:val="none" w:sz="0" w:space="0" w:color="auto"/>
              </w:divBdr>
            </w:div>
            <w:div w:id="16174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102">
      <w:bodyDiv w:val="1"/>
      <w:marLeft w:val="0"/>
      <w:marRight w:val="0"/>
      <w:marTop w:val="0"/>
      <w:marBottom w:val="0"/>
      <w:divBdr>
        <w:top w:val="none" w:sz="0" w:space="0" w:color="auto"/>
        <w:left w:val="none" w:sz="0" w:space="0" w:color="auto"/>
        <w:bottom w:val="none" w:sz="0" w:space="0" w:color="auto"/>
        <w:right w:val="none" w:sz="0" w:space="0" w:color="auto"/>
      </w:divBdr>
    </w:div>
    <w:div w:id="122847035">
      <w:bodyDiv w:val="1"/>
      <w:marLeft w:val="0"/>
      <w:marRight w:val="0"/>
      <w:marTop w:val="0"/>
      <w:marBottom w:val="0"/>
      <w:divBdr>
        <w:top w:val="none" w:sz="0" w:space="0" w:color="auto"/>
        <w:left w:val="none" w:sz="0" w:space="0" w:color="auto"/>
        <w:bottom w:val="none" w:sz="0" w:space="0" w:color="auto"/>
        <w:right w:val="none" w:sz="0" w:space="0" w:color="auto"/>
      </w:divBdr>
    </w:div>
    <w:div w:id="124201308">
      <w:bodyDiv w:val="1"/>
      <w:marLeft w:val="0"/>
      <w:marRight w:val="0"/>
      <w:marTop w:val="0"/>
      <w:marBottom w:val="0"/>
      <w:divBdr>
        <w:top w:val="none" w:sz="0" w:space="0" w:color="auto"/>
        <w:left w:val="none" w:sz="0" w:space="0" w:color="auto"/>
        <w:bottom w:val="none" w:sz="0" w:space="0" w:color="auto"/>
        <w:right w:val="none" w:sz="0" w:space="0" w:color="auto"/>
      </w:divBdr>
    </w:div>
    <w:div w:id="127746093">
      <w:bodyDiv w:val="1"/>
      <w:marLeft w:val="0"/>
      <w:marRight w:val="0"/>
      <w:marTop w:val="0"/>
      <w:marBottom w:val="0"/>
      <w:divBdr>
        <w:top w:val="none" w:sz="0" w:space="0" w:color="auto"/>
        <w:left w:val="none" w:sz="0" w:space="0" w:color="auto"/>
        <w:bottom w:val="none" w:sz="0" w:space="0" w:color="auto"/>
        <w:right w:val="none" w:sz="0" w:space="0" w:color="auto"/>
      </w:divBdr>
    </w:div>
    <w:div w:id="128517164">
      <w:bodyDiv w:val="1"/>
      <w:marLeft w:val="0"/>
      <w:marRight w:val="0"/>
      <w:marTop w:val="0"/>
      <w:marBottom w:val="0"/>
      <w:divBdr>
        <w:top w:val="none" w:sz="0" w:space="0" w:color="auto"/>
        <w:left w:val="none" w:sz="0" w:space="0" w:color="auto"/>
        <w:bottom w:val="none" w:sz="0" w:space="0" w:color="auto"/>
        <w:right w:val="none" w:sz="0" w:space="0" w:color="auto"/>
      </w:divBdr>
    </w:div>
    <w:div w:id="134033105">
      <w:bodyDiv w:val="1"/>
      <w:marLeft w:val="0"/>
      <w:marRight w:val="0"/>
      <w:marTop w:val="0"/>
      <w:marBottom w:val="0"/>
      <w:divBdr>
        <w:top w:val="none" w:sz="0" w:space="0" w:color="auto"/>
        <w:left w:val="none" w:sz="0" w:space="0" w:color="auto"/>
        <w:bottom w:val="none" w:sz="0" w:space="0" w:color="auto"/>
        <w:right w:val="none" w:sz="0" w:space="0" w:color="auto"/>
      </w:divBdr>
    </w:div>
    <w:div w:id="135800433">
      <w:bodyDiv w:val="1"/>
      <w:marLeft w:val="0"/>
      <w:marRight w:val="0"/>
      <w:marTop w:val="0"/>
      <w:marBottom w:val="0"/>
      <w:divBdr>
        <w:top w:val="none" w:sz="0" w:space="0" w:color="auto"/>
        <w:left w:val="none" w:sz="0" w:space="0" w:color="auto"/>
        <w:bottom w:val="none" w:sz="0" w:space="0" w:color="auto"/>
        <w:right w:val="none" w:sz="0" w:space="0" w:color="auto"/>
      </w:divBdr>
    </w:div>
    <w:div w:id="137187477">
      <w:bodyDiv w:val="1"/>
      <w:marLeft w:val="0"/>
      <w:marRight w:val="0"/>
      <w:marTop w:val="0"/>
      <w:marBottom w:val="0"/>
      <w:divBdr>
        <w:top w:val="none" w:sz="0" w:space="0" w:color="auto"/>
        <w:left w:val="none" w:sz="0" w:space="0" w:color="auto"/>
        <w:bottom w:val="none" w:sz="0" w:space="0" w:color="auto"/>
        <w:right w:val="none" w:sz="0" w:space="0" w:color="auto"/>
      </w:divBdr>
    </w:div>
    <w:div w:id="138498567">
      <w:bodyDiv w:val="1"/>
      <w:marLeft w:val="0"/>
      <w:marRight w:val="0"/>
      <w:marTop w:val="0"/>
      <w:marBottom w:val="0"/>
      <w:divBdr>
        <w:top w:val="none" w:sz="0" w:space="0" w:color="auto"/>
        <w:left w:val="none" w:sz="0" w:space="0" w:color="auto"/>
        <w:bottom w:val="none" w:sz="0" w:space="0" w:color="auto"/>
        <w:right w:val="none" w:sz="0" w:space="0" w:color="auto"/>
      </w:divBdr>
    </w:div>
    <w:div w:id="140082218">
      <w:bodyDiv w:val="1"/>
      <w:marLeft w:val="0"/>
      <w:marRight w:val="0"/>
      <w:marTop w:val="0"/>
      <w:marBottom w:val="0"/>
      <w:divBdr>
        <w:top w:val="none" w:sz="0" w:space="0" w:color="auto"/>
        <w:left w:val="none" w:sz="0" w:space="0" w:color="auto"/>
        <w:bottom w:val="none" w:sz="0" w:space="0" w:color="auto"/>
        <w:right w:val="none" w:sz="0" w:space="0" w:color="auto"/>
      </w:divBdr>
    </w:div>
    <w:div w:id="140470306">
      <w:bodyDiv w:val="1"/>
      <w:marLeft w:val="0"/>
      <w:marRight w:val="0"/>
      <w:marTop w:val="0"/>
      <w:marBottom w:val="0"/>
      <w:divBdr>
        <w:top w:val="none" w:sz="0" w:space="0" w:color="auto"/>
        <w:left w:val="none" w:sz="0" w:space="0" w:color="auto"/>
        <w:bottom w:val="none" w:sz="0" w:space="0" w:color="auto"/>
        <w:right w:val="none" w:sz="0" w:space="0" w:color="auto"/>
      </w:divBdr>
    </w:div>
    <w:div w:id="149443364">
      <w:bodyDiv w:val="1"/>
      <w:marLeft w:val="0"/>
      <w:marRight w:val="0"/>
      <w:marTop w:val="0"/>
      <w:marBottom w:val="0"/>
      <w:divBdr>
        <w:top w:val="none" w:sz="0" w:space="0" w:color="auto"/>
        <w:left w:val="none" w:sz="0" w:space="0" w:color="auto"/>
        <w:bottom w:val="none" w:sz="0" w:space="0" w:color="auto"/>
        <w:right w:val="none" w:sz="0" w:space="0" w:color="auto"/>
      </w:divBdr>
    </w:div>
    <w:div w:id="149948051">
      <w:bodyDiv w:val="1"/>
      <w:marLeft w:val="0"/>
      <w:marRight w:val="0"/>
      <w:marTop w:val="0"/>
      <w:marBottom w:val="0"/>
      <w:divBdr>
        <w:top w:val="none" w:sz="0" w:space="0" w:color="auto"/>
        <w:left w:val="none" w:sz="0" w:space="0" w:color="auto"/>
        <w:bottom w:val="none" w:sz="0" w:space="0" w:color="auto"/>
        <w:right w:val="none" w:sz="0" w:space="0" w:color="auto"/>
      </w:divBdr>
    </w:div>
    <w:div w:id="150027390">
      <w:bodyDiv w:val="1"/>
      <w:marLeft w:val="0"/>
      <w:marRight w:val="0"/>
      <w:marTop w:val="0"/>
      <w:marBottom w:val="0"/>
      <w:divBdr>
        <w:top w:val="none" w:sz="0" w:space="0" w:color="auto"/>
        <w:left w:val="none" w:sz="0" w:space="0" w:color="auto"/>
        <w:bottom w:val="none" w:sz="0" w:space="0" w:color="auto"/>
        <w:right w:val="none" w:sz="0" w:space="0" w:color="auto"/>
      </w:divBdr>
    </w:div>
    <w:div w:id="153032166">
      <w:bodyDiv w:val="1"/>
      <w:marLeft w:val="0"/>
      <w:marRight w:val="0"/>
      <w:marTop w:val="0"/>
      <w:marBottom w:val="0"/>
      <w:divBdr>
        <w:top w:val="none" w:sz="0" w:space="0" w:color="auto"/>
        <w:left w:val="none" w:sz="0" w:space="0" w:color="auto"/>
        <w:bottom w:val="none" w:sz="0" w:space="0" w:color="auto"/>
        <w:right w:val="none" w:sz="0" w:space="0" w:color="auto"/>
      </w:divBdr>
    </w:div>
    <w:div w:id="155810070">
      <w:bodyDiv w:val="1"/>
      <w:marLeft w:val="0"/>
      <w:marRight w:val="0"/>
      <w:marTop w:val="0"/>
      <w:marBottom w:val="0"/>
      <w:divBdr>
        <w:top w:val="none" w:sz="0" w:space="0" w:color="auto"/>
        <w:left w:val="none" w:sz="0" w:space="0" w:color="auto"/>
        <w:bottom w:val="none" w:sz="0" w:space="0" w:color="auto"/>
        <w:right w:val="none" w:sz="0" w:space="0" w:color="auto"/>
      </w:divBdr>
    </w:div>
    <w:div w:id="157156684">
      <w:bodyDiv w:val="1"/>
      <w:marLeft w:val="0"/>
      <w:marRight w:val="0"/>
      <w:marTop w:val="0"/>
      <w:marBottom w:val="0"/>
      <w:divBdr>
        <w:top w:val="none" w:sz="0" w:space="0" w:color="auto"/>
        <w:left w:val="none" w:sz="0" w:space="0" w:color="auto"/>
        <w:bottom w:val="none" w:sz="0" w:space="0" w:color="auto"/>
        <w:right w:val="none" w:sz="0" w:space="0" w:color="auto"/>
      </w:divBdr>
    </w:div>
    <w:div w:id="157383265">
      <w:bodyDiv w:val="1"/>
      <w:marLeft w:val="0"/>
      <w:marRight w:val="0"/>
      <w:marTop w:val="0"/>
      <w:marBottom w:val="0"/>
      <w:divBdr>
        <w:top w:val="none" w:sz="0" w:space="0" w:color="auto"/>
        <w:left w:val="none" w:sz="0" w:space="0" w:color="auto"/>
        <w:bottom w:val="none" w:sz="0" w:space="0" w:color="auto"/>
        <w:right w:val="none" w:sz="0" w:space="0" w:color="auto"/>
      </w:divBdr>
    </w:div>
    <w:div w:id="158423088">
      <w:bodyDiv w:val="1"/>
      <w:marLeft w:val="0"/>
      <w:marRight w:val="0"/>
      <w:marTop w:val="0"/>
      <w:marBottom w:val="0"/>
      <w:divBdr>
        <w:top w:val="none" w:sz="0" w:space="0" w:color="auto"/>
        <w:left w:val="none" w:sz="0" w:space="0" w:color="auto"/>
        <w:bottom w:val="none" w:sz="0" w:space="0" w:color="auto"/>
        <w:right w:val="none" w:sz="0" w:space="0" w:color="auto"/>
      </w:divBdr>
    </w:div>
    <w:div w:id="162669102">
      <w:bodyDiv w:val="1"/>
      <w:marLeft w:val="0"/>
      <w:marRight w:val="0"/>
      <w:marTop w:val="0"/>
      <w:marBottom w:val="0"/>
      <w:divBdr>
        <w:top w:val="none" w:sz="0" w:space="0" w:color="auto"/>
        <w:left w:val="none" w:sz="0" w:space="0" w:color="auto"/>
        <w:bottom w:val="none" w:sz="0" w:space="0" w:color="auto"/>
        <w:right w:val="none" w:sz="0" w:space="0" w:color="auto"/>
      </w:divBdr>
    </w:div>
    <w:div w:id="163279011">
      <w:bodyDiv w:val="1"/>
      <w:marLeft w:val="0"/>
      <w:marRight w:val="0"/>
      <w:marTop w:val="0"/>
      <w:marBottom w:val="0"/>
      <w:divBdr>
        <w:top w:val="none" w:sz="0" w:space="0" w:color="auto"/>
        <w:left w:val="none" w:sz="0" w:space="0" w:color="auto"/>
        <w:bottom w:val="none" w:sz="0" w:space="0" w:color="auto"/>
        <w:right w:val="none" w:sz="0" w:space="0" w:color="auto"/>
      </w:divBdr>
    </w:div>
    <w:div w:id="163865594">
      <w:bodyDiv w:val="1"/>
      <w:marLeft w:val="0"/>
      <w:marRight w:val="0"/>
      <w:marTop w:val="0"/>
      <w:marBottom w:val="0"/>
      <w:divBdr>
        <w:top w:val="none" w:sz="0" w:space="0" w:color="auto"/>
        <w:left w:val="none" w:sz="0" w:space="0" w:color="auto"/>
        <w:bottom w:val="none" w:sz="0" w:space="0" w:color="auto"/>
        <w:right w:val="none" w:sz="0" w:space="0" w:color="auto"/>
      </w:divBdr>
    </w:div>
    <w:div w:id="164245104">
      <w:bodyDiv w:val="1"/>
      <w:marLeft w:val="0"/>
      <w:marRight w:val="0"/>
      <w:marTop w:val="0"/>
      <w:marBottom w:val="0"/>
      <w:divBdr>
        <w:top w:val="none" w:sz="0" w:space="0" w:color="auto"/>
        <w:left w:val="none" w:sz="0" w:space="0" w:color="auto"/>
        <w:bottom w:val="none" w:sz="0" w:space="0" w:color="auto"/>
        <w:right w:val="none" w:sz="0" w:space="0" w:color="auto"/>
      </w:divBdr>
    </w:div>
    <w:div w:id="164711007">
      <w:bodyDiv w:val="1"/>
      <w:marLeft w:val="0"/>
      <w:marRight w:val="0"/>
      <w:marTop w:val="0"/>
      <w:marBottom w:val="0"/>
      <w:divBdr>
        <w:top w:val="none" w:sz="0" w:space="0" w:color="auto"/>
        <w:left w:val="none" w:sz="0" w:space="0" w:color="auto"/>
        <w:bottom w:val="none" w:sz="0" w:space="0" w:color="auto"/>
        <w:right w:val="none" w:sz="0" w:space="0" w:color="auto"/>
      </w:divBdr>
    </w:div>
    <w:div w:id="166798120">
      <w:bodyDiv w:val="1"/>
      <w:marLeft w:val="0"/>
      <w:marRight w:val="0"/>
      <w:marTop w:val="0"/>
      <w:marBottom w:val="0"/>
      <w:divBdr>
        <w:top w:val="none" w:sz="0" w:space="0" w:color="auto"/>
        <w:left w:val="none" w:sz="0" w:space="0" w:color="auto"/>
        <w:bottom w:val="none" w:sz="0" w:space="0" w:color="auto"/>
        <w:right w:val="none" w:sz="0" w:space="0" w:color="auto"/>
      </w:divBdr>
    </w:div>
    <w:div w:id="167138198">
      <w:bodyDiv w:val="1"/>
      <w:marLeft w:val="0"/>
      <w:marRight w:val="0"/>
      <w:marTop w:val="0"/>
      <w:marBottom w:val="0"/>
      <w:divBdr>
        <w:top w:val="none" w:sz="0" w:space="0" w:color="auto"/>
        <w:left w:val="none" w:sz="0" w:space="0" w:color="auto"/>
        <w:bottom w:val="none" w:sz="0" w:space="0" w:color="auto"/>
        <w:right w:val="none" w:sz="0" w:space="0" w:color="auto"/>
      </w:divBdr>
    </w:div>
    <w:div w:id="168175207">
      <w:bodyDiv w:val="1"/>
      <w:marLeft w:val="0"/>
      <w:marRight w:val="0"/>
      <w:marTop w:val="0"/>
      <w:marBottom w:val="0"/>
      <w:divBdr>
        <w:top w:val="none" w:sz="0" w:space="0" w:color="auto"/>
        <w:left w:val="none" w:sz="0" w:space="0" w:color="auto"/>
        <w:bottom w:val="none" w:sz="0" w:space="0" w:color="auto"/>
        <w:right w:val="none" w:sz="0" w:space="0" w:color="auto"/>
      </w:divBdr>
    </w:div>
    <w:div w:id="172452950">
      <w:bodyDiv w:val="1"/>
      <w:marLeft w:val="0"/>
      <w:marRight w:val="0"/>
      <w:marTop w:val="0"/>
      <w:marBottom w:val="0"/>
      <w:divBdr>
        <w:top w:val="none" w:sz="0" w:space="0" w:color="auto"/>
        <w:left w:val="none" w:sz="0" w:space="0" w:color="auto"/>
        <w:bottom w:val="none" w:sz="0" w:space="0" w:color="auto"/>
        <w:right w:val="none" w:sz="0" w:space="0" w:color="auto"/>
      </w:divBdr>
    </w:div>
    <w:div w:id="175772814">
      <w:bodyDiv w:val="1"/>
      <w:marLeft w:val="0"/>
      <w:marRight w:val="0"/>
      <w:marTop w:val="0"/>
      <w:marBottom w:val="0"/>
      <w:divBdr>
        <w:top w:val="none" w:sz="0" w:space="0" w:color="auto"/>
        <w:left w:val="none" w:sz="0" w:space="0" w:color="auto"/>
        <w:bottom w:val="none" w:sz="0" w:space="0" w:color="auto"/>
        <w:right w:val="none" w:sz="0" w:space="0" w:color="auto"/>
      </w:divBdr>
    </w:div>
    <w:div w:id="178005458">
      <w:bodyDiv w:val="1"/>
      <w:marLeft w:val="0"/>
      <w:marRight w:val="0"/>
      <w:marTop w:val="0"/>
      <w:marBottom w:val="0"/>
      <w:divBdr>
        <w:top w:val="none" w:sz="0" w:space="0" w:color="auto"/>
        <w:left w:val="none" w:sz="0" w:space="0" w:color="auto"/>
        <w:bottom w:val="none" w:sz="0" w:space="0" w:color="auto"/>
        <w:right w:val="none" w:sz="0" w:space="0" w:color="auto"/>
      </w:divBdr>
    </w:div>
    <w:div w:id="179051416">
      <w:bodyDiv w:val="1"/>
      <w:marLeft w:val="0"/>
      <w:marRight w:val="0"/>
      <w:marTop w:val="0"/>
      <w:marBottom w:val="0"/>
      <w:divBdr>
        <w:top w:val="none" w:sz="0" w:space="0" w:color="auto"/>
        <w:left w:val="none" w:sz="0" w:space="0" w:color="auto"/>
        <w:bottom w:val="none" w:sz="0" w:space="0" w:color="auto"/>
        <w:right w:val="none" w:sz="0" w:space="0" w:color="auto"/>
      </w:divBdr>
    </w:div>
    <w:div w:id="181867290">
      <w:bodyDiv w:val="1"/>
      <w:marLeft w:val="0"/>
      <w:marRight w:val="0"/>
      <w:marTop w:val="0"/>
      <w:marBottom w:val="0"/>
      <w:divBdr>
        <w:top w:val="none" w:sz="0" w:space="0" w:color="auto"/>
        <w:left w:val="none" w:sz="0" w:space="0" w:color="auto"/>
        <w:bottom w:val="none" w:sz="0" w:space="0" w:color="auto"/>
        <w:right w:val="none" w:sz="0" w:space="0" w:color="auto"/>
      </w:divBdr>
    </w:div>
    <w:div w:id="182863416">
      <w:bodyDiv w:val="1"/>
      <w:marLeft w:val="0"/>
      <w:marRight w:val="0"/>
      <w:marTop w:val="0"/>
      <w:marBottom w:val="0"/>
      <w:divBdr>
        <w:top w:val="none" w:sz="0" w:space="0" w:color="auto"/>
        <w:left w:val="none" w:sz="0" w:space="0" w:color="auto"/>
        <w:bottom w:val="none" w:sz="0" w:space="0" w:color="auto"/>
        <w:right w:val="none" w:sz="0" w:space="0" w:color="auto"/>
      </w:divBdr>
    </w:div>
    <w:div w:id="186023370">
      <w:bodyDiv w:val="1"/>
      <w:marLeft w:val="0"/>
      <w:marRight w:val="0"/>
      <w:marTop w:val="0"/>
      <w:marBottom w:val="0"/>
      <w:divBdr>
        <w:top w:val="none" w:sz="0" w:space="0" w:color="auto"/>
        <w:left w:val="none" w:sz="0" w:space="0" w:color="auto"/>
        <w:bottom w:val="none" w:sz="0" w:space="0" w:color="auto"/>
        <w:right w:val="none" w:sz="0" w:space="0" w:color="auto"/>
      </w:divBdr>
    </w:div>
    <w:div w:id="190336988">
      <w:bodyDiv w:val="1"/>
      <w:marLeft w:val="0"/>
      <w:marRight w:val="0"/>
      <w:marTop w:val="0"/>
      <w:marBottom w:val="0"/>
      <w:divBdr>
        <w:top w:val="none" w:sz="0" w:space="0" w:color="auto"/>
        <w:left w:val="none" w:sz="0" w:space="0" w:color="auto"/>
        <w:bottom w:val="none" w:sz="0" w:space="0" w:color="auto"/>
        <w:right w:val="none" w:sz="0" w:space="0" w:color="auto"/>
      </w:divBdr>
    </w:div>
    <w:div w:id="193688794">
      <w:bodyDiv w:val="1"/>
      <w:marLeft w:val="0"/>
      <w:marRight w:val="0"/>
      <w:marTop w:val="0"/>
      <w:marBottom w:val="0"/>
      <w:divBdr>
        <w:top w:val="none" w:sz="0" w:space="0" w:color="auto"/>
        <w:left w:val="none" w:sz="0" w:space="0" w:color="auto"/>
        <w:bottom w:val="none" w:sz="0" w:space="0" w:color="auto"/>
        <w:right w:val="none" w:sz="0" w:space="0" w:color="auto"/>
      </w:divBdr>
    </w:div>
    <w:div w:id="194194750">
      <w:bodyDiv w:val="1"/>
      <w:marLeft w:val="0"/>
      <w:marRight w:val="0"/>
      <w:marTop w:val="0"/>
      <w:marBottom w:val="0"/>
      <w:divBdr>
        <w:top w:val="none" w:sz="0" w:space="0" w:color="auto"/>
        <w:left w:val="none" w:sz="0" w:space="0" w:color="auto"/>
        <w:bottom w:val="none" w:sz="0" w:space="0" w:color="auto"/>
        <w:right w:val="none" w:sz="0" w:space="0" w:color="auto"/>
      </w:divBdr>
    </w:div>
    <w:div w:id="199512878">
      <w:bodyDiv w:val="1"/>
      <w:marLeft w:val="0"/>
      <w:marRight w:val="0"/>
      <w:marTop w:val="0"/>
      <w:marBottom w:val="0"/>
      <w:divBdr>
        <w:top w:val="none" w:sz="0" w:space="0" w:color="auto"/>
        <w:left w:val="none" w:sz="0" w:space="0" w:color="auto"/>
        <w:bottom w:val="none" w:sz="0" w:space="0" w:color="auto"/>
        <w:right w:val="none" w:sz="0" w:space="0" w:color="auto"/>
      </w:divBdr>
    </w:div>
    <w:div w:id="199710164">
      <w:bodyDiv w:val="1"/>
      <w:marLeft w:val="0"/>
      <w:marRight w:val="0"/>
      <w:marTop w:val="0"/>
      <w:marBottom w:val="0"/>
      <w:divBdr>
        <w:top w:val="none" w:sz="0" w:space="0" w:color="auto"/>
        <w:left w:val="none" w:sz="0" w:space="0" w:color="auto"/>
        <w:bottom w:val="none" w:sz="0" w:space="0" w:color="auto"/>
        <w:right w:val="none" w:sz="0" w:space="0" w:color="auto"/>
      </w:divBdr>
    </w:div>
    <w:div w:id="202521287">
      <w:bodyDiv w:val="1"/>
      <w:marLeft w:val="0"/>
      <w:marRight w:val="0"/>
      <w:marTop w:val="0"/>
      <w:marBottom w:val="0"/>
      <w:divBdr>
        <w:top w:val="none" w:sz="0" w:space="0" w:color="auto"/>
        <w:left w:val="none" w:sz="0" w:space="0" w:color="auto"/>
        <w:bottom w:val="none" w:sz="0" w:space="0" w:color="auto"/>
        <w:right w:val="none" w:sz="0" w:space="0" w:color="auto"/>
      </w:divBdr>
    </w:div>
    <w:div w:id="208498499">
      <w:bodyDiv w:val="1"/>
      <w:marLeft w:val="0"/>
      <w:marRight w:val="0"/>
      <w:marTop w:val="0"/>
      <w:marBottom w:val="0"/>
      <w:divBdr>
        <w:top w:val="none" w:sz="0" w:space="0" w:color="auto"/>
        <w:left w:val="none" w:sz="0" w:space="0" w:color="auto"/>
        <w:bottom w:val="none" w:sz="0" w:space="0" w:color="auto"/>
        <w:right w:val="none" w:sz="0" w:space="0" w:color="auto"/>
      </w:divBdr>
    </w:div>
    <w:div w:id="208615289">
      <w:bodyDiv w:val="1"/>
      <w:marLeft w:val="0"/>
      <w:marRight w:val="0"/>
      <w:marTop w:val="0"/>
      <w:marBottom w:val="0"/>
      <w:divBdr>
        <w:top w:val="none" w:sz="0" w:space="0" w:color="auto"/>
        <w:left w:val="none" w:sz="0" w:space="0" w:color="auto"/>
        <w:bottom w:val="none" w:sz="0" w:space="0" w:color="auto"/>
        <w:right w:val="none" w:sz="0" w:space="0" w:color="auto"/>
      </w:divBdr>
    </w:div>
    <w:div w:id="208953707">
      <w:bodyDiv w:val="1"/>
      <w:marLeft w:val="0"/>
      <w:marRight w:val="0"/>
      <w:marTop w:val="0"/>
      <w:marBottom w:val="0"/>
      <w:divBdr>
        <w:top w:val="none" w:sz="0" w:space="0" w:color="auto"/>
        <w:left w:val="none" w:sz="0" w:space="0" w:color="auto"/>
        <w:bottom w:val="none" w:sz="0" w:space="0" w:color="auto"/>
        <w:right w:val="none" w:sz="0" w:space="0" w:color="auto"/>
      </w:divBdr>
    </w:div>
    <w:div w:id="210577960">
      <w:bodyDiv w:val="1"/>
      <w:marLeft w:val="0"/>
      <w:marRight w:val="0"/>
      <w:marTop w:val="0"/>
      <w:marBottom w:val="0"/>
      <w:divBdr>
        <w:top w:val="none" w:sz="0" w:space="0" w:color="auto"/>
        <w:left w:val="none" w:sz="0" w:space="0" w:color="auto"/>
        <w:bottom w:val="none" w:sz="0" w:space="0" w:color="auto"/>
        <w:right w:val="none" w:sz="0" w:space="0" w:color="auto"/>
      </w:divBdr>
    </w:div>
    <w:div w:id="211893903">
      <w:bodyDiv w:val="1"/>
      <w:marLeft w:val="0"/>
      <w:marRight w:val="0"/>
      <w:marTop w:val="0"/>
      <w:marBottom w:val="0"/>
      <w:divBdr>
        <w:top w:val="none" w:sz="0" w:space="0" w:color="auto"/>
        <w:left w:val="none" w:sz="0" w:space="0" w:color="auto"/>
        <w:bottom w:val="none" w:sz="0" w:space="0" w:color="auto"/>
        <w:right w:val="none" w:sz="0" w:space="0" w:color="auto"/>
      </w:divBdr>
    </w:div>
    <w:div w:id="213927788">
      <w:bodyDiv w:val="1"/>
      <w:marLeft w:val="0"/>
      <w:marRight w:val="0"/>
      <w:marTop w:val="0"/>
      <w:marBottom w:val="0"/>
      <w:divBdr>
        <w:top w:val="none" w:sz="0" w:space="0" w:color="auto"/>
        <w:left w:val="none" w:sz="0" w:space="0" w:color="auto"/>
        <w:bottom w:val="none" w:sz="0" w:space="0" w:color="auto"/>
        <w:right w:val="none" w:sz="0" w:space="0" w:color="auto"/>
      </w:divBdr>
    </w:div>
    <w:div w:id="215824313">
      <w:bodyDiv w:val="1"/>
      <w:marLeft w:val="0"/>
      <w:marRight w:val="0"/>
      <w:marTop w:val="0"/>
      <w:marBottom w:val="0"/>
      <w:divBdr>
        <w:top w:val="none" w:sz="0" w:space="0" w:color="auto"/>
        <w:left w:val="none" w:sz="0" w:space="0" w:color="auto"/>
        <w:bottom w:val="none" w:sz="0" w:space="0" w:color="auto"/>
        <w:right w:val="none" w:sz="0" w:space="0" w:color="auto"/>
      </w:divBdr>
    </w:div>
    <w:div w:id="219560137">
      <w:bodyDiv w:val="1"/>
      <w:marLeft w:val="0"/>
      <w:marRight w:val="0"/>
      <w:marTop w:val="0"/>
      <w:marBottom w:val="0"/>
      <w:divBdr>
        <w:top w:val="none" w:sz="0" w:space="0" w:color="auto"/>
        <w:left w:val="none" w:sz="0" w:space="0" w:color="auto"/>
        <w:bottom w:val="none" w:sz="0" w:space="0" w:color="auto"/>
        <w:right w:val="none" w:sz="0" w:space="0" w:color="auto"/>
      </w:divBdr>
    </w:div>
    <w:div w:id="222256519">
      <w:bodyDiv w:val="1"/>
      <w:marLeft w:val="0"/>
      <w:marRight w:val="0"/>
      <w:marTop w:val="0"/>
      <w:marBottom w:val="0"/>
      <w:divBdr>
        <w:top w:val="none" w:sz="0" w:space="0" w:color="auto"/>
        <w:left w:val="none" w:sz="0" w:space="0" w:color="auto"/>
        <w:bottom w:val="none" w:sz="0" w:space="0" w:color="auto"/>
        <w:right w:val="none" w:sz="0" w:space="0" w:color="auto"/>
      </w:divBdr>
    </w:div>
    <w:div w:id="223610885">
      <w:bodyDiv w:val="1"/>
      <w:marLeft w:val="0"/>
      <w:marRight w:val="0"/>
      <w:marTop w:val="0"/>
      <w:marBottom w:val="0"/>
      <w:divBdr>
        <w:top w:val="none" w:sz="0" w:space="0" w:color="auto"/>
        <w:left w:val="none" w:sz="0" w:space="0" w:color="auto"/>
        <w:bottom w:val="none" w:sz="0" w:space="0" w:color="auto"/>
        <w:right w:val="none" w:sz="0" w:space="0" w:color="auto"/>
      </w:divBdr>
    </w:div>
    <w:div w:id="228348917">
      <w:bodyDiv w:val="1"/>
      <w:marLeft w:val="0"/>
      <w:marRight w:val="0"/>
      <w:marTop w:val="0"/>
      <w:marBottom w:val="0"/>
      <w:divBdr>
        <w:top w:val="none" w:sz="0" w:space="0" w:color="auto"/>
        <w:left w:val="none" w:sz="0" w:space="0" w:color="auto"/>
        <w:bottom w:val="none" w:sz="0" w:space="0" w:color="auto"/>
        <w:right w:val="none" w:sz="0" w:space="0" w:color="auto"/>
      </w:divBdr>
    </w:div>
    <w:div w:id="228611577">
      <w:bodyDiv w:val="1"/>
      <w:marLeft w:val="0"/>
      <w:marRight w:val="0"/>
      <w:marTop w:val="0"/>
      <w:marBottom w:val="0"/>
      <w:divBdr>
        <w:top w:val="none" w:sz="0" w:space="0" w:color="auto"/>
        <w:left w:val="none" w:sz="0" w:space="0" w:color="auto"/>
        <w:bottom w:val="none" w:sz="0" w:space="0" w:color="auto"/>
        <w:right w:val="none" w:sz="0" w:space="0" w:color="auto"/>
      </w:divBdr>
    </w:div>
    <w:div w:id="229002312">
      <w:bodyDiv w:val="1"/>
      <w:marLeft w:val="0"/>
      <w:marRight w:val="0"/>
      <w:marTop w:val="0"/>
      <w:marBottom w:val="0"/>
      <w:divBdr>
        <w:top w:val="none" w:sz="0" w:space="0" w:color="auto"/>
        <w:left w:val="none" w:sz="0" w:space="0" w:color="auto"/>
        <w:bottom w:val="none" w:sz="0" w:space="0" w:color="auto"/>
        <w:right w:val="none" w:sz="0" w:space="0" w:color="auto"/>
      </w:divBdr>
    </w:div>
    <w:div w:id="231669973">
      <w:bodyDiv w:val="1"/>
      <w:marLeft w:val="0"/>
      <w:marRight w:val="0"/>
      <w:marTop w:val="0"/>
      <w:marBottom w:val="0"/>
      <w:divBdr>
        <w:top w:val="none" w:sz="0" w:space="0" w:color="auto"/>
        <w:left w:val="none" w:sz="0" w:space="0" w:color="auto"/>
        <w:bottom w:val="none" w:sz="0" w:space="0" w:color="auto"/>
        <w:right w:val="none" w:sz="0" w:space="0" w:color="auto"/>
      </w:divBdr>
    </w:div>
    <w:div w:id="232085732">
      <w:bodyDiv w:val="1"/>
      <w:marLeft w:val="0"/>
      <w:marRight w:val="0"/>
      <w:marTop w:val="0"/>
      <w:marBottom w:val="0"/>
      <w:divBdr>
        <w:top w:val="none" w:sz="0" w:space="0" w:color="auto"/>
        <w:left w:val="none" w:sz="0" w:space="0" w:color="auto"/>
        <w:bottom w:val="none" w:sz="0" w:space="0" w:color="auto"/>
        <w:right w:val="none" w:sz="0" w:space="0" w:color="auto"/>
      </w:divBdr>
    </w:div>
    <w:div w:id="233930173">
      <w:bodyDiv w:val="1"/>
      <w:marLeft w:val="0"/>
      <w:marRight w:val="0"/>
      <w:marTop w:val="0"/>
      <w:marBottom w:val="0"/>
      <w:divBdr>
        <w:top w:val="none" w:sz="0" w:space="0" w:color="auto"/>
        <w:left w:val="none" w:sz="0" w:space="0" w:color="auto"/>
        <w:bottom w:val="none" w:sz="0" w:space="0" w:color="auto"/>
        <w:right w:val="none" w:sz="0" w:space="0" w:color="auto"/>
      </w:divBdr>
      <w:divsChild>
        <w:div w:id="1198011833">
          <w:marLeft w:val="0"/>
          <w:marRight w:val="0"/>
          <w:marTop w:val="0"/>
          <w:marBottom w:val="0"/>
          <w:divBdr>
            <w:top w:val="none" w:sz="0" w:space="0" w:color="auto"/>
            <w:left w:val="none" w:sz="0" w:space="0" w:color="auto"/>
            <w:bottom w:val="none" w:sz="0" w:space="0" w:color="auto"/>
            <w:right w:val="none" w:sz="0" w:space="0" w:color="auto"/>
          </w:divBdr>
          <w:divsChild>
            <w:div w:id="8027155">
              <w:marLeft w:val="0"/>
              <w:marRight w:val="0"/>
              <w:marTop w:val="0"/>
              <w:marBottom w:val="0"/>
              <w:divBdr>
                <w:top w:val="none" w:sz="0" w:space="0" w:color="auto"/>
                <w:left w:val="none" w:sz="0" w:space="0" w:color="auto"/>
                <w:bottom w:val="none" w:sz="0" w:space="0" w:color="auto"/>
                <w:right w:val="none" w:sz="0" w:space="0" w:color="auto"/>
              </w:divBdr>
            </w:div>
            <w:div w:id="76218502">
              <w:marLeft w:val="0"/>
              <w:marRight w:val="0"/>
              <w:marTop w:val="0"/>
              <w:marBottom w:val="0"/>
              <w:divBdr>
                <w:top w:val="none" w:sz="0" w:space="0" w:color="auto"/>
                <w:left w:val="none" w:sz="0" w:space="0" w:color="auto"/>
                <w:bottom w:val="none" w:sz="0" w:space="0" w:color="auto"/>
                <w:right w:val="none" w:sz="0" w:space="0" w:color="auto"/>
              </w:divBdr>
            </w:div>
            <w:div w:id="131337259">
              <w:marLeft w:val="0"/>
              <w:marRight w:val="0"/>
              <w:marTop w:val="0"/>
              <w:marBottom w:val="0"/>
              <w:divBdr>
                <w:top w:val="none" w:sz="0" w:space="0" w:color="auto"/>
                <w:left w:val="none" w:sz="0" w:space="0" w:color="auto"/>
                <w:bottom w:val="none" w:sz="0" w:space="0" w:color="auto"/>
                <w:right w:val="none" w:sz="0" w:space="0" w:color="auto"/>
              </w:divBdr>
            </w:div>
            <w:div w:id="222564283">
              <w:marLeft w:val="0"/>
              <w:marRight w:val="0"/>
              <w:marTop w:val="0"/>
              <w:marBottom w:val="0"/>
              <w:divBdr>
                <w:top w:val="none" w:sz="0" w:space="0" w:color="auto"/>
                <w:left w:val="none" w:sz="0" w:space="0" w:color="auto"/>
                <w:bottom w:val="none" w:sz="0" w:space="0" w:color="auto"/>
                <w:right w:val="none" w:sz="0" w:space="0" w:color="auto"/>
              </w:divBdr>
            </w:div>
            <w:div w:id="270163462">
              <w:marLeft w:val="0"/>
              <w:marRight w:val="0"/>
              <w:marTop w:val="0"/>
              <w:marBottom w:val="0"/>
              <w:divBdr>
                <w:top w:val="none" w:sz="0" w:space="0" w:color="auto"/>
                <w:left w:val="none" w:sz="0" w:space="0" w:color="auto"/>
                <w:bottom w:val="none" w:sz="0" w:space="0" w:color="auto"/>
                <w:right w:val="none" w:sz="0" w:space="0" w:color="auto"/>
              </w:divBdr>
            </w:div>
            <w:div w:id="277643183">
              <w:marLeft w:val="0"/>
              <w:marRight w:val="0"/>
              <w:marTop w:val="0"/>
              <w:marBottom w:val="0"/>
              <w:divBdr>
                <w:top w:val="none" w:sz="0" w:space="0" w:color="auto"/>
                <w:left w:val="none" w:sz="0" w:space="0" w:color="auto"/>
                <w:bottom w:val="none" w:sz="0" w:space="0" w:color="auto"/>
                <w:right w:val="none" w:sz="0" w:space="0" w:color="auto"/>
              </w:divBdr>
            </w:div>
            <w:div w:id="326326721">
              <w:marLeft w:val="0"/>
              <w:marRight w:val="0"/>
              <w:marTop w:val="0"/>
              <w:marBottom w:val="0"/>
              <w:divBdr>
                <w:top w:val="none" w:sz="0" w:space="0" w:color="auto"/>
                <w:left w:val="none" w:sz="0" w:space="0" w:color="auto"/>
                <w:bottom w:val="none" w:sz="0" w:space="0" w:color="auto"/>
                <w:right w:val="none" w:sz="0" w:space="0" w:color="auto"/>
              </w:divBdr>
            </w:div>
            <w:div w:id="475532883">
              <w:marLeft w:val="0"/>
              <w:marRight w:val="0"/>
              <w:marTop w:val="0"/>
              <w:marBottom w:val="0"/>
              <w:divBdr>
                <w:top w:val="none" w:sz="0" w:space="0" w:color="auto"/>
                <w:left w:val="none" w:sz="0" w:space="0" w:color="auto"/>
                <w:bottom w:val="none" w:sz="0" w:space="0" w:color="auto"/>
                <w:right w:val="none" w:sz="0" w:space="0" w:color="auto"/>
              </w:divBdr>
            </w:div>
            <w:div w:id="505899588">
              <w:marLeft w:val="0"/>
              <w:marRight w:val="0"/>
              <w:marTop w:val="0"/>
              <w:marBottom w:val="0"/>
              <w:divBdr>
                <w:top w:val="none" w:sz="0" w:space="0" w:color="auto"/>
                <w:left w:val="none" w:sz="0" w:space="0" w:color="auto"/>
                <w:bottom w:val="none" w:sz="0" w:space="0" w:color="auto"/>
                <w:right w:val="none" w:sz="0" w:space="0" w:color="auto"/>
              </w:divBdr>
            </w:div>
            <w:div w:id="564951185">
              <w:marLeft w:val="0"/>
              <w:marRight w:val="0"/>
              <w:marTop w:val="0"/>
              <w:marBottom w:val="0"/>
              <w:divBdr>
                <w:top w:val="none" w:sz="0" w:space="0" w:color="auto"/>
                <w:left w:val="none" w:sz="0" w:space="0" w:color="auto"/>
                <w:bottom w:val="none" w:sz="0" w:space="0" w:color="auto"/>
                <w:right w:val="none" w:sz="0" w:space="0" w:color="auto"/>
              </w:divBdr>
            </w:div>
            <w:div w:id="574435432">
              <w:marLeft w:val="0"/>
              <w:marRight w:val="0"/>
              <w:marTop w:val="0"/>
              <w:marBottom w:val="0"/>
              <w:divBdr>
                <w:top w:val="none" w:sz="0" w:space="0" w:color="auto"/>
                <w:left w:val="none" w:sz="0" w:space="0" w:color="auto"/>
                <w:bottom w:val="none" w:sz="0" w:space="0" w:color="auto"/>
                <w:right w:val="none" w:sz="0" w:space="0" w:color="auto"/>
              </w:divBdr>
            </w:div>
            <w:div w:id="639505343">
              <w:marLeft w:val="0"/>
              <w:marRight w:val="0"/>
              <w:marTop w:val="0"/>
              <w:marBottom w:val="0"/>
              <w:divBdr>
                <w:top w:val="none" w:sz="0" w:space="0" w:color="auto"/>
                <w:left w:val="none" w:sz="0" w:space="0" w:color="auto"/>
                <w:bottom w:val="none" w:sz="0" w:space="0" w:color="auto"/>
                <w:right w:val="none" w:sz="0" w:space="0" w:color="auto"/>
              </w:divBdr>
            </w:div>
            <w:div w:id="656154354">
              <w:marLeft w:val="0"/>
              <w:marRight w:val="0"/>
              <w:marTop w:val="0"/>
              <w:marBottom w:val="0"/>
              <w:divBdr>
                <w:top w:val="none" w:sz="0" w:space="0" w:color="auto"/>
                <w:left w:val="none" w:sz="0" w:space="0" w:color="auto"/>
                <w:bottom w:val="none" w:sz="0" w:space="0" w:color="auto"/>
                <w:right w:val="none" w:sz="0" w:space="0" w:color="auto"/>
              </w:divBdr>
            </w:div>
            <w:div w:id="693111802">
              <w:marLeft w:val="0"/>
              <w:marRight w:val="0"/>
              <w:marTop w:val="0"/>
              <w:marBottom w:val="0"/>
              <w:divBdr>
                <w:top w:val="none" w:sz="0" w:space="0" w:color="auto"/>
                <w:left w:val="none" w:sz="0" w:space="0" w:color="auto"/>
                <w:bottom w:val="none" w:sz="0" w:space="0" w:color="auto"/>
                <w:right w:val="none" w:sz="0" w:space="0" w:color="auto"/>
              </w:divBdr>
            </w:div>
            <w:div w:id="735936485">
              <w:marLeft w:val="0"/>
              <w:marRight w:val="0"/>
              <w:marTop w:val="0"/>
              <w:marBottom w:val="0"/>
              <w:divBdr>
                <w:top w:val="none" w:sz="0" w:space="0" w:color="auto"/>
                <w:left w:val="none" w:sz="0" w:space="0" w:color="auto"/>
                <w:bottom w:val="none" w:sz="0" w:space="0" w:color="auto"/>
                <w:right w:val="none" w:sz="0" w:space="0" w:color="auto"/>
              </w:divBdr>
            </w:div>
            <w:div w:id="910508452">
              <w:marLeft w:val="0"/>
              <w:marRight w:val="0"/>
              <w:marTop w:val="0"/>
              <w:marBottom w:val="0"/>
              <w:divBdr>
                <w:top w:val="none" w:sz="0" w:space="0" w:color="auto"/>
                <w:left w:val="none" w:sz="0" w:space="0" w:color="auto"/>
                <w:bottom w:val="none" w:sz="0" w:space="0" w:color="auto"/>
                <w:right w:val="none" w:sz="0" w:space="0" w:color="auto"/>
              </w:divBdr>
            </w:div>
            <w:div w:id="1021593832">
              <w:marLeft w:val="0"/>
              <w:marRight w:val="0"/>
              <w:marTop w:val="0"/>
              <w:marBottom w:val="0"/>
              <w:divBdr>
                <w:top w:val="none" w:sz="0" w:space="0" w:color="auto"/>
                <w:left w:val="none" w:sz="0" w:space="0" w:color="auto"/>
                <w:bottom w:val="none" w:sz="0" w:space="0" w:color="auto"/>
                <w:right w:val="none" w:sz="0" w:space="0" w:color="auto"/>
              </w:divBdr>
            </w:div>
            <w:div w:id="1196965383">
              <w:marLeft w:val="0"/>
              <w:marRight w:val="0"/>
              <w:marTop w:val="0"/>
              <w:marBottom w:val="0"/>
              <w:divBdr>
                <w:top w:val="none" w:sz="0" w:space="0" w:color="auto"/>
                <w:left w:val="none" w:sz="0" w:space="0" w:color="auto"/>
                <w:bottom w:val="none" w:sz="0" w:space="0" w:color="auto"/>
                <w:right w:val="none" w:sz="0" w:space="0" w:color="auto"/>
              </w:divBdr>
            </w:div>
            <w:div w:id="1294359872">
              <w:marLeft w:val="0"/>
              <w:marRight w:val="0"/>
              <w:marTop w:val="0"/>
              <w:marBottom w:val="0"/>
              <w:divBdr>
                <w:top w:val="none" w:sz="0" w:space="0" w:color="auto"/>
                <w:left w:val="none" w:sz="0" w:space="0" w:color="auto"/>
                <w:bottom w:val="none" w:sz="0" w:space="0" w:color="auto"/>
                <w:right w:val="none" w:sz="0" w:space="0" w:color="auto"/>
              </w:divBdr>
            </w:div>
            <w:div w:id="1378506874">
              <w:marLeft w:val="0"/>
              <w:marRight w:val="0"/>
              <w:marTop w:val="0"/>
              <w:marBottom w:val="0"/>
              <w:divBdr>
                <w:top w:val="none" w:sz="0" w:space="0" w:color="auto"/>
                <w:left w:val="none" w:sz="0" w:space="0" w:color="auto"/>
                <w:bottom w:val="none" w:sz="0" w:space="0" w:color="auto"/>
                <w:right w:val="none" w:sz="0" w:space="0" w:color="auto"/>
              </w:divBdr>
            </w:div>
            <w:div w:id="1623881131">
              <w:marLeft w:val="0"/>
              <w:marRight w:val="0"/>
              <w:marTop w:val="0"/>
              <w:marBottom w:val="0"/>
              <w:divBdr>
                <w:top w:val="none" w:sz="0" w:space="0" w:color="auto"/>
                <w:left w:val="none" w:sz="0" w:space="0" w:color="auto"/>
                <w:bottom w:val="none" w:sz="0" w:space="0" w:color="auto"/>
                <w:right w:val="none" w:sz="0" w:space="0" w:color="auto"/>
              </w:divBdr>
            </w:div>
            <w:div w:id="1624772220">
              <w:marLeft w:val="0"/>
              <w:marRight w:val="0"/>
              <w:marTop w:val="0"/>
              <w:marBottom w:val="0"/>
              <w:divBdr>
                <w:top w:val="none" w:sz="0" w:space="0" w:color="auto"/>
                <w:left w:val="none" w:sz="0" w:space="0" w:color="auto"/>
                <w:bottom w:val="none" w:sz="0" w:space="0" w:color="auto"/>
                <w:right w:val="none" w:sz="0" w:space="0" w:color="auto"/>
              </w:divBdr>
            </w:div>
            <w:div w:id="1921401212">
              <w:marLeft w:val="0"/>
              <w:marRight w:val="0"/>
              <w:marTop w:val="0"/>
              <w:marBottom w:val="0"/>
              <w:divBdr>
                <w:top w:val="none" w:sz="0" w:space="0" w:color="auto"/>
                <w:left w:val="none" w:sz="0" w:space="0" w:color="auto"/>
                <w:bottom w:val="none" w:sz="0" w:space="0" w:color="auto"/>
                <w:right w:val="none" w:sz="0" w:space="0" w:color="auto"/>
              </w:divBdr>
            </w:div>
            <w:div w:id="2041659831">
              <w:marLeft w:val="0"/>
              <w:marRight w:val="0"/>
              <w:marTop w:val="0"/>
              <w:marBottom w:val="0"/>
              <w:divBdr>
                <w:top w:val="none" w:sz="0" w:space="0" w:color="auto"/>
                <w:left w:val="none" w:sz="0" w:space="0" w:color="auto"/>
                <w:bottom w:val="none" w:sz="0" w:space="0" w:color="auto"/>
                <w:right w:val="none" w:sz="0" w:space="0" w:color="auto"/>
              </w:divBdr>
            </w:div>
            <w:div w:id="206818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631197">
      <w:bodyDiv w:val="1"/>
      <w:marLeft w:val="0"/>
      <w:marRight w:val="0"/>
      <w:marTop w:val="0"/>
      <w:marBottom w:val="0"/>
      <w:divBdr>
        <w:top w:val="none" w:sz="0" w:space="0" w:color="auto"/>
        <w:left w:val="none" w:sz="0" w:space="0" w:color="auto"/>
        <w:bottom w:val="none" w:sz="0" w:space="0" w:color="auto"/>
        <w:right w:val="none" w:sz="0" w:space="0" w:color="auto"/>
      </w:divBdr>
    </w:div>
    <w:div w:id="236986343">
      <w:bodyDiv w:val="1"/>
      <w:marLeft w:val="0"/>
      <w:marRight w:val="0"/>
      <w:marTop w:val="0"/>
      <w:marBottom w:val="0"/>
      <w:divBdr>
        <w:top w:val="none" w:sz="0" w:space="0" w:color="auto"/>
        <w:left w:val="none" w:sz="0" w:space="0" w:color="auto"/>
        <w:bottom w:val="none" w:sz="0" w:space="0" w:color="auto"/>
        <w:right w:val="none" w:sz="0" w:space="0" w:color="auto"/>
      </w:divBdr>
    </w:div>
    <w:div w:id="238178059">
      <w:bodyDiv w:val="1"/>
      <w:marLeft w:val="0"/>
      <w:marRight w:val="0"/>
      <w:marTop w:val="0"/>
      <w:marBottom w:val="0"/>
      <w:divBdr>
        <w:top w:val="none" w:sz="0" w:space="0" w:color="auto"/>
        <w:left w:val="none" w:sz="0" w:space="0" w:color="auto"/>
        <w:bottom w:val="none" w:sz="0" w:space="0" w:color="auto"/>
        <w:right w:val="none" w:sz="0" w:space="0" w:color="auto"/>
      </w:divBdr>
    </w:div>
    <w:div w:id="238910831">
      <w:bodyDiv w:val="1"/>
      <w:marLeft w:val="0"/>
      <w:marRight w:val="0"/>
      <w:marTop w:val="0"/>
      <w:marBottom w:val="0"/>
      <w:divBdr>
        <w:top w:val="none" w:sz="0" w:space="0" w:color="auto"/>
        <w:left w:val="none" w:sz="0" w:space="0" w:color="auto"/>
        <w:bottom w:val="none" w:sz="0" w:space="0" w:color="auto"/>
        <w:right w:val="none" w:sz="0" w:space="0" w:color="auto"/>
      </w:divBdr>
      <w:divsChild>
        <w:div w:id="2046296741">
          <w:marLeft w:val="0"/>
          <w:marRight w:val="0"/>
          <w:marTop w:val="0"/>
          <w:marBottom w:val="0"/>
          <w:divBdr>
            <w:top w:val="none" w:sz="0" w:space="0" w:color="auto"/>
            <w:left w:val="none" w:sz="0" w:space="0" w:color="auto"/>
            <w:bottom w:val="none" w:sz="0" w:space="0" w:color="auto"/>
            <w:right w:val="none" w:sz="0" w:space="0" w:color="auto"/>
          </w:divBdr>
          <w:divsChild>
            <w:div w:id="214219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28078">
      <w:bodyDiv w:val="1"/>
      <w:marLeft w:val="0"/>
      <w:marRight w:val="0"/>
      <w:marTop w:val="0"/>
      <w:marBottom w:val="0"/>
      <w:divBdr>
        <w:top w:val="none" w:sz="0" w:space="0" w:color="auto"/>
        <w:left w:val="none" w:sz="0" w:space="0" w:color="auto"/>
        <w:bottom w:val="none" w:sz="0" w:space="0" w:color="auto"/>
        <w:right w:val="none" w:sz="0" w:space="0" w:color="auto"/>
      </w:divBdr>
    </w:div>
    <w:div w:id="252052776">
      <w:bodyDiv w:val="1"/>
      <w:marLeft w:val="0"/>
      <w:marRight w:val="0"/>
      <w:marTop w:val="0"/>
      <w:marBottom w:val="0"/>
      <w:divBdr>
        <w:top w:val="none" w:sz="0" w:space="0" w:color="auto"/>
        <w:left w:val="none" w:sz="0" w:space="0" w:color="auto"/>
        <w:bottom w:val="none" w:sz="0" w:space="0" w:color="auto"/>
        <w:right w:val="none" w:sz="0" w:space="0" w:color="auto"/>
      </w:divBdr>
    </w:div>
    <w:div w:id="255866372">
      <w:bodyDiv w:val="1"/>
      <w:marLeft w:val="0"/>
      <w:marRight w:val="0"/>
      <w:marTop w:val="0"/>
      <w:marBottom w:val="0"/>
      <w:divBdr>
        <w:top w:val="none" w:sz="0" w:space="0" w:color="auto"/>
        <w:left w:val="none" w:sz="0" w:space="0" w:color="auto"/>
        <w:bottom w:val="none" w:sz="0" w:space="0" w:color="auto"/>
        <w:right w:val="none" w:sz="0" w:space="0" w:color="auto"/>
      </w:divBdr>
    </w:div>
    <w:div w:id="257829134">
      <w:bodyDiv w:val="1"/>
      <w:marLeft w:val="0"/>
      <w:marRight w:val="0"/>
      <w:marTop w:val="0"/>
      <w:marBottom w:val="0"/>
      <w:divBdr>
        <w:top w:val="none" w:sz="0" w:space="0" w:color="auto"/>
        <w:left w:val="none" w:sz="0" w:space="0" w:color="auto"/>
        <w:bottom w:val="none" w:sz="0" w:space="0" w:color="auto"/>
        <w:right w:val="none" w:sz="0" w:space="0" w:color="auto"/>
      </w:divBdr>
    </w:div>
    <w:div w:id="258874208">
      <w:bodyDiv w:val="1"/>
      <w:marLeft w:val="0"/>
      <w:marRight w:val="0"/>
      <w:marTop w:val="0"/>
      <w:marBottom w:val="0"/>
      <w:divBdr>
        <w:top w:val="none" w:sz="0" w:space="0" w:color="auto"/>
        <w:left w:val="none" w:sz="0" w:space="0" w:color="auto"/>
        <w:bottom w:val="none" w:sz="0" w:space="0" w:color="auto"/>
        <w:right w:val="none" w:sz="0" w:space="0" w:color="auto"/>
      </w:divBdr>
    </w:div>
    <w:div w:id="260573549">
      <w:bodyDiv w:val="1"/>
      <w:marLeft w:val="0"/>
      <w:marRight w:val="0"/>
      <w:marTop w:val="0"/>
      <w:marBottom w:val="0"/>
      <w:divBdr>
        <w:top w:val="none" w:sz="0" w:space="0" w:color="auto"/>
        <w:left w:val="none" w:sz="0" w:space="0" w:color="auto"/>
        <w:bottom w:val="none" w:sz="0" w:space="0" w:color="auto"/>
        <w:right w:val="none" w:sz="0" w:space="0" w:color="auto"/>
      </w:divBdr>
    </w:div>
    <w:div w:id="265891458">
      <w:bodyDiv w:val="1"/>
      <w:marLeft w:val="0"/>
      <w:marRight w:val="0"/>
      <w:marTop w:val="0"/>
      <w:marBottom w:val="0"/>
      <w:divBdr>
        <w:top w:val="none" w:sz="0" w:space="0" w:color="auto"/>
        <w:left w:val="none" w:sz="0" w:space="0" w:color="auto"/>
        <w:bottom w:val="none" w:sz="0" w:space="0" w:color="auto"/>
        <w:right w:val="none" w:sz="0" w:space="0" w:color="auto"/>
      </w:divBdr>
    </w:div>
    <w:div w:id="268777503">
      <w:bodyDiv w:val="1"/>
      <w:marLeft w:val="0"/>
      <w:marRight w:val="0"/>
      <w:marTop w:val="0"/>
      <w:marBottom w:val="0"/>
      <w:divBdr>
        <w:top w:val="none" w:sz="0" w:space="0" w:color="auto"/>
        <w:left w:val="none" w:sz="0" w:space="0" w:color="auto"/>
        <w:bottom w:val="none" w:sz="0" w:space="0" w:color="auto"/>
        <w:right w:val="none" w:sz="0" w:space="0" w:color="auto"/>
      </w:divBdr>
    </w:div>
    <w:div w:id="270017209">
      <w:bodyDiv w:val="1"/>
      <w:marLeft w:val="0"/>
      <w:marRight w:val="0"/>
      <w:marTop w:val="0"/>
      <w:marBottom w:val="0"/>
      <w:divBdr>
        <w:top w:val="none" w:sz="0" w:space="0" w:color="auto"/>
        <w:left w:val="none" w:sz="0" w:space="0" w:color="auto"/>
        <w:bottom w:val="none" w:sz="0" w:space="0" w:color="auto"/>
        <w:right w:val="none" w:sz="0" w:space="0" w:color="auto"/>
      </w:divBdr>
    </w:div>
    <w:div w:id="272592433">
      <w:bodyDiv w:val="1"/>
      <w:marLeft w:val="0"/>
      <w:marRight w:val="0"/>
      <w:marTop w:val="0"/>
      <w:marBottom w:val="0"/>
      <w:divBdr>
        <w:top w:val="none" w:sz="0" w:space="0" w:color="auto"/>
        <w:left w:val="none" w:sz="0" w:space="0" w:color="auto"/>
        <w:bottom w:val="none" w:sz="0" w:space="0" w:color="auto"/>
        <w:right w:val="none" w:sz="0" w:space="0" w:color="auto"/>
      </w:divBdr>
    </w:div>
    <w:div w:id="272902333">
      <w:bodyDiv w:val="1"/>
      <w:marLeft w:val="0"/>
      <w:marRight w:val="0"/>
      <w:marTop w:val="0"/>
      <w:marBottom w:val="0"/>
      <w:divBdr>
        <w:top w:val="none" w:sz="0" w:space="0" w:color="auto"/>
        <w:left w:val="none" w:sz="0" w:space="0" w:color="auto"/>
        <w:bottom w:val="none" w:sz="0" w:space="0" w:color="auto"/>
        <w:right w:val="none" w:sz="0" w:space="0" w:color="auto"/>
      </w:divBdr>
    </w:div>
    <w:div w:id="278952649">
      <w:bodyDiv w:val="1"/>
      <w:marLeft w:val="0"/>
      <w:marRight w:val="0"/>
      <w:marTop w:val="0"/>
      <w:marBottom w:val="0"/>
      <w:divBdr>
        <w:top w:val="none" w:sz="0" w:space="0" w:color="auto"/>
        <w:left w:val="none" w:sz="0" w:space="0" w:color="auto"/>
        <w:bottom w:val="none" w:sz="0" w:space="0" w:color="auto"/>
        <w:right w:val="none" w:sz="0" w:space="0" w:color="auto"/>
      </w:divBdr>
    </w:div>
    <w:div w:id="280888623">
      <w:bodyDiv w:val="1"/>
      <w:marLeft w:val="0"/>
      <w:marRight w:val="0"/>
      <w:marTop w:val="0"/>
      <w:marBottom w:val="0"/>
      <w:divBdr>
        <w:top w:val="none" w:sz="0" w:space="0" w:color="auto"/>
        <w:left w:val="none" w:sz="0" w:space="0" w:color="auto"/>
        <w:bottom w:val="none" w:sz="0" w:space="0" w:color="auto"/>
        <w:right w:val="none" w:sz="0" w:space="0" w:color="auto"/>
      </w:divBdr>
    </w:div>
    <w:div w:id="281766408">
      <w:bodyDiv w:val="1"/>
      <w:marLeft w:val="0"/>
      <w:marRight w:val="0"/>
      <w:marTop w:val="0"/>
      <w:marBottom w:val="0"/>
      <w:divBdr>
        <w:top w:val="none" w:sz="0" w:space="0" w:color="auto"/>
        <w:left w:val="none" w:sz="0" w:space="0" w:color="auto"/>
        <w:bottom w:val="none" w:sz="0" w:space="0" w:color="auto"/>
        <w:right w:val="none" w:sz="0" w:space="0" w:color="auto"/>
      </w:divBdr>
    </w:div>
    <w:div w:id="283846547">
      <w:bodyDiv w:val="1"/>
      <w:marLeft w:val="0"/>
      <w:marRight w:val="0"/>
      <w:marTop w:val="0"/>
      <w:marBottom w:val="0"/>
      <w:divBdr>
        <w:top w:val="none" w:sz="0" w:space="0" w:color="auto"/>
        <w:left w:val="none" w:sz="0" w:space="0" w:color="auto"/>
        <w:bottom w:val="none" w:sz="0" w:space="0" w:color="auto"/>
        <w:right w:val="none" w:sz="0" w:space="0" w:color="auto"/>
      </w:divBdr>
    </w:div>
    <w:div w:id="284888942">
      <w:bodyDiv w:val="1"/>
      <w:marLeft w:val="0"/>
      <w:marRight w:val="0"/>
      <w:marTop w:val="0"/>
      <w:marBottom w:val="0"/>
      <w:divBdr>
        <w:top w:val="none" w:sz="0" w:space="0" w:color="auto"/>
        <w:left w:val="none" w:sz="0" w:space="0" w:color="auto"/>
        <w:bottom w:val="none" w:sz="0" w:space="0" w:color="auto"/>
        <w:right w:val="none" w:sz="0" w:space="0" w:color="auto"/>
      </w:divBdr>
    </w:div>
    <w:div w:id="284898210">
      <w:bodyDiv w:val="1"/>
      <w:marLeft w:val="0"/>
      <w:marRight w:val="0"/>
      <w:marTop w:val="0"/>
      <w:marBottom w:val="0"/>
      <w:divBdr>
        <w:top w:val="none" w:sz="0" w:space="0" w:color="auto"/>
        <w:left w:val="none" w:sz="0" w:space="0" w:color="auto"/>
        <w:bottom w:val="none" w:sz="0" w:space="0" w:color="auto"/>
        <w:right w:val="none" w:sz="0" w:space="0" w:color="auto"/>
      </w:divBdr>
    </w:div>
    <w:div w:id="286937994">
      <w:bodyDiv w:val="1"/>
      <w:marLeft w:val="0"/>
      <w:marRight w:val="0"/>
      <w:marTop w:val="0"/>
      <w:marBottom w:val="0"/>
      <w:divBdr>
        <w:top w:val="none" w:sz="0" w:space="0" w:color="auto"/>
        <w:left w:val="none" w:sz="0" w:space="0" w:color="auto"/>
        <w:bottom w:val="none" w:sz="0" w:space="0" w:color="auto"/>
        <w:right w:val="none" w:sz="0" w:space="0" w:color="auto"/>
      </w:divBdr>
    </w:div>
    <w:div w:id="290290600">
      <w:bodyDiv w:val="1"/>
      <w:marLeft w:val="0"/>
      <w:marRight w:val="0"/>
      <w:marTop w:val="0"/>
      <w:marBottom w:val="0"/>
      <w:divBdr>
        <w:top w:val="none" w:sz="0" w:space="0" w:color="auto"/>
        <w:left w:val="none" w:sz="0" w:space="0" w:color="auto"/>
        <w:bottom w:val="none" w:sz="0" w:space="0" w:color="auto"/>
        <w:right w:val="none" w:sz="0" w:space="0" w:color="auto"/>
      </w:divBdr>
    </w:div>
    <w:div w:id="302927764">
      <w:bodyDiv w:val="1"/>
      <w:marLeft w:val="0"/>
      <w:marRight w:val="0"/>
      <w:marTop w:val="0"/>
      <w:marBottom w:val="0"/>
      <w:divBdr>
        <w:top w:val="none" w:sz="0" w:space="0" w:color="auto"/>
        <w:left w:val="none" w:sz="0" w:space="0" w:color="auto"/>
        <w:bottom w:val="none" w:sz="0" w:space="0" w:color="auto"/>
        <w:right w:val="none" w:sz="0" w:space="0" w:color="auto"/>
      </w:divBdr>
    </w:div>
    <w:div w:id="303513502">
      <w:bodyDiv w:val="1"/>
      <w:marLeft w:val="0"/>
      <w:marRight w:val="0"/>
      <w:marTop w:val="0"/>
      <w:marBottom w:val="0"/>
      <w:divBdr>
        <w:top w:val="none" w:sz="0" w:space="0" w:color="auto"/>
        <w:left w:val="none" w:sz="0" w:space="0" w:color="auto"/>
        <w:bottom w:val="none" w:sz="0" w:space="0" w:color="auto"/>
        <w:right w:val="none" w:sz="0" w:space="0" w:color="auto"/>
      </w:divBdr>
    </w:div>
    <w:div w:id="309017304">
      <w:bodyDiv w:val="1"/>
      <w:marLeft w:val="0"/>
      <w:marRight w:val="0"/>
      <w:marTop w:val="0"/>
      <w:marBottom w:val="0"/>
      <w:divBdr>
        <w:top w:val="none" w:sz="0" w:space="0" w:color="auto"/>
        <w:left w:val="none" w:sz="0" w:space="0" w:color="auto"/>
        <w:bottom w:val="none" w:sz="0" w:space="0" w:color="auto"/>
        <w:right w:val="none" w:sz="0" w:space="0" w:color="auto"/>
      </w:divBdr>
    </w:div>
    <w:div w:id="310256531">
      <w:bodyDiv w:val="1"/>
      <w:marLeft w:val="0"/>
      <w:marRight w:val="0"/>
      <w:marTop w:val="0"/>
      <w:marBottom w:val="0"/>
      <w:divBdr>
        <w:top w:val="none" w:sz="0" w:space="0" w:color="auto"/>
        <w:left w:val="none" w:sz="0" w:space="0" w:color="auto"/>
        <w:bottom w:val="none" w:sz="0" w:space="0" w:color="auto"/>
        <w:right w:val="none" w:sz="0" w:space="0" w:color="auto"/>
      </w:divBdr>
    </w:div>
    <w:div w:id="311368657">
      <w:bodyDiv w:val="1"/>
      <w:marLeft w:val="0"/>
      <w:marRight w:val="0"/>
      <w:marTop w:val="0"/>
      <w:marBottom w:val="0"/>
      <w:divBdr>
        <w:top w:val="none" w:sz="0" w:space="0" w:color="auto"/>
        <w:left w:val="none" w:sz="0" w:space="0" w:color="auto"/>
        <w:bottom w:val="none" w:sz="0" w:space="0" w:color="auto"/>
        <w:right w:val="none" w:sz="0" w:space="0" w:color="auto"/>
      </w:divBdr>
    </w:div>
    <w:div w:id="311756703">
      <w:bodyDiv w:val="1"/>
      <w:marLeft w:val="0"/>
      <w:marRight w:val="0"/>
      <w:marTop w:val="0"/>
      <w:marBottom w:val="0"/>
      <w:divBdr>
        <w:top w:val="none" w:sz="0" w:space="0" w:color="auto"/>
        <w:left w:val="none" w:sz="0" w:space="0" w:color="auto"/>
        <w:bottom w:val="none" w:sz="0" w:space="0" w:color="auto"/>
        <w:right w:val="none" w:sz="0" w:space="0" w:color="auto"/>
      </w:divBdr>
    </w:div>
    <w:div w:id="312177223">
      <w:bodyDiv w:val="1"/>
      <w:marLeft w:val="0"/>
      <w:marRight w:val="0"/>
      <w:marTop w:val="0"/>
      <w:marBottom w:val="0"/>
      <w:divBdr>
        <w:top w:val="none" w:sz="0" w:space="0" w:color="auto"/>
        <w:left w:val="none" w:sz="0" w:space="0" w:color="auto"/>
        <w:bottom w:val="none" w:sz="0" w:space="0" w:color="auto"/>
        <w:right w:val="none" w:sz="0" w:space="0" w:color="auto"/>
      </w:divBdr>
    </w:div>
    <w:div w:id="313801132">
      <w:bodyDiv w:val="1"/>
      <w:marLeft w:val="0"/>
      <w:marRight w:val="0"/>
      <w:marTop w:val="0"/>
      <w:marBottom w:val="0"/>
      <w:divBdr>
        <w:top w:val="none" w:sz="0" w:space="0" w:color="auto"/>
        <w:left w:val="none" w:sz="0" w:space="0" w:color="auto"/>
        <w:bottom w:val="none" w:sz="0" w:space="0" w:color="auto"/>
        <w:right w:val="none" w:sz="0" w:space="0" w:color="auto"/>
      </w:divBdr>
    </w:div>
    <w:div w:id="313996590">
      <w:bodyDiv w:val="1"/>
      <w:marLeft w:val="0"/>
      <w:marRight w:val="0"/>
      <w:marTop w:val="0"/>
      <w:marBottom w:val="0"/>
      <w:divBdr>
        <w:top w:val="none" w:sz="0" w:space="0" w:color="auto"/>
        <w:left w:val="none" w:sz="0" w:space="0" w:color="auto"/>
        <w:bottom w:val="none" w:sz="0" w:space="0" w:color="auto"/>
        <w:right w:val="none" w:sz="0" w:space="0" w:color="auto"/>
      </w:divBdr>
    </w:div>
    <w:div w:id="315650361">
      <w:bodyDiv w:val="1"/>
      <w:marLeft w:val="0"/>
      <w:marRight w:val="0"/>
      <w:marTop w:val="0"/>
      <w:marBottom w:val="0"/>
      <w:divBdr>
        <w:top w:val="none" w:sz="0" w:space="0" w:color="auto"/>
        <w:left w:val="none" w:sz="0" w:space="0" w:color="auto"/>
        <w:bottom w:val="none" w:sz="0" w:space="0" w:color="auto"/>
        <w:right w:val="none" w:sz="0" w:space="0" w:color="auto"/>
      </w:divBdr>
    </w:div>
    <w:div w:id="316307057">
      <w:bodyDiv w:val="1"/>
      <w:marLeft w:val="0"/>
      <w:marRight w:val="0"/>
      <w:marTop w:val="0"/>
      <w:marBottom w:val="0"/>
      <w:divBdr>
        <w:top w:val="none" w:sz="0" w:space="0" w:color="auto"/>
        <w:left w:val="none" w:sz="0" w:space="0" w:color="auto"/>
        <w:bottom w:val="none" w:sz="0" w:space="0" w:color="auto"/>
        <w:right w:val="none" w:sz="0" w:space="0" w:color="auto"/>
      </w:divBdr>
    </w:div>
    <w:div w:id="317999347">
      <w:bodyDiv w:val="1"/>
      <w:marLeft w:val="0"/>
      <w:marRight w:val="0"/>
      <w:marTop w:val="0"/>
      <w:marBottom w:val="0"/>
      <w:divBdr>
        <w:top w:val="none" w:sz="0" w:space="0" w:color="auto"/>
        <w:left w:val="none" w:sz="0" w:space="0" w:color="auto"/>
        <w:bottom w:val="none" w:sz="0" w:space="0" w:color="auto"/>
        <w:right w:val="none" w:sz="0" w:space="0" w:color="auto"/>
      </w:divBdr>
    </w:div>
    <w:div w:id="318921455">
      <w:bodyDiv w:val="1"/>
      <w:marLeft w:val="0"/>
      <w:marRight w:val="0"/>
      <w:marTop w:val="0"/>
      <w:marBottom w:val="0"/>
      <w:divBdr>
        <w:top w:val="none" w:sz="0" w:space="0" w:color="auto"/>
        <w:left w:val="none" w:sz="0" w:space="0" w:color="auto"/>
        <w:bottom w:val="none" w:sz="0" w:space="0" w:color="auto"/>
        <w:right w:val="none" w:sz="0" w:space="0" w:color="auto"/>
      </w:divBdr>
    </w:div>
    <w:div w:id="321930073">
      <w:bodyDiv w:val="1"/>
      <w:marLeft w:val="0"/>
      <w:marRight w:val="0"/>
      <w:marTop w:val="0"/>
      <w:marBottom w:val="0"/>
      <w:divBdr>
        <w:top w:val="none" w:sz="0" w:space="0" w:color="auto"/>
        <w:left w:val="none" w:sz="0" w:space="0" w:color="auto"/>
        <w:bottom w:val="none" w:sz="0" w:space="0" w:color="auto"/>
        <w:right w:val="none" w:sz="0" w:space="0" w:color="auto"/>
      </w:divBdr>
    </w:div>
    <w:div w:id="323169991">
      <w:bodyDiv w:val="1"/>
      <w:marLeft w:val="0"/>
      <w:marRight w:val="0"/>
      <w:marTop w:val="0"/>
      <w:marBottom w:val="0"/>
      <w:divBdr>
        <w:top w:val="none" w:sz="0" w:space="0" w:color="auto"/>
        <w:left w:val="none" w:sz="0" w:space="0" w:color="auto"/>
        <w:bottom w:val="none" w:sz="0" w:space="0" w:color="auto"/>
        <w:right w:val="none" w:sz="0" w:space="0" w:color="auto"/>
      </w:divBdr>
    </w:div>
    <w:div w:id="323515676">
      <w:bodyDiv w:val="1"/>
      <w:marLeft w:val="0"/>
      <w:marRight w:val="0"/>
      <w:marTop w:val="0"/>
      <w:marBottom w:val="0"/>
      <w:divBdr>
        <w:top w:val="none" w:sz="0" w:space="0" w:color="auto"/>
        <w:left w:val="none" w:sz="0" w:space="0" w:color="auto"/>
        <w:bottom w:val="none" w:sz="0" w:space="0" w:color="auto"/>
        <w:right w:val="none" w:sz="0" w:space="0" w:color="auto"/>
      </w:divBdr>
    </w:div>
    <w:div w:id="323779677">
      <w:bodyDiv w:val="1"/>
      <w:marLeft w:val="0"/>
      <w:marRight w:val="0"/>
      <w:marTop w:val="0"/>
      <w:marBottom w:val="0"/>
      <w:divBdr>
        <w:top w:val="none" w:sz="0" w:space="0" w:color="auto"/>
        <w:left w:val="none" w:sz="0" w:space="0" w:color="auto"/>
        <w:bottom w:val="none" w:sz="0" w:space="0" w:color="auto"/>
        <w:right w:val="none" w:sz="0" w:space="0" w:color="auto"/>
      </w:divBdr>
    </w:div>
    <w:div w:id="325713957">
      <w:bodyDiv w:val="1"/>
      <w:marLeft w:val="0"/>
      <w:marRight w:val="0"/>
      <w:marTop w:val="0"/>
      <w:marBottom w:val="0"/>
      <w:divBdr>
        <w:top w:val="none" w:sz="0" w:space="0" w:color="auto"/>
        <w:left w:val="none" w:sz="0" w:space="0" w:color="auto"/>
        <w:bottom w:val="none" w:sz="0" w:space="0" w:color="auto"/>
        <w:right w:val="none" w:sz="0" w:space="0" w:color="auto"/>
      </w:divBdr>
    </w:div>
    <w:div w:id="326710527">
      <w:bodyDiv w:val="1"/>
      <w:marLeft w:val="0"/>
      <w:marRight w:val="0"/>
      <w:marTop w:val="0"/>
      <w:marBottom w:val="0"/>
      <w:divBdr>
        <w:top w:val="none" w:sz="0" w:space="0" w:color="auto"/>
        <w:left w:val="none" w:sz="0" w:space="0" w:color="auto"/>
        <w:bottom w:val="none" w:sz="0" w:space="0" w:color="auto"/>
        <w:right w:val="none" w:sz="0" w:space="0" w:color="auto"/>
      </w:divBdr>
    </w:div>
    <w:div w:id="326835206">
      <w:bodyDiv w:val="1"/>
      <w:marLeft w:val="0"/>
      <w:marRight w:val="0"/>
      <w:marTop w:val="0"/>
      <w:marBottom w:val="0"/>
      <w:divBdr>
        <w:top w:val="none" w:sz="0" w:space="0" w:color="auto"/>
        <w:left w:val="none" w:sz="0" w:space="0" w:color="auto"/>
        <w:bottom w:val="none" w:sz="0" w:space="0" w:color="auto"/>
        <w:right w:val="none" w:sz="0" w:space="0" w:color="auto"/>
      </w:divBdr>
    </w:div>
    <w:div w:id="333999374">
      <w:bodyDiv w:val="1"/>
      <w:marLeft w:val="0"/>
      <w:marRight w:val="0"/>
      <w:marTop w:val="0"/>
      <w:marBottom w:val="0"/>
      <w:divBdr>
        <w:top w:val="none" w:sz="0" w:space="0" w:color="auto"/>
        <w:left w:val="none" w:sz="0" w:space="0" w:color="auto"/>
        <w:bottom w:val="none" w:sz="0" w:space="0" w:color="auto"/>
        <w:right w:val="none" w:sz="0" w:space="0" w:color="auto"/>
      </w:divBdr>
    </w:div>
    <w:div w:id="335423053">
      <w:bodyDiv w:val="1"/>
      <w:marLeft w:val="0"/>
      <w:marRight w:val="0"/>
      <w:marTop w:val="0"/>
      <w:marBottom w:val="0"/>
      <w:divBdr>
        <w:top w:val="none" w:sz="0" w:space="0" w:color="auto"/>
        <w:left w:val="none" w:sz="0" w:space="0" w:color="auto"/>
        <w:bottom w:val="none" w:sz="0" w:space="0" w:color="auto"/>
        <w:right w:val="none" w:sz="0" w:space="0" w:color="auto"/>
      </w:divBdr>
    </w:div>
    <w:div w:id="338166557">
      <w:bodyDiv w:val="1"/>
      <w:marLeft w:val="0"/>
      <w:marRight w:val="0"/>
      <w:marTop w:val="0"/>
      <w:marBottom w:val="0"/>
      <w:divBdr>
        <w:top w:val="none" w:sz="0" w:space="0" w:color="auto"/>
        <w:left w:val="none" w:sz="0" w:space="0" w:color="auto"/>
        <w:bottom w:val="none" w:sz="0" w:space="0" w:color="auto"/>
        <w:right w:val="none" w:sz="0" w:space="0" w:color="auto"/>
      </w:divBdr>
    </w:div>
    <w:div w:id="340930930">
      <w:bodyDiv w:val="1"/>
      <w:marLeft w:val="0"/>
      <w:marRight w:val="0"/>
      <w:marTop w:val="0"/>
      <w:marBottom w:val="0"/>
      <w:divBdr>
        <w:top w:val="none" w:sz="0" w:space="0" w:color="auto"/>
        <w:left w:val="none" w:sz="0" w:space="0" w:color="auto"/>
        <w:bottom w:val="none" w:sz="0" w:space="0" w:color="auto"/>
        <w:right w:val="none" w:sz="0" w:space="0" w:color="auto"/>
      </w:divBdr>
    </w:div>
    <w:div w:id="344985547">
      <w:bodyDiv w:val="1"/>
      <w:marLeft w:val="0"/>
      <w:marRight w:val="0"/>
      <w:marTop w:val="0"/>
      <w:marBottom w:val="0"/>
      <w:divBdr>
        <w:top w:val="none" w:sz="0" w:space="0" w:color="auto"/>
        <w:left w:val="none" w:sz="0" w:space="0" w:color="auto"/>
        <w:bottom w:val="none" w:sz="0" w:space="0" w:color="auto"/>
        <w:right w:val="none" w:sz="0" w:space="0" w:color="auto"/>
      </w:divBdr>
    </w:div>
    <w:div w:id="345324399">
      <w:bodyDiv w:val="1"/>
      <w:marLeft w:val="0"/>
      <w:marRight w:val="0"/>
      <w:marTop w:val="0"/>
      <w:marBottom w:val="0"/>
      <w:divBdr>
        <w:top w:val="none" w:sz="0" w:space="0" w:color="auto"/>
        <w:left w:val="none" w:sz="0" w:space="0" w:color="auto"/>
        <w:bottom w:val="none" w:sz="0" w:space="0" w:color="auto"/>
        <w:right w:val="none" w:sz="0" w:space="0" w:color="auto"/>
      </w:divBdr>
    </w:div>
    <w:div w:id="347029189">
      <w:bodyDiv w:val="1"/>
      <w:marLeft w:val="0"/>
      <w:marRight w:val="0"/>
      <w:marTop w:val="0"/>
      <w:marBottom w:val="0"/>
      <w:divBdr>
        <w:top w:val="none" w:sz="0" w:space="0" w:color="auto"/>
        <w:left w:val="none" w:sz="0" w:space="0" w:color="auto"/>
        <w:bottom w:val="none" w:sz="0" w:space="0" w:color="auto"/>
        <w:right w:val="none" w:sz="0" w:space="0" w:color="auto"/>
      </w:divBdr>
    </w:div>
    <w:div w:id="349530415">
      <w:bodyDiv w:val="1"/>
      <w:marLeft w:val="0"/>
      <w:marRight w:val="0"/>
      <w:marTop w:val="0"/>
      <w:marBottom w:val="0"/>
      <w:divBdr>
        <w:top w:val="none" w:sz="0" w:space="0" w:color="auto"/>
        <w:left w:val="none" w:sz="0" w:space="0" w:color="auto"/>
        <w:bottom w:val="none" w:sz="0" w:space="0" w:color="auto"/>
        <w:right w:val="none" w:sz="0" w:space="0" w:color="auto"/>
      </w:divBdr>
    </w:div>
    <w:div w:id="355349529">
      <w:bodyDiv w:val="1"/>
      <w:marLeft w:val="0"/>
      <w:marRight w:val="0"/>
      <w:marTop w:val="0"/>
      <w:marBottom w:val="0"/>
      <w:divBdr>
        <w:top w:val="none" w:sz="0" w:space="0" w:color="auto"/>
        <w:left w:val="none" w:sz="0" w:space="0" w:color="auto"/>
        <w:bottom w:val="none" w:sz="0" w:space="0" w:color="auto"/>
        <w:right w:val="none" w:sz="0" w:space="0" w:color="auto"/>
      </w:divBdr>
    </w:div>
    <w:div w:id="359625822">
      <w:bodyDiv w:val="1"/>
      <w:marLeft w:val="0"/>
      <w:marRight w:val="0"/>
      <w:marTop w:val="0"/>
      <w:marBottom w:val="0"/>
      <w:divBdr>
        <w:top w:val="none" w:sz="0" w:space="0" w:color="auto"/>
        <w:left w:val="none" w:sz="0" w:space="0" w:color="auto"/>
        <w:bottom w:val="none" w:sz="0" w:space="0" w:color="auto"/>
        <w:right w:val="none" w:sz="0" w:space="0" w:color="auto"/>
      </w:divBdr>
    </w:div>
    <w:div w:id="360592575">
      <w:bodyDiv w:val="1"/>
      <w:marLeft w:val="0"/>
      <w:marRight w:val="0"/>
      <w:marTop w:val="0"/>
      <w:marBottom w:val="0"/>
      <w:divBdr>
        <w:top w:val="none" w:sz="0" w:space="0" w:color="auto"/>
        <w:left w:val="none" w:sz="0" w:space="0" w:color="auto"/>
        <w:bottom w:val="none" w:sz="0" w:space="0" w:color="auto"/>
        <w:right w:val="none" w:sz="0" w:space="0" w:color="auto"/>
      </w:divBdr>
    </w:div>
    <w:div w:id="364645070">
      <w:bodyDiv w:val="1"/>
      <w:marLeft w:val="0"/>
      <w:marRight w:val="0"/>
      <w:marTop w:val="0"/>
      <w:marBottom w:val="0"/>
      <w:divBdr>
        <w:top w:val="none" w:sz="0" w:space="0" w:color="auto"/>
        <w:left w:val="none" w:sz="0" w:space="0" w:color="auto"/>
        <w:bottom w:val="none" w:sz="0" w:space="0" w:color="auto"/>
        <w:right w:val="none" w:sz="0" w:space="0" w:color="auto"/>
      </w:divBdr>
    </w:div>
    <w:div w:id="366218810">
      <w:bodyDiv w:val="1"/>
      <w:marLeft w:val="0"/>
      <w:marRight w:val="0"/>
      <w:marTop w:val="0"/>
      <w:marBottom w:val="0"/>
      <w:divBdr>
        <w:top w:val="none" w:sz="0" w:space="0" w:color="auto"/>
        <w:left w:val="none" w:sz="0" w:space="0" w:color="auto"/>
        <w:bottom w:val="none" w:sz="0" w:space="0" w:color="auto"/>
        <w:right w:val="none" w:sz="0" w:space="0" w:color="auto"/>
      </w:divBdr>
    </w:div>
    <w:div w:id="368267700">
      <w:bodyDiv w:val="1"/>
      <w:marLeft w:val="0"/>
      <w:marRight w:val="0"/>
      <w:marTop w:val="0"/>
      <w:marBottom w:val="0"/>
      <w:divBdr>
        <w:top w:val="none" w:sz="0" w:space="0" w:color="auto"/>
        <w:left w:val="none" w:sz="0" w:space="0" w:color="auto"/>
        <w:bottom w:val="none" w:sz="0" w:space="0" w:color="auto"/>
        <w:right w:val="none" w:sz="0" w:space="0" w:color="auto"/>
      </w:divBdr>
    </w:div>
    <w:div w:id="368996447">
      <w:bodyDiv w:val="1"/>
      <w:marLeft w:val="0"/>
      <w:marRight w:val="0"/>
      <w:marTop w:val="0"/>
      <w:marBottom w:val="0"/>
      <w:divBdr>
        <w:top w:val="none" w:sz="0" w:space="0" w:color="auto"/>
        <w:left w:val="none" w:sz="0" w:space="0" w:color="auto"/>
        <w:bottom w:val="none" w:sz="0" w:space="0" w:color="auto"/>
        <w:right w:val="none" w:sz="0" w:space="0" w:color="auto"/>
      </w:divBdr>
    </w:div>
    <w:div w:id="371155465">
      <w:bodyDiv w:val="1"/>
      <w:marLeft w:val="0"/>
      <w:marRight w:val="0"/>
      <w:marTop w:val="0"/>
      <w:marBottom w:val="0"/>
      <w:divBdr>
        <w:top w:val="none" w:sz="0" w:space="0" w:color="auto"/>
        <w:left w:val="none" w:sz="0" w:space="0" w:color="auto"/>
        <w:bottom w:val="none" w:sz="0" w:space="0" w:color="auto"/>
        <w:right w:val="none" w:sz="0" w:space="0" w:color="auto"/>
      </w:divBdr>
    </w:div>
    <w:div w:id="372846014">
      <w:bodyDiv w:val="1"/>
      <w:marLeft w:val="0"/>
      <w:marRight w:val="0"/>
      <w:marTop w:val="0"/>
      <w:marBottom w:val="0"/>
      <w:divBdr>
        <w:top w:val="none" w:sz="0" w:space="0" w:color="auto"/>
        <w:left w:val="none" w:sz="0" w:space="0" w:color="auto"/>
        <w:bottom w:val="none" w:sz="0" w:space="0" w:color="auto"/>
        <w:right w:val="none" w:sz="0" w:space="0" w:color="auto"/>
      </w:divBdr>
    </w:div>
    <w:div w:id="375087649">
      <w:bodyDiv w:val="1"/>
      <w:marLeft w:val="0"/>
      <w:marRight w:val="0"/>
      <w:marTop w:val="0"/>
      <w:marBottom w:val="0"/>
      <w:divBdr>
        <w:top w:val="none" w:sz="0" w:space="0" w:color="auto"/>
        <w:left w:val="none" w:sz="0" w:space="0" w:color="auto"/>
        <w:bottom w:val="none" w:sz="0" w:space="0" w:color="auto"/>
        <w:right w:val="none" w:sz="0" w:space="0" w:color="auto"/>
      </w:divBdr>
    </w:div>
    <w:div w:id="377170637">
      <w:bodyDiv w:val="1"/>
      <w:marLeft w:val="0"/>
      <w:marRight w:val="0"/>
      <w:marTop w:val="0"/>
      <w:marBottom w:val="0"/>
      <w:divBdr>
        <w:top w:val="none" w:sz="0" w:space="0" w:color="auto"/>
        <w:left w:val="none" w:sz="0" w:space="0" w:color="auto"/>
        <w:bottom w:val="none" w:sz="0" w:space="0" w:color="auto"/>
        <w:right w:val="none" w:sz="0" w:space="0" w:color="auto"/>
      </w:divBdr>
    </w:div>
    <w:div w:id="382216444">
      <w:bodyDiv w:val="1"/>
      <w:marLeft w:val="0"/>
      <w:marRight w:val="0"/>
      <w:marTop w:val="0"/>
      <w:marBottom w:val="0"/>
      <w:divBdr>
        <w:top w:val="none" w:sz="0" w:space="0" w:color="auto"/>
        <w:left w:val="none" w:sz="0" w:space="0" w:color="auto"/>
        <w:bottom w:val="none" w:sz="0" w:space="0" w:color="auto"/>
        <w:right w:val="none" w:sz="0" w:space="0" w:color="auto"/>
      </w:divBdr>
    </w:div>
    <w:div w:id="383648420">
      <w:bodyDiv w:val="1"/>
      <w:marLeft w:val="0"/>
      <w:marRight w:val="0"/>
      <w:marTop w:val="0"/>
      <w:marBottom w:val="0"/>
      <w:divBdr>
        <w:top w:val="none" w:sz="0" w:space="0" w:color="auto"/>
        <w:left w:val="none" w:sz="0" w:space="0" w:color="auto"/>
        <w:bottom w:val="none" w:sz="0" w:space="0" w:color="auto"/>
        <w:right w:val="none" w:sz="0" w:space="0" w:color="auto"/>
      </w:divBdr>
    </w:div>
    <w:div w:id="384571468">
      <w:bodyDiv w:val="1"/>
      <w:marLeft w:val="0"/>
      <w:marRight w:val="0"/>
      <w:marTop w:val="0"/>
      <w:marBottom w:val="0"/>
      <w:divBdr>
        <w:top w:val="none" w:sz="0" w:space="0" w:color="auto"/>
        <w:left w:val="none" w:sz="0" w:space="0" w:color="auto"/>
        <w:bottom w:val="none" w:sz="0" w:space="0" w:color="auto"/>
        <w:right w:val="none" w:sz="0" w:space="0" w:color="auto"/>
      </w:divBdr>
    </w:div>
    <w:div w:id="384959754">
      <w:bodyDiv w:val="1"/>
      <w:marLeft w:val="0"/>
      <w:marRight w:val="0"/>
      <w:marTop w:val="0"/>
      <w:marBottom w:val="0"/>
      <w:divBdr>
        <w:top w:val="none" w:sz="0" w:space="0" w:color="auto"/>
        <w:left w:val="none" w:sz="0" w:space="0" w:color="auto"/>
        <w:bottom w:val="none" w:sz="0" w:space="0" w:color="auto"/>
        <w:right w:val="none" w:sz="0" w:space="0" w:color="auto"/>
      </w:divBdr>
    </w:div>
    <w:div w:id="385765280">
      <w:bodyDiv w:val="1"/>
      <w:marLeft w:val="0"/>
      <w:marRight w:val="0"/>
      <w:marTop w:val="0"/>
      <w:marBottom w:val="0"/>
      <w:divBdr>
        <w:top w:val="none" w:sz="0" w:space="0" w:color="auto"/>
        <w:left w:val="none" w:sz="0" w:space="0" w:color="auto"/>
        <w:bottom w:val="none" w:sz="0" w:space="0" w:color="auto"/>
        <w:right w:val="none" w:sz="0" w:space="0" w:color="auto"/>
      </w:divBdr>
    </w:div>
    <w:div w:id="387263758">
      <w:bodyDiv w:val="1"/>
      <w:marLeft w:val="0"/>
      <w:marRight w:val="0"/>
      <w:marTop w:val="0"/>
      <w:marBottom w:val="0"/>
      <w:divBdr>
        <w:top w:val="none" w:sz="0" w:space="0" w:color="auto"/>
        <w:left w:val="none" w:sz="0" w:space="0" w:color="auto"/>
        <w:bottom w:val="none" w:sz="0" w:space="0" w:color="auto"/>
        <w:right w:val="none" w:sz="0" w:space="0" w:color="auto"/>
      </w:divBdr>
    </w:div>
    <w:div w:id="398207762">
      <w:bodyDiv w:val="1"/>
      <w:marLeft w:val="0"/>
      <w:marRight w:val="0"/>
      <w:marTop w:val="0"/>
      <w:marBottom w:val="0"/>
      <w:divBdr>
        <w:top w:val="none" w:sz="0" w:space="0" w:color="auto"/>
        <w:left w:val="none" w:sz="0" w:space="0" w:color="auto"/>
        <w:bottom w:val="none" w:sz="0" w:space="0" w:color="auto"/>
        <w:right w:val="none" w:sz="0" w:space="0" w:color="auto"/>
      </w:divBdr>
    </w:div>
    <w:div w:id="404376903">
      <w:bodyDiv w:val="1"/>
      <w:marLeft w:val="0"/>
      <w:marRight w:val="0"/>
      <w:marTop w:val="0"/>
      <w:marBottom w:val="0"/>
      <w:divBdr>
        <w:top w:val="none" w:sz="0" w:space="0" w:color="auto"/>
        <w:left w:val="none" w:sz="0" w:space="0" w:color="auto"/>
        <w:bottom w:val="none" w:sz="0" w:space="0" w:color="auto"/>
        <w:right w:val="none" w:sz="0" w:space="0" w:color="auto"/>
      </w:divBdr>
    </w:div>
    <w:div w:id="404454888">
      <w:bodyDiv w:val="1"/>
      <w:marLeft w:val="0"/>
      <w:marRight w:val="0"/>
      <w:marTop w:val="0"/>
      <w:marBottom w:val="0"/>
      <w:divBdr>
        <w:top w:val="none" w:sz="0" w:space="0" w:color="auto"/>
        <w:left w:val="none" w:sz="0" w:space="0" w:color="auto"/>
        <w:bottom w:val="none" w:sz="0" w:space="0" w:color="auto"/>
        <w:right w:val="none" w:sz="0" w:space="0" w:color="auto"/>
      </w:divBdr>
      <w:divsChild>
        <w:div w:id="460804859">
          <w:marLeft w:val="0"/>
          <w:marRight w:val="0"/>
          <w:marTop w:val="0"/>
          <w:marBottom w:val="0"/>
          <w:divBdr>
            <w:top w:val="none" w:sz="0" w:space="0" w:color="auto"/>
            <w:left w:val="none" w:sz="0" w:space="0" w:color="auto"/>
            <w:bottom w:val="none" w:sz="0" w:space="0" w:color="auto"/>
            <w:right w:val="none" w:sz="0" w:space="0" w:color="auto"/>
          </w:divBdr>
          <w:divsChild>
            <w:div w:id="831531987">
              <w:marLeft w:val="0"/>
              <w:marRight w:val="0"/>
              <w:marTop w:val="0"/>
              <w:marBottom w:val="0"/>
              <w:divBdr>
                <w:top w:val="none" w:sz="0" w:space="0" w:color="auto"/>
                <w:left w:val="none" w:sz="0" w:space="0" w:color="auto"/>
                <w:bottom w:val="none" w:sz="0" w:space="0" w:color="auto"/>
                <w:right w:val="none" w:sz="0" w:space="0" w:color="auto"/>
              </w:divBdr>
            </w:div>
            <w:div w:id="1474563574">
              <w:marLeft w:val="0"/>
              <w:marRight w:val="0"/>
              <w:marTop w:val="0"/>
              <w:marBottom w:val="0"/>
              <w:divBdr>
                <w:top w:val="none" w:sz="0" w:space="0" w:color="auto"/>
                <w:left w:val="none" w:sz="0" w:space="0" w:color="auto"/>
                <w:bottom w:val="none" w:sz="0" w:space="0" w:color="auto"/>
                <w:right w:val="none" w:sz="0" w:space="0" w:color="auto"/>
              </w:divBdr>
            </w:div>
            <w:div w:id="1494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17894">
      <w:bodyDiv w:val="1"/>
      <w:marLeft w:val="0"/>
      <w:marRight w:val="0"/>
      <w:marTop w:val="0"/>
      <w:marBottom w:val="0"/>
      <w:divBdr>
        <w:top w:val="none" w:sz="0" w:space="0" w:color="auto"/>
        <w:left w:val="none" w:sz="0" w:space="0" w:color="auto"/>
        <w:bottom w:val="none" w:sz="0" w:space="0" w:color="auto"/>
        <w:right w:val="none" w:sz="0" w:space="0" w:color="auto"/>
      </w:divBdr>
      <w:divsChild>
        <w:div w:id="513888242">
          <w:marLeft w:val="0"/>
          <w:marRight w:val="0"/>
          <w:marTop w:val="0"/>
          <w:marBottom w:val="0"/>
          <w:divBdr>
            <w:top w:val="none" w:sz="0" w:space="0" w:color="auto"/>
            <w:left w:val="none" w:sz="0" w:space="0" w:color="auto"/>
            <w:bottom w:val="none" w:sz="0" w:space="0" w:color="auto"/>
            <w:right w:val="none" w:sz="0" w:space="0" w:color="auto"/>
          </w:divBdr>
        </w:div>
      </w:divsChild>
    </w:div>
    <w:div w:id="410783170">
      <w:bodyDiv w:val="1"/>
      <w:marLeft w:val="0"/>
      <w:marRight w:val="0"/>
      <w:marTop w:val="0"/>
      <w:marBottom w:val="0"/>
      <w:divBdr>
        <w:top w:val="none" w:sz="0" w:space="0" w:color="auto"/>
        <w:left w:val="none" w:sz="0" w:space="0" w:color="auto"/>
        <w:bottom w:val="none" w:sz="0" w:space="0" w:color="auto"/>
        <w:right w:val="none" w:sz="0" w:space="0" w:color="auto"/>
      </w:divBdr>
    </w:div>
    <w:div w:id="413018598">
      <w:bodyDiv w:val="1"/>
      <w:marLeft w:val="0"/>
      <w:marRight w:val="0"/>
      <w:marTop w:val="0"/>
      <w:marBottom w:val="0"/>
      <w:divBdr>
        <w:top w:val="none" w:sz="0" w:space="0" w:color="auto"/>
        <w:left w:val="none" w:sz="0" w:space="0" w:color="auto"/>
        <w:bottom w:val="none" w:sz="0" w:space="0" w:color="auto"/>
        <w:right w:val="none" w:sz="0" w:space="0" w:color="auto"/>
      </w:divBdr>
    </w:div>
    <w:div w:id="423647072">
      <w:bodyDiv w:val="1"/>
      <w:marLeft w:val="0"/>
      <w:marRight w:val="0"/>
      <w:marTop w:val="0"/>
      <w:marBottom w:val="0"/>
      <w:divBdr>
        <w:top w:val="none" w:sz="0" w:space="0" w:color="auto"/>
        <w:left w:val="none" w:sz="0" w:space="0" w:color="auto"/>
        <w:bottom w:val="none" w:sz="0" w:space="0" w:color="auto"/>
        <w:right w:val="none" w:sz="0" w:space="0" w:color="auto"/>
      </w:divBdr>
    </w:div>
    <w:div w:id="426000644">
      <w:bodyDiv w:val="1"/>
      <w:marLeft w:val="0"/>
      <w:marRight w:val="0"/>
      <w:marTop w:val="0"/>
      <w:marBottom w:val="0"/>
      <w:divBdr>
        <w:top w:val="none" w:sz="0" w:space="0" w:color="auto"/>
        <w:left w:val="none" w:sz="0" w:space="0" w:color="auto"/>
        <w:bottom w:val="none" w:sz="0" w:space="0" w:color="auto"/>
        <w:right w:val="none" w:sz="0" w:space="0" w:color="auto"/>
      </w:divBdr>
    </w:div>
    <w:div w:id="426580566">
      <w:bodyDiv w:val="1"/>
      <w:marLeft w:val="0"/>
      <w:marRight w:val="0"/>
      <w:marTop w:val="0"/>
      <w:marBottom w:val="0"/>
      <w:divBdr>
        <w:top w:val="none" w:sz="0" w:space="0" w:color="auto"/>
        <w:left w:val="none" w:sz="0" w:space="0" w:color="auto"/>
        <w:bottom w:val="none" w:sz="0" w:space="0" w:color="auto"/>
        <w:right w:val="none" w:sz="0" w:space="0" w:color="auto"/>
      </w:divBdr>
    </w:div>
    <w:div w:id="431096130">
      <w:bodyDiv w:val="1"/>
      <w:marLeft w:val="0"/>
      <w:marRight w:val="0"/>
      <w:marTop w:val="0"/>
      <w:marBottom w:val="0"/>
      <w:divBdr>
        <w:top w:val="none" w:sz="0" w:space="0" w:color="auto"/>
        <w:left w:val="none" w:sz="0" w:space="0" w:color="auto"/>
        <w:bottom w:val="none" w:sz="0" w:space="0" w:color="auto"/>
        <w:right w:val="none" w:sz="0" w:space="0" w:color="auto"/>
      </w:divBdr>
    </w:div>
    <w:div w:id="434178151">
      <w:bodyDiv w:val="1"/>
      <w:marLeft w:val="0"/>
      <w:marRight w:val="0"/>
      <w:marTop w:val="0"/>
      <w:marBottom w:val="0"/>
      <w:divBdr>
        <w:top w:val="none" w:sz="0" w:space="0" w:color="auto"/>
        <w:left w:val="none" w:sz="0" w:space="0" w:color="auto"/>
        <w:bottom w:val="none" w:sz="0" w:space="0" w:color="auto"/>
        <w:right w:val="none" w:sz="0" w:space="0" w:color="auto"/>
      </w:divBdr>
    </w:div>
    <w:div w:id="437721919">
      <w:bodyDiv w:val="1"/>
      <w:marLeft w:val="0"/>
      <w:marRight w:val="0"/>
      <w:marTop w:val="0"/>
      <w:marBottom w:val="0"/>
      <w:divBdr>
        <w:top w:val="none" w:sz="0" w:space="0" w:color="auto"/>
        <w:left w:val="none" w:sz="0" w:space="0" w:color="auto"/>
        <w:bottom w:val="none" w:sz="0" w:space="0" w:color="auto"/>
        <w:right w:val="none" w:sz="0" w:space="0" w:color="auto"/>
      </w:divBdr>
    </w:div>
    <w:div w:id="438182556">
      <w:bodyDiv w:val="1"/>
      <w:marLeft w:val="0"/>
      <w:marRight w:val="0"/>
      <w:marTop w:val="0"/>
      <w:marBottom w:val="0"/>
      <w:divBdr>
        <w:top w:val="none" w:sz="0" w:space="0" w:color="auto"/>
        <w:left w:val="none" w:sz="0" w:space="0" w:color="auto"/>
        <w:bottom w:val="none" w:sz="0" w:space="0" w:color="auto"/>
        <w:right w:val="none" w:sz="0" w:space="0" w:color="auto"/>
      </w:divBdr>
    </w:div>
    <w:div w:id="440147691">
      <w:bodyDiv w:val="1"/>
      <w:marLeft w:val="0"/>
      <w:marRight w:val="0"/>
      <w:marTop w:val="0"/>
      <w:marBottom w:val="0"/>
      <w:divBdr>
        <w:top w:val="none" w:sz="0" w:space="0" w:color="auto"/>
        <w:left w:val="none" w:sz="0" w:space="0" w:color="auto"/>
        <w:bottom w:val="none" w:sz="0" w:space="0" w:color="auto"/>
        <w:right w:val="none" w:sz="0" w:space="0" w:color="auto"/>
      </w:divBdr>
    </w:div>
    <w:div w:id="440682697">
      <w:bodyDiv w:val="1"/>
      <w:marLeft w:val="0"/>
      <w:marRight w:val="0"/>
      <w:marTop w:val="0"/>
      <w:marBottom w:val="0"/>
      <w:divBdr>
        <w:top w:val="none" w:sz="0" w:space="0" w:color="auto"/>
        <w:left w:val="none" w:sz="0" w:space="0" w:color="auto"/>
        <w:bottom w:val="none" w:sz="0" w:space="0" w:color="auto"/>
        <w:right w:val="none" w:sz="0" w:space="0" w:color="auto"/>
      </w:divBdr>
    </w:div>
    <w:div w:id="440731946">
      <w:bodyDiv w:val="1"/>
      <w:marLeft w:val="0"/>
      <w:marRight w:val="0"/>
      <w:marTop w:val="0"/>
      <w:marBottom w:val="0"/>
      <w:divBdr>
        <w:top w:val="none" w:sz="0" w:space="0" w:color="auto"/>
        <w:left w:val="none" w:sz="0" w:space="0" w:color="auto"/>
        <w:bottom w:val="none" w:sz="0" w:space="0" w:color="auto"/>
        <w:right w:val="none" w:sz="0" w:space="0" w:color="auto"/>
      </w:divBdr>
    </w:div>
    <w:div w:id="446966170">
      <w:bodyDiv w:val="1"/>
      <w:marLeft w:val="0"/>
      <w:marRight w:val="0"/>
      <w:marTop w:val="0"/>
      <w:marBottom w:val="0"/>
      <w:divBdr>
        <w:top w:val="none" w:sz="0" w:space="0" w:color="auto"/>
        <w:left w:val="none" w:sz="0" w:space="0" w:color="auto"/>
        <w:bottom w:val="none" w:sz="0" w:space="0" w:color="auto"/>
        <w:right w:val="none" w:sz="0" w:space="0" w:color="auto"/>
      </w:divBdr>
    </w:div>
    <w:div w:id="447699293">
      <w:bodyDiv w:val="1"/>
      <w:marLeft w:val="0"/>
      <w:marRight w:val="0"/>
      <w:marTop w:val="0"/>
      <w:marBottom w:val="0"/>
      <w:divBdr>
        <w:top w:val="none" w:sz="0" w:space="0" w:color="auto"/>
        <w:left w:val="none" w:sz="0" w:space="0" w:color="auto"/>
        <w:bottom w:val="none" w:sz="0" w:space="0" w:color="auto"/>
        <w:right w:val="none" w:sz="0" w:space="0" w:color="auto"/>
      </w:divBdr>
    </w:div>
    <w:div w:id="449864172">
      <w:bodyDiv w:val="1"/>
      <w:marLeft w:val="0"/>
      <w:marRight w:val="0"/>
      <w:marTop w:val="0"/>
      <w:marBottom w:val="0"/>
      <w:divBdr>
        <w:top w:val="none" w:sz="0" w:space="0" w:color="auto"/>
        <w:left w:val="none" w:sz="0" w:space="0" w:color="auto"/>
        <w:bottom w:val="none" w:sz="0" w:space="0" w:color="auto"/>
        <w:right w:val="none" w:sz="0" w:space="0" w:color="auto"/>
      </w:divBdr>
    </w:div>
    <w:div w:id="450324395">
      <w:bodyDiv w:val="1"/>
      <w:marLeft w:val="0"/>
      <w:marRight w:val="0"/>
      <w:marTop w:val="0"/>
      <w:marBottom w:val="0"/>
      <w:divBdr>
        <w:top w:val="none" w:sz="0" w:space="0" w:color="auto"/>
        <w:left w:val="none" w:sz="0" w:space="0" w:color="auto"/>
        <w:bottom w:val="none" w:sz="0" w:space="0" w:color="auto"/>
        <w:right w:val="none" w:sz="0" w:space="0" w:color="auto"/>
      </w:divBdr>
    </w:div>
    <w:div w:id="455684651">
      <w:bodyDiv w:val="1"/>
      <w:marLeft w:val="0"/>
      <w:marRight w:val="0"/>
      <w:marTop w:val="0"/>
      <w:marBottom w:val="0"/>
      <w:divBdr>
        <w:top w:val="none" w:sz="0" w:space="0" w:color="auto"/>
        <w:left w:val="none" w:sz="0" w:space="0" w:color="auto"/>
        <w:bottom w:val="none" w:sz="0" w:space="0" w:color="auto"/>
        <w:right w:val="none" w:sz="0" w:space="0" w:color="auto"/>
      </w:divBdr>
    </w:div>
    <w:div w:id="457988530">
      <w:bodyDiv w:val="1"/>
      <w:marLeft w:val="0"/>
      <w:marRight w:val="0"/>
      <w:marTop w:val="0"/>
      <w:marBottom w:val="0"/>
      <w:divBdr>
        <w:top w:val="none" w:sz="0" w:space="0" w:color="auto"/>
        <w:left w:val="none" w:sz="0" w:space="0" w:color="auto"/>
        <w:bottom w:val="none" w:sz="0" w:space="0" w:color="auto"/>
        <w:right w:val="none" w:sz="0" w:space="0" w:color="auto"/>
      </w:divBdr>
    </w:div>
    <w:div w:id="460076661">
      <w:bodyDiv w:val="1"/>
      <w:marLeft w:val="0"/>
      <w:marRight w:val="0"/>
      <w:marTop w:val="0"/>
      <w:marBottom w:val="0"/>
      <w:divBdr>
        <w:top w:val="none" w:sz="0" w:space="0" w:color="auto"/>
        <w:left w:val="none" w:sz="0" w:space="0" w:color="auto"/>
        <w:bottom w:val="none" w:sz="0" w:space="0" w:color="auto"/>
        <w:right w:val="none" w:sz="0" w:space="0" w:color="auto"/>
      </w:divBdr>
    </w:div>
    <w:div w:id="463470689">
      <w:bodyDiv w:val="1"/>
      <w:marLeft w:val="0"/>
      <w:marRight w:val="0"/>
      <w:marTop w:val="0"/>
      <w:marBottom w:val="0"/>
      <w:divBdr>
        <w:top w:val="none" w:sz="0" w:space="0" w:color="auto"/>
        <w:left w:val="none" w:sz="0" w:space="0" w:color="auto"/>
        <w:bottom w:val="none" w:sz="0" w:space="0" w:color="auto"/>
        <w:right w:val="none" w:sz="0" w:space="0" w:color="auto"/>
      </w:divBdr>
    </w:div>
    <w:div w:id="463890889">
      <w:bodyDiv w:val="1"/>
      <w:marLeft w:val="0"/>
      <w:marRight w:val="0"/>
      <w:marTop w:val="0"/>
      <w:marBottom w:val="0"/>
      <w:divBdr>
        <w:top w:val="none" w:sz="0" w:space="0" w:color="auto"/>
        <w:left w:val="none" w:sz="0" w:space="0" w:color="auto"/>
        <w:bottom w:val="none" w:sz="0" w:space="0" w:color="auto"/>
        <w:right w:val="none" w:sz="0" w:space="0" w:color="auto"/>
      </w:divBdr>
    </w:div>
    <w:div w:id="464088087">
      <w:bodyDiv w:val="1"/>
      <w:marLeft w:val="0"/>
      <w:marRight w:val="0"/>
      <w:marTop w:val="0"/>
      <w:marBottom w:val="0"/>
      <w:divBdr>
        <w:top w:val="none" w:sz="0" w:space="0" w:color="auto"/>
        <w:left w:val="none" w:sz="0" w:space="0" w:color="auto"/>
        <w:bottom w:val="none" w:sz="0" w:space="0" w:color="auto"/>
        <w:right w:val="none" w:sz="0" w:space="0" w:color="auto"/>
      </w:divBdr>
    </w:div>
    <w:div w:id="467213210">
      <w:bodyDiv w:val="1"/>
      <w:marLeft w:val="0"/>
      <w:marRight w:val="0"/>
      <w:marTop w:val="0"/>
      <w:marBottom w:val="0"/>
      <w:divBdr>
        <w:top w:val="none" w:sz="0" w:space="0" w:color="auto"/>
        <w:left w:val="none" w:sz="0" w:space="0" w:color="auto"/>
        <w:bottom w:val="none" w:sz="0" w:space="0" w:color="auto"/>
        <w:right w:val="none" w:sz="0" w:space="0" w:color="auto"/>
      </w:divBdr>
    </w:div>
    <w:div w:id="468786322">
      <w:bodyDiv w:val="1"/>
      <w:marLeft w:val="0"/>
      <w:marRight w:val="0"/>
      <w:marTop w:val="0"/>
      <w:marBottom w:val="0"/>
      <w:divBdr>
        <w:top w:val="none" w:sz="0" w:space="0" w:color="auto"/>
        <w:left w:val="none" w:sz="0" w:space="0" w:color="auto"/>
        <w:bottom w:val="none" w:sz="0" w:space="0" w:color="auto"/>
        <w:right w:val="none" w:sz="0" w:space="0" w:color="auto"/>
      </w:divBdr>
    </w:div>
    <w:div w:id="474026630">
      <w:bodyDiv w:val="1"/>
      <w:marLeft w:val="0"/>
      <w:marRight w:val="0"/>
      <w:marTop w:val="0"/>
      <w:marBottom w:val="0"/>
      <w:divBdr>
        <w:top w:val="none" w:sz="0" w:space="0" w:color="auto"/>
        <w:left w:val="none" w:sz="0" w:space="0" w:color="auto"/>
        <w:bottom w:val="none" w:sz="0" w:space="0" w:color="auto"/>
        <w:right w:val="none" w:sz="0" w:space="0" w:color="auto"/>
      </w:divBdr>
    </w:div>
    <w:div w:id="478575204">
      <w:bodyDiv w:val="1"/>
      <w:marLeft w:val="0"/>
      <w:marRight w:val="0"/>
      <w:marTop w:val="0"/>
      <w:marBottom w:val="0"/>
      <w:divBdr>
        <w:top w:val="none" w:sz="0" w:space="0" w:color="auto"/>
        <w:left w:val="none" w:sz="0" w:space="0" w:color="auto"/>
        <w:bottom w:val="none" w:sz="0" w:space="0" w:color="auto"/>
        <w:right w:val="none" w:sz="0" w:space="0" w:color="auto"/>
      </w:divBdr>
    </w:div>
    <w:div w:id="479539634">
      <w:bodyDiv w:val="1"/>
      <w:marLeft w:val="0"/>
      <w:marRight w:val="0"/>
      <w:marTop w:val="0"/>
      <w:marBottom w:val="0"/>
      <w:divBdr>
        <w:top w:val="none" w:sz="0" w:space="0" w:color="auto"/>
        <w:left w:val="none" w:sz="0" w:space="0" w:color="auto"/>
        <w:bottom w:val="none" w:sz="0" w:space="0" w:color="auto"/>
        <w:right w:val="none" w:sz="0" w:space="0" w:color="auto"/>
      </w:divBdr>
    </w:div>
    <w:div w:id="485361082">
      <w:bodyDiv w:val="1"/>
      <w:marLeft w:val="0"/>
      <w:marRight w:val="0"/>
      <w:marTop w:val="0"/>
      <w:marBottom w:val="0"/>
      <w:divBdr>
        <w:top w:val="none" w:sz="0" w:space="0" w:color="auto"/>
        <w:left w:val="none" w:sz="0" w:space="0" w:color="auto"/>
        <w:bottom w:val="none" w:sz="0" w:space="0" w:color="auto"/>
        <w:right w:val="none" w:sz="0" w:space="0" w:color="auto"/>
      </w:divBdr>
    </w:div>
    <w:div w:id="485515367">
      <w:bodyDiv w:val="1"/>
      <w:marLeft w:val="0"/>
      <w:marRight w:val="0"/>
      <w:marTop w:val="0"/>
      <w:marBottom w:val="0"/>
      <w:divBdr>
        <w:top w:val="none" w:sz="0" w:space="0" w:color="auto"/>
        <w:left w:val="none" w:sz="0" w:space="0" w:color="auto"/>
        <w:bottom w:val="none" w:sz="0" w:space="0" w:color="auto"/>
        <w:right w:val="none" w:sz="0" w:space="0" w:color="auto"/>
      </w:divBdr>
    </w:div>
    <w:div w:id="486627149">
      <w:bodyDiv w:val="1"/>
      <w:marLeft w:val="0"/>
      <w:marRight w:val="0"/>
      <w:marTop w:val="0"/>
      <w:marBottom w:val="0"/>
      <w:divBdr>
        <w:top w:val="none" w:sz="0" w:space="0" w:color="auto"/>
        <w:left w:val="none" w:sz="0" w:space="0" w:color="auto"/>
        <w:bottom w:val="none" w:sz="0" w:space="0" w:color="auto"/>
        <w:right w:val="none" w:sz="0" w:space="0" w:color="auto"/>
      </w:divBdr>
    </w:div>
    <w:div w:id="491482011">
      <w:bodyDiv w:val="1"/>
      <w:marLeft w:val="0"/>
      <w:marRight w:val="0"/>
      <w:marTop w:val="0"/>
      <w:marBottom w:val="0"/>
      <w:divBdr>
        <w:top w:val="none" w:sz="0" w:space="0" w:color="auto"/>
        <w:left w:val="none" w:sz="0" w:space="0" w:color="auto"/>
        <w:bottom w:val="none" w:sz="0" w:space="0" w:color="auto"/>
        <w:right w:val="none" w:sz="0" w:space="0" w:color="auto"/>
      </w:divBdr>
    </w:div>
    <w:div w:id="492179680">
      <w:bodyDiv w:val="1"/>
      <w:marLeft w:val="0"/>
      <w:marRight w:val="0"/>
      <w:marTop w:val="0"/>
      <w:marBottom w:val="0"/>
      <w:divBdr>
        <w:top w:val="none" w:sz="0" w:space="0" w:color="auto"/>
        <w:left w:val="none" w:sz="0" w:space="0" w:color="auto"/>
        <w:bottom w:val="none" w:sz="0" w:space="0" w:color="auto"/>
        <w:right w:val="none" w:sz="0" w:space="0" w:color="auto"/>
      </w:divBdr>
    </w:div>
    <w:div w:id="493693081">
      <w:bodyDiv w:val="1"/>
      <w:marLeft w:val="0"/>
      <w:marRight w:val="0"/>
      <w:marTop w:val="0"/>
      <w:marBottom w:val="0"/>
      <w:divBdr>
        <w:top w:val="none" w:sz="0" w:space="0" w:color="auto"/>
        <w:left w:val="none" w:sz="0" w:space="0" w:color="auto"/>
        <w:bottom w:val="none" w:sz="0" w:space="0" w:color="auto"/>
        <w:right w:val="none" w:sz="0" w:space="0" w:color="auto"/>
      </w:divBdr>
    </w:div>
    <w:div w:id="494805840">
      <w:bodyDiv w:val="1"/>
      <w:marLeft w:val="0"/>
      <w:marRight w:val="0"/>
      <w:marTop w:val="0"/>
      <w:marBottom w:val="0"/>
      <w:divBdr>
        <w:top w:val="none" w:sz="0" w:space="0" w:color="auto"/>
        <w:left w:val="none" w:sz="0" w:space="0" w:color="auto"/>
        <w:bottom w:val="none" w:sz="0" w:space="0" w:color="auto"/>
        <w:right w:val="none" w:sz="0" w:space="0" w:color="auto"/>
      </w:divBdr>
    </w:div>
    <w:div w:id="500237646">
      <w:bodyDiv w:val="1"/>
      <w:marLeft w:val="0"/>
      <w:marRight w:val="0"/>
      <w:marTop w:val="0"/>
      <w:marBottom w:val="0"/>
      <w:divBdr>
        <w:top w:val="none" w:sz="0" w:space="0" w:color="auto"/>
        <w:left w:val="none" w:sz="0" w:space="0" w:color="auto"/>
        <w:bottom w:val="none" w:sz="0" w:space="0" w:color="auto"/>
        <w:right w:val="none" w:sz="0" w:space="0" w:color="auto"/>
      </w:divBdr>
    </w:div>
    <w:div w:id="506022128">
      <w:bodyDiv w:val="1"/>
      <w:marLeft w:val="0"/>
      <w:marRight w:val="0"/>
      <w:marTop w:val="0"/>
      <w:marBottom w:val="0"/>
      <w:divBdr>
        <w:top w:val="none" w:sz="0" w:space="0" w:color="auto"/>
        <w:left w:val="none" w:sz="0" w:space="0" w:color="auto"/>
        <w:bottom w:val="none" w:sz="0" w:space="0" w:color="auto"/>
        <w:right w:val="none" w:sz="0" w:space="0" w:color="auto"/>
      </w:divBdr>
    </w:div>
    <w:div w:id="506138739">
      <w:bodyDiv w:val="1"/>
      <w:marLeft w:val="0"/>
      <w:marRight w:val="0"/>
      <w:marTop w:val="0"/>
      <w:marBottom w:val="0"/>
      <w:divBdr>
        <w:top w:val="none" w:sz="0" w:space="0" w:color="auto"/>
        <w:left w:val="none" w:sz="0" w:space="0" w:color="auto"/>
        <w:bottom w:val="none" w:sz="0" w:space="0" w:color="auto"/>
        <w:right w:val="none" w:sz="0" w:space="0" w:color="auto"/>
      </w:divBdr>
    </w:div>
    <w:div w:id="510680583">
      <w:bodyDiv w:val="1"/>
      <w:marLeft w:val="0"/>
      <w:marRight w:val="0"/>
      <w:marTop w:val="0"/>
      <w:marBottom w:val="0"/>
      <w:divBdr>
        <w:top w:val="none" w:sz="0" w:space="0" w:color="auto"/>
        <w:left w:val="none" w:sz="0" w:space="0" w:color="auto"/>
        <w:bottom w:val="none" w:sz="0" w:space="0" w:color="auto"/>
        <w:right w:val="none" w:sz="0" w:space="0" w:color="auto"/>
      </w:divBdr>
    </w:div>
    <w:div w:id="513540364">
      <w:bodyDiv w:val="1"/>
      <w:marLeft w:val="0"/>
      <w:marRight w:val="0"/>
      <w:marTop w:val="0"/>
      <w:marBottom w:val="0"/>
      <w:divBdr>
        <w:top w:val="none" w:sz="0" w:space="0" w:color="auto"/>
        <w:left w:val="none" w:sz="0" w:space="0" w:color="auto"/>
        <w:bottom w:val="none" w:sz="0" w:space="0" w:color="auto"/>
        <w:right w:val="none" w:sz="0" w:space="0" w:color="auto"/>
      </w:divBdr>
    </w:div>
    <w:div w:id="515265164">
      <w:bodyDiv w:val="1"/>
      <w:marLeft w:val="0"/>
      <w:marRight w:val="0"/>
      <w:marTop w:val="0"/>
      <w:marBottom w:val="0"/>
      <w:divBdr>
        <w:top w:val="none" w:sz="0" w:space="0" w:color="auto"/>
        <w:left w:val="none" w:sz="0" w:space="0" w:color="auto"/>
        <w:bottom w:val="none" w:sz="0" w:space="0" w:color="auto"/>
        <w:right w:val="none" w:sz="0" w:space="0" w:color="auto"/>
      </w:divBdr>
    </w:div>
    <w:div w:id="515583663">
      <w:bodyDiv w:val="1"/>
      <w:marLeft w:val="0"/>
      <w:marRight w:val="0"/>
      <w:marTop w:val="0"/>
      <w:marBottom w:val="0"/>
      <w:divBdr>
        <w:top w:val="none" w:sz="0" w:space="0" w:color="auto"/>
        <w:left w:val="none" w:sz="0" w:space="0" w:color="auto"/>
        <w:bottom w:val="none" w:sz="0" w:space="0" w:color="auto"/>
        <w:right w:val="none" w:sz="0" w:space="0" w:color="auto"/>
      </w:divBdr>
    </w:div>
    <w:div w:id="515850244">
      <w:bodyDiv w:val="1"/>
      <w:marLeft w:val="0"/>
      <w:marRight w:val="0"/>
      <w:marTop w:val="0"/>
      <w:marBottom w:val="0"/>
      <w:divBdr>
        <w:top w:val="none" w:sz="0" w:space="0" w:color="auto"/>
        <w:left w:val="none" w:sz="0" w:space="0" w:color="auto"/>
        <w:bottom w:val="none" w:sz="0" w:space="0" w:color="auto"/>
        <w:right w:val="none" w:sz="0" w:space="0" w:color="auto"/>
      </w:divBdr>
    </w:div>
    <w:div w:id="515928315">
      <w:bodyDiv w:val="1"/>
      <w:marLeft w:val="0"/>
      <w:marRight w:val="0"/>
      <w:marTop w:val="0"/>
      <w:marBottom w:val="0"/>
      <w:divBdr>
        <w:top w:val="none" w:sz="0" w:space="0" w:color="auto"/>
        <w:left w:val="none" w:sz="0" w:space="0" w:color="auto"/>
        <w:bottom w:val="none" w:sz="0" w:space="0" w:color="auto"/>
        <w:right w:val="none" w:sz="0" w:space="0" w:color="auto"/>
      </w:divBdr>
    </w:div>
    <w:div w:id="522016933">
      <w:bodyDiv w:val="1"/>
      <w:marLeft w:val="0"/>
      <w:marRight w:val="0"/>
      <w:marTop w:val="0"/>
      <w:marBottom w:val="0"/>
      <w:divBdr>
        <w:top w:val="none" w:sz="0" w:space="0" w:color="auto"/>
        <w:left w:val="none" w:sz="0" w:space="0" w:color="auto"/>
        <w:bottom w:val="none" w:sz="0" w:space="0" w:color="auto"/>
        <w:right w:val="none" w:sz="0" w:space="0" w:color="auto"/>
      </w:divBdr>
    </w:div>
    <w:div w:id="522131176">
      <w:bodyDiv w:val="1"/>
      <w:marLeft w:val="0"/>
      <w:marRight w:val="0"/>
      <w:marTop w:val="0"/>
      <w:marBottom w:val="0"/>
      <w:divBdr>
        <w:top w:val="none" w:sz="0" w:space="0" w:color="auto"/>
        <w:left w:val="none" w:sz="0" w:space="0" w:color="auto"/>
        <w:bottom w:val="none" w:sz="0" w:space="0" w:color="auto"/>
        <w:right w:val="none" w:sz="0" w:space="0" w:color="auto"/>
      </w:divBdr>
    </w:div>
    <w:div w:id="531499541">
      <w:bodyDiv w:val="1"/>
      <w:marLeft w:val="0"/>
      <w:marRight w:val="0"/>
      <w:marTop w:val="0"/>
      <w:marBottom w:val="0"/>
      <w:divBdr>
        <w:top w:val="none" w:sz="0" w:space="0" w:color="auto"/>
        <w:left w:val="none" w:sz="0" w:space="0" w:color="auto"/>
        <w:bottom w:val="none" w:sz="0" w:space="0" w:color="auto"/>
        <w:right w:val="none" w:sz="0" w:space="0" w:color="auto"/>
      </w:divBdr>
    </w:div>
    <w:div w:id="534855186">
      <w:bodyDiv w:val="1"/>
      <w:marLeft w:val="0"/>
      <w:marRight w:val="0"/>
      <w:marTop w:val="0"/>
      <w:marBottom w:val="0"/>
      <w:divBdr>
        <w:top w:val="none" w:sz="0" w:space="0" w:color="auto"/>
        <w:left w:val="none" w:sz="0" w:space="0" w:color="auto"/>
        <w:bottom w:val="none" w:sz="0" w:space="0" w:color="auto"/>
        <w:right w:val="none" w:sz="0" w:space="0" w:color="auto"/>
      </w:divBdr>
    </w:div>
    <w:div w:id="534998208">
      <w:bodyDiv w:val="1"/>
      <w:marLeft w:val="0"/>
      <w:marRight w:val="0"/>
      <w:marTop w:val="0"/>
      <w:marBottom w:val="0"/>
      <w:divBdr>
        <w:top w:val="none" w:sz="0" w:space="0" w:color="auto"/>
        <w:left w:val="none" w:sz="0" w:space="0" w:color="auto"/>
        <w:bottom w:val="none" w:sz="0" w:space="0" w:color="auto"/>
        <w:right w:val="none" w:sz="0" w:space="0" w:color="auto"/>
      </w:divBdr>
    </w:div>
    <w:div w:id="538202123">
      <w:bodyDiv w:val="1"/>
      <w:marLeft w:val="0"/>
      <w:marRight w:val="0"/>
      <w:marTop w:val="0"/>
      <w:marBottom w:val="0"/>
      <w:divBdr>
        <w:top w:val="none" w:sz="0" w:space="0" w:color="auto"/>
        <w:left w:val="none" w:sz="0" w:space="0" w:color="auto"/>
        <w:bottom w:val="none" w:sz="0" w:space="0" w:color="auto"/>
        <w:right w:val="none" w:sz="0" w:space="0" w:color="auto"/>
      </w:divBdr>
    </w:div>
    <w:div w:id="546990711">
      <w:bodyDiv w:val="1"/>
      <w:marLeft w:val="0"/>
      <w:marRight w:val="0"/>
      <w:marTop w:val="0"/>
      <w:marBottom w:val="0"/>
      <w:divBdr>
        <w:top w:val="none" w:sz="0" w:space="0" w:color="auto"/>
        <w:left w:val="none" w:sz="0" w:space="0" w:color="auto"/>
        <w:bottom w:val="none" w:sz="0" w:space="0" w:color="auto"/>
        <w:right w:val="none" w:sz="0" w:space="0" w:color="auto"/>
      </w:divBdr>
    </w:div>
    <w:div w:id="550964835">
      <w:bodyDiv w:val="1"/>
      <w:marLeft w:val="0"/>
      <w:marRight w:val="0"/>
      <w:marTop w:val="0"/>
      <w:marBottom w:val="0"/>
      <w:divBdr>
        <w:top w:val="none" w:sz="0" w:space="0" w:color="auto"/>
        <w:left w:val="none" w:sz="0" w:space="0" w:color="auto"/>
        <w:bottom w:val="none" w:sz="0" w:space="0" w:color="auto"/>
        <w:right w:val="none" w:sz="0" w:space="0" w:color="auto"/>
      </w:divBdr>
    </w:div>
    <w:div w:id="552691768">
      <w:bodyDiv w:val="1"/>
      <w:marLeft w:val="0"/>
      <w:marRight w:val="0"/>
      <w:marTop w:val="0"/>
      <w:marBottom w:val="0"/>
      <w:divBdr>
        <w:top w:val="none" w:sz="0" w:space="0" w:color="auto"/>
        <w:left w:val="none" w:sz="0" w:space="0" w:color="auto"/>
        <w:bottom w:val="none" w:sz="0" w:space="0" w:color="auto"/>
        <w:right w:val="none" w:sz="0" w:space="0" w:color="auto"/>
      </w:divBdr>
    </w:div>
    <w:div w:id="557012957">
      <w:bodyDiv w:val="1"/>
      <w:marLeft w:val="0"/>
      <w:marRight w:val="0"/>
      <w:marTop w:val="0"/>
      <w:marBottom w:val="0"/>
      <w:divBdr>
        <w:top w:val="none" w:sz="0" w:space="0" w:color="auto"/>
        <w:left w:val="none" w:sz="0" w:space="0" w:color="auto"/>
        <w:bottom w:val="none" w:sz="0" w:space="0" w:color="auto"/>
        <w:right w:val="none" w:sz="0" w:space="0" w:color="auto"/>
      </w:divBdr>
    </w:div>
    <w:div w:id="558975318">
      <w:bodyDiv w:val="1"/>
      <w:marLeft w:val="0"/>
      <w:marRight w:val="0"/>
      <w:marTop w:val="0"/>
      <w:marBottom w:val="0"/>
      <w:divBdr>
        <w:top w:val="none" w:sz="0" w:space="0" w:color="auto"/>
        <w:left w:val="none" w:sz="0" w:space="0" w:color="auto"/>
        <w:bottom w:val="none" w:sz="0" w:space="0" w:color="auto"/>
        <w:right w:val="none" w:sz="0" w:space="0" w:color="auto"/>
      </w:divBdr>
    </w:div>
    <w:div w:id="561407822">
      <w:bodyDiv w:val="1"/>
      <w:marLeft w:val="0"/>
      <w:marRight w:val="0"/>
      <w:marTop w:val="0"/>
      <w:marBottom w:val="0"/>
      <w:divBdr>
        <w:top w:val="none" w:sz="0" w:space="0" w:color="auto"/>
        <w:left w:val="none" w:sz="0" w:space="0" w:color="auto"/>
        <w:bottom w:val="none" w:sz="0" w:space="0" w:color="auto"/>
        <w:right w:val="none" w:sz="0" w:space="0" w:color="auto"/>
      </w:divBdr>
    </w:div>
    <w:div w:id="563103174">
      <w:bodyDiv w:val="1"/>
      <w:marLeft w:val="0"/>
      <w:marRight w:val="0"/>
      <w:marTop w:val="0"/>
      <w:marBottom w:val="0"/>
      <w:divBdr>
        <w:top w:val="none" w:sz="0" w:space="0" w:color="auto"/>
        <w:left w:val="none" w:sz="0" w:space="0" w:color="auto"/>
        <w:bottom w:val="none" w:sz="0" w:space="0" w:color="auto"/>
        <w:right w:val="none" w:sz="0" w:space="0" w:color="auto"/>
      </w:divBdr>
    </w:div>
    <w:div w:id="563445641">
      <w:bodyDiv w:val="1"/>
      <w:marLeft w:val="0"/>
      <w:marRight w:val="0"/>
      <w:marTop w:val="0"/>
      <w:marBottom w:val="0"/>
      <w:divBdr>
        <w:top w:val="none" w:sz="0" w:space="0" w:color="auto"/>
        <w:left w:val="none" w:sz="0" w:space="0" w:color="auto"/>
        <w:bottom w:val="none" w:sz="0" w:space="0" w:color="auto"/>
        <w:right w:val="none" w:sz="0" w:space="0" w:color="auto"/>
      </w:divBdr>
    </w:div>
    <w:div w:id="564686500">
      <w:bodyDiv w:val="1"/>
      <w:marLeft w:val="0"/>
      <w:marRight w:val="0"/>
      <w:marTop w:val="0"/>
      <w:marBottom w:val="0"/>
      <w:divBdr>
        <w:top w:val="none" w:sz="0" w:space="0" w:color="auto"/>
        <w:left w:val="none" w:sz="0" w:space="0" w:color="auto"/>
        <w:bottom w:val="none" w:sz="0" w:space="0" w:color="auto"/>
        <w:right w:val="none" w:sz="0" w:space="0" w:color="auto"/>
      </w:divBdr>
    </w:div>
    <w:div w:id="564994641">
      <w:bodyDiv w:val="1"/>
      <w:marLeft w:val="0"/>
      <w:marRight w:val="0"/>
      <w:marTop w:val="0"/>
      <w:marBottom w:val="0"/>
      <w:divBdr>
        <w:top w:val="none" w:sz="0" w:space="0" w:color="auto"/>
        <w:left w:val="none" w:sz="0" w:space="0" w:color="auto"/>
        <w:bottom w:val="none" w:sz="0" w:space="0" w:color="auto"/>
        <w:right w:val="none" w:sz="0" w:space="0" w:color="auto"/>
      </w:divBdr>
    </w:div>
    <w:div w:id="566498547">
      <w:bodyDiv w:val="1"/>
      <w:marLeft w:val="0"/>
      <w:marRight w:val="0"/>
      <w:marTop w:val="0"/>
      <w:marBottom w:val="0"/>
      <w:divBdr>
        <w:top w:val="none" w:sz="0" w:space="0" w:color="auto"/>
        <w:left w:val="none" w:sz="0" w:space="0" w:color="auto"/>
        <w:bottom w:val="none" w:sz="0" w:space="0" w:color="auto"/>
        <w:right w:val="none" w:sz="0" w:space="0" w:color="auto"/>
      </w:divBdr>
    </w:div>
    <w:div w:id="567494601">
      <w:bodyDiv w:val="1"/>
      <w:marLeft w:val="0"/>
      <w:marRight w:val="0"/>
      <w:marTop w:val="0"/>
      <w:marBottom w:val="0"/>
      <w:divBdr>
        <w:top w:val="none" w:sz="0" w:space="0" w:color="auto"/>
        <w:left w:val="none" w:sz="0" w:space="0" w:color="auto"/>
        <w:bottom w:val="none" w:sz="0" w:space="0" w:color="auto"/>
        <w:right w:val="none" w:sz="0" w:space="0" w:color="auto"/>
      </w:divBdr>
    </w:div>
    <w:div w:id="568227911">
      <w:bodyDiv w:val="1"/>
      <w:marLeft w:val="0"/>
      <w:marRight w:val="0"/>
      <w:marTop w:val="0"/>
      <w:marBottom w:val="0"/>
      <w:divBdr>
        <w:top w:val="none" w:sz="0" w:space="0" w:color="auto"/>
        <w:left w:val="none" w:sz="0" w:space="0" w:color="auto"/>
        <w:bottom w:val="none" w:sz="0" w:space="0" w:color="auto"/>
        <w:right w:val="none" w:sz="0" w:space="0" w:color="auto"/>
      </w:divBdr>
    </w:div>
    <w:div w:id="568658427">
      <w:bodyDiv w:val="1"/>
      <w:marLeft w:val="0"/>
      <w:marRight w:val="0"/>
      <w:marTop w:val="0"/>
      <w:marBottom w:val="0"/>
      <w:divBdr>
        <w:top w:val="none" w:sz="0" w:space="0" w:color="auto"/>
        <w:left w:val="none" w:sz="0" w:space="0" w:color="auto"/>
        <w:bottom w:val="none" w:sz="0" w:space="0" w:color="auto"/>
        <w:right w:val="none" w:sz="0" w:space="0" w:color="auto"/>
      </w:divBdr>
    </w:div>
    <w:div w:id="569582419">
      <w:bodyDiv w:val="1"/>
      <w:marLeft w:val="0"/>
      <w:marRight w:val="0"/>
      <w:marTop w:val="0"/>
      <w:marBottom w:val="0"/>
      <w:divBdr>
        <w:top w:val="none" w:sz="0" w:space="0" w:color="auto"/>
        <w:left w:val="none" w:sz="0" w:space="0" w:color="auto"/>
        <w:bottom w:val="none" w:sz="0" w:space="0" w:color="auto"/>
        <w:right w:val="none" w:sz="0" w:space="0" w:color="auto"/>
      </w:divBdr>
    </w:div>
    <w:div w:id="569656763">
      <w:bodyDiv w:val="1"/>
      <w:marLeft w:val="0"/>
      <w:marRight w:val="0"/>
      <w:marTop w:val="0"/>
      <w:marBottom w:val="0"/>
      <w:divBdr>
        <w:top w:val="none" w:sz="0" w:space="0" w:color="auto"/>
        <w:left w:val="none" w:sz="0" w:space="0" w:color="auto"/>
        <w:bottom w:val="none" w:sz="0" w:space="0" w:color="auto"/>
        <w:right w:val="none" w:sz="0" w:space="0" w:color="auto"/>
      </w:divBdr>
    </w:div>
    <w:div w:id="572862618">
      <w:bodyDiv w:val="1"/>
      <w:marLeft w:val="0"/>
      <w:marRight w:val="0"/>
      <w:marTop w:val="0"/>
      <w:marBottom w:val="0"/>
      <w:divBdr>
        <w:top w:val="none" w:sz="0" w:space="0" w:color="auto"/>
        <w:left w:val="none" w:sz="0" w:space="0" w:color="auto"/>
        <w:bottom w:val="none" w:sz="0" w:space="0" w:color="auto"/>
        <w:right w:val="none" w:sz="0" w:space="0" w:color="auto"/>
      </w:divBdr>
    </w:div>
    <w:div w:id="573973795">
      <w:bodyDiv w:val="1"/>
      <w:marLeft w:val="0"/>
      <w:marRight w:val="0"/>
      <w:marTop w:val="0"/>
      <w:marBottom w:val="0"/>
      <w:divBdr>
        <w:top w:val="none" w:sz="0" w:space="0" w:color="auto"/>
        <w:left w:val="none" w:sz="0" w:space="0" w:color="auto"/>
        <w:bottom w:val="none" w:sz="0" w:space="0" w:color="auto"/>
        <w:right w:val="none" w:sz="0" w:space="0" w:color="auto"/>
      </w:divBdr>
    </w:div>
    <w:div w:id="578173689">
      <w:bodyDiv w:val="1"/>
      <w:marLeft w:val="0"/>
      <w:marRight w:val="0"/>
      <w:marTop w:val="0"/>
      <w:marBottom w:val="0"/>
      <w:divBdr>
        <w:top w:val="none" w:sz="0" w:space="0" w:color="auto"/>
        <w:left w:val="none" w:sz="0" w:space="0" w:color="auto"/>
        <w:bottom w:val="none" w:sz="0" w:space="0" w:color="auto"/>
        <w:right w:val="none" w:sz="0" w:space="0" w:color="auto"/>
      </w:divBdr>
    </w:div>
    <w:div w:id="580801302">
      <w:bodyDiv w:val="1"/>
      <w:marLeft w:val="0"/>
      <w:marRight w:val="0"/>
      <w:marTop w:val="0"/>
      <w:marBottom w:val="0"/>
      <w:divBdr>
        <w:top w:val="none" w:sz="0" w:space="0" w:color="auto"/>
        <w:left w:val="none" w:sz="0" w:space="0" w:color="auto"/>
        <w:bottom w:val="none" w:sz="0" w:space="0" w:color="auto"/>
        <w:right w:val="none" w:sz="0" w:space="0" w:color="auto"/>
      </w:divBdr>
    </w:div>
    <w:div w:id="580994525">
      <w:bodyDiv w:val="1"/>
      <w:marLeft w:val="0"/>
      <w:marRight w:val="0"/>
      <w:marTop w:val="0"/>
      <w:marBottom w:val="0"/>
      <w:divBdr>
        <w:top w:val="none" w:sz="0" w:space="0" w:color="auto"/>
        <w:left w:val="none" w:sz="0" w:space="0" w:color="auto"/>
        <w:bottom w:val="none" w:sz="0" w:space="0" w:color="auto"/>
        <w:right w:val="none" w:sz="0" w:space="0" w:color="auto"/>
      </w:divBdr>
    </w:div>
    <w:div w:id="590312250">
      <w:bodyDiv w:val="1"/>
      <w:marLeft w:val="0"/>
      <w:marRight w:val="0"/>
      <w:marTop w:val="0"/>
      <w:marBottom w:val="0"/>
      <w:divBdr>
        <w:top w:val="none" w:sz="0" w:space="0" w:color="auto"/>
        <w:left w:val="none" w:sz="0" w:space="0" w:color="auto"/>
        <w:bottom w:val="none" w:sz="0" w:space="0" w:color="auto"/>
        <w:right w:val="none" w:sz="0" w:space="0" w:color="auto"/>
      </w:divBdr>
    </w:div>
    <w:div w:id="590893112">
      <w:bodyDiv w:val="1"/>
      <w:marLeft w:val="0"/>
      <w:marRight w:val="0"/>
      <w:marTop w:val="0"/>
      <w:marBottom w:val="0"/>
      <w:divBdr>
        <w:top w:val="none" w:sz="0" w:space="0" w:color="auto"/>
        <w:left w:val="none" w:sz="0" w:space="0" w:color="auto"/>
        <w:bottom w:val="none" w:sz="0" w:space="0" w:color="auto"/>
        <w:right w:val="none" w:sz="0" w:space="0" w:color="auto"/>
      </w:divBdr>
    </w:div>
    <w:div w:id="594167317">
      <w:bodyDiv w:val="1"/>
      <w:marLeft w:val="0"/>
      <w:marRight w:val="0"/>
      <w:marTop w:val="0"/>
      <w:marBottom w:val="0"/>
      <w:divBdr>
        <w:top w:val="none" w:sz="0" w:space="0" w:color="auto"/>
        <w:left w:val="none" w:sz="0" w:space="0" w:color="auto"/>
        <w:bottom w:val="none" w:sz="0" w:space="0" w:color="auto"/>
        <w:right w:val="none" w:sz="0" w:space="0" w:color="auto"/>
      </w:divBdr>
    </w:div>
    <w:div w:id="594439515">
      <w:bodyDiv w:val="1"/>
      <w:marLeft w:val="0"/>
      <w:marRight w:val="0"/>
      <w:marTop w:val="0"/>
      <w:marBottom w:val="0"/>
      <w:divBdr>
        <w:top w:val="none" w:sz="0" w:space="0" w:color="auto"/>
        <w:left w:val="none" w:sz="0" w:space="0" w:color="auto"/>
        <w:bottom w:val="none" w:sz="0" w:space="0" w:color="auto"/>
        <w:right w:val="none" w:sz="0" w:space="0" w:color="auto"/>
      </w:divBdr>
    </w:div>
    <w:div w:id="594897988">
      <w:bodyDiv w:val="1"/>
      <w:marLeft w:val="0"/>
      <w:marRight w:val="0"/>
      <w:marTop w:val="0"/>
      <w:marBottom w:val="0"/>
      <w:divBdr>
        <w:top w:val="none" w:sz="0" w:space="0" w:color="auto"/>
        <w:left w:val="none" w:sz="0" w:space="0" w:color="auto"/>
        <w:bottom w:val="none" w:sz="0" w:space="0" w:color="auto"/>
        <w:right w:val="none" w:sz="0" w:space="0" w:color="auto"/>
      </w:divBdr>
    </w:div>
    <w:div w:id="596059337">
      <w:bodyDiv w:val="1"/>
      <w:marLeft w:val="0"/>
      <w:marRight w:val="0"/>
      <w:marTop w:val="0"/>
      <w:marBottom w:val="0"/>
      <w:divBdr>
        <w:top w:val="none" w:sz="0" w:space="0" w:color="auto"/>
        <w:left w:val="none" w:sz="0" w:space="0" w:color="auto"/>
        <w:bottom w:val="none" w:sz="0" w:space="0" w:color="auto"/>
        <w:right w:val="none" w:sz="0" w:space="0" w:color="auto"/>
      </w:divBdr>
    </w:div>
    <w:div w:id="596255620">
      <w:bodyDiv w:val="1"/>
      <w:marLeft w:val="0"/>
      <w:marRight w:val="0"/>
      <w:marTop w:val="0"/>
      <w:marBottom w:val="0"/>
      <w:divBdr>
        <w:top w:val="none" w:sz="0" w:space="0" w:color="auto"/>
        <w:left w:val="none" w:sz="0" w:space="0" w:color="auto"/>
        <w:bottom w:val="none" w:sz="0" w:space="0" w:color="auto"/>
        <w:right w:val="none" w:sz="0" w:space="0" w:color="auto"/>
      </w:divBdr>
    </w:div>
    <w:div w:id="597913111">
      <w:bodyDiv w:val="1"/>
      <w:marLeft w:val="0"/>
      <w:marRight w:val="0"/>
      <w:marTop w:val="0"/>
      <w:marBottom w:val="0"/>
      <w:divBdr>
        <w:top w:val="none" w:sz="0" w:space="0" w:color="auto"/>
        <w:left w:val="none" w:sz="0" w:space="0" w:color="auto"/>
        <w:bottom w:val="none" w:sz="0" w:space="0" w:color="auto"/>
        <w:right w:val="none" w:sz="0" w:space="0" w:color="auto"/>
      </w:divBdr>
    </w:div>
    <w:div w:id="598803643">
      <w:bodyDiv w:val="1"/>
      <w:marLeft w:val="0"/>
      <w:marRight w:val="0"/>
      <w:marTop w:val="0"/>
      <w:marBottom w:val="0"/>
      <w:divBdr>
        <w:top w:val="none" w:sz="0" w:space="0" w:color="auto"/>
        <w:left w:val="none" w:sz="0" w:space="0" w:color="auto"/>
        <w:bottom w:val="none" w:sz="0" w:space="0" w:color="auto"/>
        <w:right w:val="none" w:sz="0" w:space="0" w:color="auto"/>
      </w:divBdr>
    </w:div>
    <w:div w:id="601957006">
      <w:bodyDiv w:val="1"/>
      <w:marLeft w:val="0"/>
      <w:marRight w:val="0"/>
      <w:marTop w:val="0"/>
      <w:marBottom w:val="0"/>
      <w:divBdr>
        <w:top w:val="none" w:sz="0" w:space="0" w:color="auto"/>
        <w:left w:val="none" w:sz="0" w:space="0" w:color="auto"/>
        <w:bottom w:val="none" w:sz="0" w:space="0" w:color="auto"/>
        <w:right w:val="none" w:sz="0" w:space="0" w:color="auto"/>
      </w:divBdr>
    </w:div>
    <w:div w:id="608662461">
      <w:bodyDiv w:val="1"/>
      <w:marLeft w:val="0"/>
      <w:marRight w:val="0"/>
      <w:marTop w:val="0"/>
      <w:marBottom w:val="0"/>
      <w:divBdr>
        <w:top w:val="none" w:sz="0" w:space="0" w:color="auto"/>
        <w:left w:val="none" w:sz="0" w:space="0" w:color="auto"/>
        <w:bottom w:val="none" w:sz="0" w:space="0" w:color="auto"/>
        <w:right w:val="none" w:sz="0" w:space="0" w:color="auto"/>
      </w:divBdr>
    </w:div>
    <w:div w:id="609774627">
      <w:bodyDiv w:val="1"/>
      <w:marLeft w:val="0"/>
      <w:marRight w:val="0"/>
      <w:marTop w:val="0"/>
      <w:marBottom w:val="0"/>
      <w:divBdr>
        <w:top w:val="none" w:sz="0" w:space="0" w:color="auto"/>
        <w:left w:val="none" w:sz="0" w:space="0" w:color="auto"/>
        <w:bottom w:val="none" w:sz="0" w:space="0" w:color="auto"/>
        <w:right w:val="none" w:sz="0" w:space="0" w:color="auto"/>
      </w:divBdr>
    </w:div>
    <w:div w:id="610094519">
      <w:bodyDiv w:val="1"/>
      <w:marLeft w:val="0"/>
      <w:marRight w:val="0"/>
      <w:marTop w:val="0"/>
      <w:marBottom w:val="0"/>
      <w:divBdr>
        <w:top w:val="none" w:sz="0" w:space="0" w:color="auto"/>
        <w:left w:val="none" w:sz="0" w:space="0" w:color="auto"/>
        <w:bottom w:val="none" w:sz="0" w:space="0" w:color="auto"/>
        <w:right w:val="none" w:sz="0" w:space="0" w:color="auto"/>
      </w:divBdr>
    </w:div>
    <w:div w:id="611282531">
      <w:bodyDiv w:val="1"/>
      <w:marLeft w:val="0"/>
      <w:marRight w:val="0"/>
      <w:marTop w:val="0"/>
      <w:marBottom w:val="0"/>
      <w:divBdr>
        <w:top w:val="none" w:sz="0" w:space="0" w:color="auto"/>
        <w:left w:val="none" w:sz="0" w:space="0" w:color="auto"/>
        <w:bottom w:val="none" w:sz="0" w:space="0" w:color="auto"/>
        <w:right w:val="none" w:sz="0" w:space="0" w:color="auto"/>
      </w:divBdr>
    </w:div>
    <w:div w:id="614217814">
      <w:bodyDiv w:val="1"/>
      <w:marLeft w:val="0"/>
      <w:marRight w:val="0"/>
      <w:marTop w:val="0"/>
      <w:marBottom w:val="0"/>
      <w:divBdr>
        <w:top w:val="none" w:sz="0" w:space="0" w:color="auto"/>
        <w:left w:val="none" w:sz="0" w:space="0" w:color="auto"/>
        <w:bottom w:val="none" w:sz="0" w:space="0" w:color="auto"/>
        <w:right w:val="none" w:sz="0" w:space="0" w:color="auto"/>
      </w:divBdr>
    </w:div>
    <w:div w:id="616567098">
      <w:bodyDiv w:val="1"/>
      <w:marLeft w:val="0"/>
      <w:marRight w:val="0"/>
      <w:marTop w:val="0"/>
      <w:marBottom w:val="0"/>
      <w:divBdr>
        <w:top w:val="none" w:sz="0" w:space="0" w:color="auto"/>
        <w:left w:val="none" w:sz="0" w:space="0" w:color="auto"/>
        <w:bottom w:val="none" w:sz="0" w:space="0" w:color="auto"/>
        <w:right w:val="none" w:sz="0" w:space="0" w:color="auto"/>
      </w:divBdr>
    </w:div>
    <w:div w:id="620384556">
      <w:bodyDiv w:val="1"/>
      <w:marLeft w:val="0"/>
      <w:marRight w:val="0"/>
      <w:marTop w:val="0"/>
      <w:marBottom w:val="0"/>
      <w:divBdr>
        <w:top w:val="none" w:sz="0" w:space="0" w:color="auto"/>
        <w:left w:val="none" w:sz="0" w:space="0" w:color="auto"/>
        <w:bottom w:val="none" w:sz="0" w:space="0" w:color="auto"/>
        <w:right w:val="none" w:sz="0" w:space="0" w:color="auto"/>
      </w:divBdr>
    </w:div>
    <w:div w:id="622268830">
      <w:bodyDiv w:val="1"/>
      <w:marLeft w:val="0"/>
      <w:marRight w:val="0"/>
      <w:marTop w:val="0"/>
      <w:marBottom w:val="0"/>
      <w:divBdr>
        <w:top w:val="none" w:sz="0" w:space="0" w:color="auto"/>
        <w:left w:val="none" w:sz="0" w:space="0" w:color="auto"/>
        <w:bottom w:val="none" w:sz="0" w:space="0" w:color="auto"/>
        <w:right w:val="none" w:sz="0" w:space="0" w:color="auto"/>
      </w:divBdr>
    </w:div>
    <w:div w:id="622537279">
      <w:bodyDiv w:val="1"/>
      <w:marLeft w:val="0"/>
      <w:marRight w:val="0"/>
      <w:marTop w:val="0"/>
      <w:marBottom w:val="0"/>
      <w:divBdr>
        <w:top w:val="none" w:sz="0" w:space="0" w:color="auto"/>
        <w:left w:val="none" w:sz="0" w:space="0" w:color="auto"/>
        <w:bottom w:val="none" w:sz="0" w:space="0" w:color="auto"/>
        <w:right w:val="none" w:sz="0" w:space="0" w:color="auto"/>
      </w:divBdr>
    </w:div>
    <w:div w:id="622613573">
      <w:bodyDiv w:val="1"/>
      <w:marLeft w:val="0"/>
      <w:marRight w:val="0"/>
      <w:marTop w:val="0"/>
      <w:marBottom w:val="0"/>
      <w:divBdr>
        <w:top w:val="none" w:sz="0" w:space="0" w:color="auto"/>
        <w:left w:val="none" w:sz="0" w:space="0" w:color="auto"/>
        <w:bottom w:val="none" w:sz="0" w:space="0" w:color="auto"/>
        <w:right w:val="none" w:sz="0" w:space="0" w:color="auto"/>
      </w:divBdr>
    </w:div>
    <w:div w:id="625500990">
      <w:bodyDiv w:val="1"/>
      <w:marLeft w:val="0"/>
      <w:marRight w:val="0"/>
      <w:marTop w:val="0"/>
      <w:marBottom w:val="0"/>
      <w:divBdr>
        <w:top w:val="none" w:sz="0" w:space="0" w:color="auto"/>
        <w:left w:val="none" w:sz="0" w:space="0" w:color="auto"/>
        <w:bottom w:val="none" w:sz="0" w:space="0" w:color="auto"/>
        <w:right w:val="none" w:sz="0" w:space="0" w:color="auto"/>
      </w:divBdr>
    </w:div>
    <w:div w:id="625625947">
      <w:bodyDiv w:val="1"/>
      <w:marLeft w:val="0"/>
      <w:marRight w:val="0"/>
      <w:marTop w:val="0"/>
      <w:marBottom w:val="0"/>
      <w:divBdr>
        <w:top w:val="none" w:sz="0" w:space="0" w:color="auto"/>
        <w:left w:val="none" w:sz="0" w:space="0" w:color="auto"/>
        <w:bottom w:val="none" w:sz="0" w:space="0" w:color="auto"/>
        <w:right w:val="none" w:sz="0" w:space="0" w:color="auto"/>
      </w:divBdr>
    </w:div>
    <w:div w:id="631012361">
      <w:bodyDiv w:val="1"/>
      <w:marLeft w:val="0"/>
      <w:marRight w:val="0"/>
      <w:marTop w:val="0"/>
      <w:marBottom w:val="0"/>
      <w:divBdr>
        <w:top w:val="none" w:sz="0" w:space="0" w:color="auto"/>
        <w:left w:val="none" w:sz="0" w:space="0" w:color="auto"/>
        <w:bottom w:val="none" w:sz="0" w:space="0" w:color="auto"/>
        <w:right w:val="none" w:sz="0" w:space="0" w:color="auto"/>
      </w:divBdr>
    </w:div>
    <w:div w:id="631984231">
      <w:bodyDiv w:val="1"/>
      <w:marLeft w:val="0"/>
      <w:marRight w:val="0"/>
      <w:marTop w:val="0"/>
      <w:marBottom w:val="0"/>
      <w:divBdr>
        <w:top w:val="none" w:sz="0" w:space="0" w:color="auto"/>
        <w:left w:val="none" w:sz="0" w:space="0" w:color="auto"/>
        <w:bottom w:val="none" w:sz="0" w:space="0" w:color="auto"/>
        <w:right w:val="none" w:sz="0" w:space="0" w:color="auto"/>
      </w:divBdr>
    </w:div>
    <w:div w:id="636683752">
      <w:bodyDiv w:val="1"/>
      <w:marLeft w:val="0"/>
      <w:marRight w:val="0"/>
      <w:marTop w:val="0"/>
      <w:marBottom w:val="0"/>
      <w:divBdr>
        <w:top w:val="none" w:sz="0" w:space="0" w:color="auto"/>
        <w:left w:val="none" w:sz="0" w:space="0" w:color="auto"/>
        <w:bottom w:val="none" w:sz="0" w:space="0" w:color="auto"/>
        <w:right w:val="none" w:sz="0" w:space="0" w:color="auto"/>
      </w:divBdr>
    </w:div>
    <w:div w:id="637537941">
      <w:bodyDiv w:val="1"/>
      <w:marLeft w:val="0"/>
      <w:marRight w:val="0"/>
      <w:marTop w:val="0"/>
      <w:marBottom w:val="0"/>
      <w:divBdr>
        <w:top w:val="none" w:sz="0" w:space="0" w:color="auto"/>
        <w:left w:val="none" w:sz="0" w:space="0" w:color="auto"/>
        <w:bottom w:val="none" w:sz="0" w:space="0" w:color="auto"/>
        <w:right w:val="none" w:sz="0" w:space="0" w:color="auto"/>
      </w:divBdr>
    </w:div>
    <w:div w:id="638343850">
      <w:bodyDiv w:val="1"/>
      <w:marLeft w:val="0"/>
      <w:marRight w:val="0"/>
      <w:marTop w:val="0"/>
      <w:marBottom w:val="0"/>
      <w:divBdr>
        <w:top w:val="none" w:sz="0" w:space="0" w:color="auto"/>
        <w:left w:val="none" w:sz="0" w:space="0" w:color="auto"/>
        <w:bottom w:val="none" w:sz="0" w:space="0" w:color="auto"/>
        <w:right w:val="none" w:sz="0" w:space="0" w:color="auto"/>
      </w:divBdr>
    </w:div>
    <w:div w:id="648830160">
      <w:bodyDiv w:val="1"/>
      <w:marLeft w:val="0"/>
      <w:marRight w:val="0"/>
      <w:marTop w:val="0"/>
      <w:marBottom w:val="0"/>
      <w:divBdr>
        <w:top w:val="none" w:sz="0" w:space="0" w:color="auto"/>
        <w:left w:val="none" w:sz="0" w:space="0" w:color="auto"/>
        <w:bottom w:val="none" w:sz="0" w:space="0" w:color="auto"/>
        <w:right w:val="none" w:sz="0" w:space="0" w:color="auto"/>
      </w:divBdr>
    </w:div>
    <w:div w:id="649292319">
      <w:bodyDiv w:val="1"/>
      <w:marLeft w:val="0"/>
      <w:marRight w:val="0"/>
      <w:marTop w:val="0"/>
      <w:marBottom w:val="0"/>
      <w:divBdr>
        <w:top w:val="none" w:sz="0" w:space="0" w:color="auto"/>
        <w:left w:val="none" w:sz="0" w:space="0" w:color="auto"/>
        <w:bottom w:val="none" w:sz="0" w:space="0" w:color="auto"/>
        <w:right w:val="none" w:sz="0" w:space="0" w:color="auto"/>
      </w:divBdr>
    </w:div>
    <w:div w:id="649528295">
      <w:bodyDiv w:val="1"/>
      <w:marLeft w:val="0"/>
      <w:marRight w:val="0"/>
      <w:marTop w:val="0"/>
      <w:marBottom w:val="0"/>
      <w:divBdr>
        <w:top w:val="none" w:sz="0" w:space="0" w:color="auto"/>
        <w:left w:val="none" w:sz="0" w:space="0" w:color="auto"/>
        <w:bottom w:val="none" w:sz="0" w:space="0" w:color="auto"/>
        <w:right w:val="none" w:sz="0" w:space="0" w:color="auto"/>
      </w:divBdr>
    </w:div>
    <w:div w:id="651522440">
      <w:bodyDiv w:val="1"/>
      <w:marLeft w:val="0"/>
      <w:marRight w:val="0"/>
      <w:marTop w:val="0"/>
      <w:marBottom w:val="0"/>
      <w:divBdr>
        <w:top w:val="none" w:sz="0" w:space="0" w:color="auto"/>
        <w:left w:val="none" w:sz="0" w:space="0" w:color="auto"/>
        <w:bottom w:val="none" w:sz="0" w:space="0" w:color="auto"/>
        <w:right w:val="none" w:sz="0" w:space="0" w:color="auto"/>
      </w:divBdr>
    </w:div>
    <w:div w:id="6519535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904">
          <w:marLeft w:val="0"/>
          <w:marRight w:val="0"/>
          <w:marTop w:val="0"/>
          <w:marBottom w:val="0"/>
          <w:divBdr>
            <w:top w:val="none" w:sz="0" w:space="0" w:color="auto"/>
            <w:left w:val="none" w:sz="0" w:space="0" w:color="auto"/>
            <w:bottom w:val="none" w:sz="0" w:space="0" w:color="auto"/>
            <w:right w:val="none" w:sz="0" w:space="0" w:color="auto"/>
          </w:divBdr>
          <w:divsChild>
            <w:div w:id="3530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7505">
      <w:bodyDiv w:val="1"/>
      <w:marLeft w:val="0"/>
      <w:marRight w:val="0"/>
      <w:marTop w:val="0"/>
      <w:marBottom w:val="0"/>
      <w:divBdr>
        <w:top w:val="none" w:sz="0" w:space="0" w:color="auto"/>
        <w:left w:val="none" w:sz="0" w:space="0" w:color="auto"/>
        <w:bottom w:val="none" w:sz="0" w:space="0" w:color="auto"/>
        <w:right w:val="none" w:sz="0" w:space="0" w:color="auto"/>
      </w:divBdr>
    </w:div>
    <w:div w:id="654381806">
      <w:bodyDiv w:val="1"/>
      <w:marLeft w:val="0"/>
      <w:marRight w:val="0"/>
      <w:marTop w:val="0"/>
      <w:marBottom w:val="0"/>
      <w:divBdr>
        <w:top w:val="none" w:sz="0" w:space="0" w:color="auto"/>
        <w:left w:val="none" w:sz="0" w:space="0" w:color="auto"/>
        <w:bottom w:val="none" w:sz="0" w:space="0" w:color="auto"/>
        <w:right w:val="none" w:sz="0" w:space="0" w:color="auto"/>
      </w:divBdr>
    </w:div>
    <w:div w:id="655768327">
      <w:bodyDiv w:val="1"/>
      <w:marLeft w:val="0"/>
      <w:marRight w:val="0"/>
      <w:marTop w:val="0"/>
      <w:marBottom w:val="0"/>
      <w:divBdr>
        <w:top w:val="none" w:sz="0" w:space="0" w:color="auto"/>
        <w:left w:val="none" w:sz="0" w:space="0" w:color="auto"/>
        <w:bottom w:val="none" w:sz="0" w:space="0" w:color="auto"/>
        <w:right w:val="none" w:sz="0" w:space="0" w:color="auto"/>
      </w:divBdr>
    </w:div>
    <w:div w:id="656035258">
      <w:bodyDiv w:val="1"/>
      <w:marLeft w:val="0"/>
      <w:marRight w:val="0"/>
      <w:marTop w:val="0"/>
      <w:marBottom w:val="0"/>
      <w:divBdr>
        <w:top w:val="none" w:sz="0" w:space="0" w:color="auto"/>
        <w:left w:val="none" w:sz="0" w:space="0" w:color="auto"/>
        <w:bottom w:val="none" w:sz="0" w:space="0" w:color="auto"/>
        <w:right w:val="none" w:sz="0" w:space="0" w:color="auto"/>
      </w:divBdr>
    </w:div>
    <w:div w:id="657610534">
      <w:bodyDiv w:val="1"/>
      <w:marLeft w:val="0"/>
      <w:marRight w:val="0"/>
      <w:marTop w:val="0"/>
      <w:marBottom w:val="0"/>
      <w:divBdr>
        <w:top w:val="none" w:sz="0" w:space="0" w:color="auto"/>
        <w:left w:val="none" w:sz="0" w:space="0" w:color="auto"/>
        <w:bottom w:val="none" w:sz="0" w:space="0" w:color="auto"/>
        <w:right w:val="none" w:sz="0" w:space="0" w:color="auto"/>
      </w:divBdr>
    </w:div>
    <w:div w:id="662516498">
      <w:bodyDiv w:val="1"/>
      <w:marLeft w:val="0"/>
      <w:marRight w:val="0"/>
      <w:marTop w:val="0"/>
      <w:marBottom w:val="0"/>
      <w:divBdr>
        <w:top w:val="none" w:sz="0" w:space="0" w:color="auto"/>
        <w:left w:val="none" w:sz="0" w:space="0" w:color="auto"/>
        <w:bottom w:val="none" w:sz="0" w:space="0" w:color="auto"/>
        <w:right w:val="none" w:sz="0" w:space="0" w:color="auto"/>
      </w:divBdr>
    </w:div>
    <w:div w:id="665325747">
      <w:bodyDiv w:val="1"/>
      <w:marLeft w:val="0"/>
      <w:marRight w:val="0"/>
      <w:marTop w:val="0"/>
      <w:marBottom w:val="0"/>
      <w:divBdr>
        <w:top w:val="none" w:sz="0" w:space="0" w:color="auto"/>
        <w:left w:val="none" w:sz="0" w:space="0" w:color="auto"/>
        <w:bottom w:val="none" w:sz="0" w:space="0" w:color="auto"/>
        <w:right w:val="none" w:sz="0" w:space="0" w:color="auto"/>
      </w:divBdr>
    </w:div>
    <w:div w:id="665745085">
      <w:bodyDiv w:val="1"/>
      <w:marLeft w:val="0"/>
      <w:marRight w:val="0"/>
      <w:marTop w:val="0"/>
      <w:marBottom w:val="0"/>
      <w:divBdr>
        <w:top w:val="none" w:sz="0" w:space="0" w:color="auto"/>
        <w:left w:val="none" w:sz="0" w:space="0" w:color="auto"/>
        <w:bottom w:val="none" w:sz="0" w:space="0" w:color="auto"/>
        <w:right w:val="none" w:sz="0" w:space="0" w:color="auto"/>
      </w:divBdr>
    </w:div>
    <w:div w:id="667051180">
      <w:bodyDiv w:val="1"/>
      <w:marLeft w:val="0"/>
      <w:marRight w:val="0"/>
      <w:marTop w:val="0"/>
      <w:marBottom w:val="0"/>
      <w:divBdr>
        <w:top w:val="none" w:sz="0" w:space="0" w:color="auto"/>
        <w:left w:val="none" w:sz="0" w:space="0" w:color="auto"/>
        <w:bottom w:val="none" w:sz="0" w:space="0" w:color="auto"/>
        <w:right w:val="none" w:sz="0" w:space="0" w:color="auto"/>
      </w:divBdr>
    </w:div>
    <w:div w:id="667099861">
      <w:bodyDiv w:val="1"/>
      <w:marLeft w:val="0"/>
      <w:marRight w:val="0"/>
      <w:marTop w:val="0"/>
      <w:marBottom w:val="0"/>
      <w:divBdr>
        <w:top w:val="none" w:sz="0" w:space="0" w:color="auto"/>
        <w:left w:val="none" w:sz="0" w:space="0" w:color="auto"/>
        <w:bottom w:val="none" w:sz="0" w:space="0" w:color="auto"/>
        <w:right w:val="none" w:sz="0" w:space="0" w:color="auto"/>
      </w:divBdr>
    </w:div>
    <w:div w:id="669212424">
      <w:bodyDiv w:val="1"/>
      <w:marLeft w:val="0"/>
      <w:marRight w:val="0"/>
      <w:marTop w:val="0"/>
      <w:marBottom w:val="0"/>
      <w:divBdr>
        <w:top w:val="none" w:sz="0" w:space="0" w:color="auto"/>
        <w:left w:val="none" w:sz="0" w:space="0" w:color="auto"/>
        <w:bottom w:val="none" w:sz="0" w:space="0" w:color="auto"/>
        <w:right w:val="none" w:sz="0" w:space="0" w:color="auto"/>
      </w:divBdr>
    </w:div>
    <w:div w:id="674303289">
      <w:bodyDiv w:val="1"/>
      <w:marLeft w:val="0"/>
      <w:marRight w:val="0"/>
      <w:marTop w:val="0"/>
      <w:marBottom w:val="0"/>
      <w:divBdr>
        <w:top w:val="none" w:sz="0" w:space="0" w:color="auto"/>
        <w:left w:val="none" w:sz="0" w:space="0" w:color="auto"/>
        <w:bottom w:val="none" w:sz="0" w:space="0" w:color="auto"/>
        <w:right w:val="none" w:sz="0" w:space="0" w:color="auto"/>
      </w:divBdr>
    </w:div>
    <w:div w:id="675498841">
      <w:bodyDiv w:val="1"/>
      <w:marLeft w:val="0"/>
      <w:marRight w:val="0"/>
      <w:marTop w:val="0"/>
      <w:marBottom w:val="0"/>
      <w:divBdr>
        <w:top w:val="none" w:sz="0" w:space="0" w:color="auto"/>
        <w:left w:val="none" w:sz="0" w:space="0" w:color="auto"/>
        <w:bottom w:val="none" w:sz="0" w:space="0" w:color="auto"/>
        <w:right w:val="none" w:sz="0" w:space="0" w:color="auto"/>
      </w:divBdr>
    </w:div>
    <w:div w:id="677194838">
      <w:bodyDiv w:val="1"/>
      <w:marLeft w:val="0"/>
      <w:marRight w:val="0"/>
      <w:marTop w:val="0"/>
      <w:marBottom w:val="0"/>
      <w:divBdr>
        <w:top w:val="none" w:sz="0" w:space="0" w:color="auto"/>
        <w:left w:val="none" w:sz="0" w:space="0" w:color="auto"/>
        <w:bottom w:val="none" w:sz="0" w:space="0" w:color="auto"/>
        <w:right w:val="none" w:sz="0" w:space="0" w:color="auto"/>
      </w:divBdr>
    </w:div>
    <w:div w:id="678625407">
      <w:bodyDiv w:val="1"/>
      <w:marLeft w:val="0"/>
      <w:marRight w:val="0"/>
      <w:marTop w:val="0"/>
      <w:marBottom w:val="0"/>
      <w:divBdr>
        <w:top w:val="none" w:sz="0" w:space="0" w:color="auto"/>
        <w:left w:val="none" w:sz="0" w:space="0" w:color="auto"/>
        <w:bottom w:val="none" w:sz="0" w:space="0" w:color="auto"/>
        <w:right w:val="none" w:sz="0" w:space="0" w:color="auto"/>
      </w:divBdr>
    </w:div>
    <w:div w:id="687558595">
      <w:bodyDiv w:val="1"/>
      <w:marLeft w:val="0"/>
      <w:marRight w:val="0"/>
      <w:marTop w:val="0"/>
      <w:marBottom w:val="0"/>
      <w:divBdr>
        <w:top w:val="none" w:sz="0" w:space="0" w:color="auto"/>
        <w:left w:val="none" w:sz="0" w:space="0" w:color="auto"/>
        <w:bottom w:val="none" w:sz="0" w:space="0" w:color="auto"/>
        <w:right w:val="none" w:sz="0" w:space="0" w:color="auto"/>
      </w:divBdr>
    </w:div>
    <w:div w:id="692457621">
      <w:bodyDiv w:val="1"/>
      <w:marLeft w:val="0"/>
      <w:marRight w:val="0"/>
      <w:marTop w:val="0"/>
      <w:marBottom w:val="0"/>
      <w:divBdr>
        <w:top w:val="none" w:sz="0" w:space="0" w:color="auto"/>
        <w:left w:val="none" w:sz="0" w:space="0" w:color="auto"/>
        <w:bottom w:val="none" w:sz="0" w:space="0" w:color="auto"/>
        <w:right w:val="none" w:sz="0" w:space="0" w:color="auto"/>
      </w:divBdr>
    </w:div>
    <w:div w:id="692925529">
      <w:bodyDiv w:val="1"/>
      <w:marLeft w:val="0"/>
      <w:marRight w:val="0"/>
      <w:marTop w:val="0"/>
      <w:marBottom w:val="0"/>
      <w:divBdr>
        <w:top w:val="none" w:sz="0" w:space="0" w:color="auto"/>
        <w:left w:val="none" w:sz="0" w:space="0" w:color="auto"/>
        <w:bottom w:val="none" w:sz="0" w:space="0" w:color="auto"/>
        <w:right w:val="none" w:sz="0" w:space="0" w:color="auto"/>
      </w:divBdr>
    </w:div>
    <w:div w:id="694769958">
      <w:bodyDiv w:val="1"/>
      <w:marLeft w:val="0"/>
      <w:marRight w:val="0"/>
      <w:marTop w:val="0"/>
      <w:marBottom w:val="0"/>
      <w:divBdr>
        <w:top w:val="none" w:sz="0" w:space="0" w:color="auto"/>
        <w:left w:val="none" w:sz="0" w:space="0" w:color="auto"/>
        <w:bottom w:val="none" w:sz="0" w:space="0" w:color="auto"/>
        <w:right w:val="none" w:sz="0" w:space="0" w:color="auto"/>
      </w:divBdr>
    </w:div>
    <w:div w:id="694966303">
      <w:bodyDiv w:val="1"/>
      <w:marLeft w:val="0"/>
      <w:marRight w:val="0"/>
      <w:marTop w:val="0"/>
      <w:marBottom w:val="0"/>
      <w:divBdr>
        <w:top w:val="none" w:sz="0" w:space="0" w:color="auto"/>
        <w:left w:val="none" w:sz="0" w:space="0" w:color="auto"/>
        <w:bottom w:val="none" w:sz="0" w:space="0" w:color="auto"/>
        <w:right w:val="none" w:sz="0" w:space="0" w:color="auto"/>
      </w:divBdr>
    </w:div>
    <w:div w:id="697121636">
      <w:bodyDiv w:val="1"/>
      <w:marLeft w:val="0"/>
      <w:marRight w:val="0"/>
      <w:marTop w:val="0"/>
      <w:marBottom w:val="0"/>
      <w:divBdr>
        <w:top w:val="none" w:sz="0" w:space="0" w:color="auto"/>
        <w:left w:val="none" w:sz="0" w:space="0" w:color="auto"/>
        <w:bottom w:val="none" w:sz="0" w:space="0" w:color="auto"/>
        <w:right w:val="none" w:sz="0" w:space="0" w:color="auto"/>
      </w:divBdr>
    </w:div>
    <w:div w:id="702049724">
      <w:bodyDiv w:val="1"/>
      <w:marLeft w:val="0"/>
      <w:marRight w:val="0"/>
      <w:marTop w:val="0"/>
      <w:marBottom w:val="0"/>
      <w:divBdr>
        <w:top w:val="none" w:sz="0" w:space="0" w:color="auto"/>
        <w:left w:val="none" w:sz="0" w:space="0" w:color="auto"/>
        <w:bottom w:val="none" w:sz="0" w:space="0" w:color="auto"/>
        <w:right w:val="none" w:sz="0" w:space="0" w:color="auto"/>
      </w:divBdr>
    </w:div>
    <w:div w:id="702830467">
      <w:bodyDiv w:val="1"/>
      <w:marLeft w:val="0"/>
      <w:marRight w:val="0"/>
      <w:marTop w:val="0"/>
      <w:marBottom w:val="0"/>
      <w:divBdr>
        <w:top w:val="none" w:sz="0" w:space="0" w:color="auto"/>
        <w:left w:val="none" w:sz="0" w:space="0" w:color="auto"/>
        <w:bottom w:val="none" w:sz="0" w:space="0" w:color="auto"/>
        <w:right w:val="none" w:sz="0" w:space="0" w:color="auto"/>
      </w:divBdr>
    </w:div>
    <w:div w:id="703797344">
      <w:bodyDiv w:val="1"/>
      <w:marLeft w:val="0"/>
      <w:marRight w:val="0"/>
      <w:marTop w:val="0"/>
      <w:marBottom w:val="0"/>
      <w:divBdr>
        <w:top w:val="none" w:sz="0" w:space="0" w:color="auto"/>
        <w:left w:val="none" w:sz="0" w:space="0" w:color="auto"/>
        <w:bottom w:val="none" w:sz="0" w:space="0" w:color="auto"/>
        <w:right w:val="none" w:sz="0" w:space="0" w:color="auto"/>
      </w:divBdr>
    </w:div>
    <w:div w:id="705569556">
      <w:bodyDiv w:val="1"/>
      <w:marLeft w:val="0"/>
      <w:marRight w:val="0"/>
      <w:marTop w:val="0"/>
      <w:marBottom w:val="0"/>
      <w:divBdr>
        <w:top w:val="none" w:sz="0" w:space="0" w:color="auto"/>
        <w:left w:val="none" w:sz="0" w:space="0" w:color="auto"/>
        <w:bottom w:val="none" w:sz="0" w:space="0" w:color="auto"/>
        <w:right w:val="none" w:sz="0" w:space="0" w:color="auto"/>
      </w:divBdr>
    </w:div>
    <w:div w:id="708795917">
      <w:bodyDiv w:val="1"/>
      <w:marLeft w:val="0"/>
      <w:marRight w:val="0"/>
      <w:marTop w:val="0"/>
      <w:marBottom w:val="0"/>
      <w:divBdr>
        <w:top w:val="none" w:sz="0" w:space="0" w:color="auto"/>
        <w:left w:val="none" w:sz="0" w:space="0" w:color="auto"/>
        <w:bottom w:val="none" w:sz="0" w:space="0" w:color="auto"/>
        <w:right w:val="none" w:sz="0" w:space="0" w:color="auto"/>
      </w:divBdr>
    </w:div>
    <w:div w:id="711346876">
      <w:bodyDiv w:val="1"/>
      <w:marLeft w:val="0"/>
      <w:marRight w:val="0"/>
      <w:marTop w:val="0"/>
      <w:marBottom w:val="0"/>
      <w:divBdr>
        <w:top w:val="none" w:sz="0" w:space="0" w:color="auto"/>
        <w:left w:val="none" w:sz="0" w:space="0" w:color="auto"/>
        <w:bottom w:val="none" w:sz="0" w:space="0" w:color="auto"/>
        <w:right w:val="none" w:sz="0" w:space="0" w:color="auto"/>
      </w:divBdr>
    </w:div>
    <w:div w:id="715617525">
      <w:bodyDiv w:val="1"/>
      <w:marLeft w:val="0"/>
      <w:marRight w:val="0"/>
      <w:marTop w:val="0"/>
      <w:marBottom w:val="0"/>
      <w:divBdr>
        <w:top w:val="none" w:sz="0" w:space="0" w:color="auto"/>
        <w:left w:val="none" w:sz="0" w:space="0" w:color="auto"/>
        <w:bottom w:val="none" w:sz="0" w:space="0" w:color="auto"/>
        <w:right w:val="none" w:sz="0" w:space="0" w:color="auto"/>
      </w:divBdr>
    </w:div>
    <w:div w:id="721252829">
      <w:bodyDiv w:val="1"/>
      <w:marLeft w:val="0"/>
      <w:marRight w:val="0"/>
      <w:marTop w:val="0"/>
      <w:marBottom w:val="0"/>
      <w:divBdr>
        <w:top w:val="none" w:sz="0" w:space="0" w:color="auto"/>
        <w:left w:val="none" w:sz="0" w:space="0" w:color="auto"/>
        <w:bottom w:val="none" w:sz="0" w:space="0" w:color="auto"/>
        <w:right w:val="none" w:sz="0" w:space="0" w:color="auto"/>
      </w:divBdr>
    </w:div>
    <w:div w:id="722024208">
      <w:bodyDiv w:val="1"/>
      <w:marLeft w:val="0"/>
      <w:marRight w:val="0"/>
      <w:marTop w:val="0"/>
      <w:marBottom w:val="0"/>
      <w:divBdr>
        <w:top w:val="none" w:sz="0" w:space="0" w:color="auto"/>
        <w:left w:val="none" w:sz="0" w:space="0" w:color="auto"/>
        <w:bottom w:val="none" w:sz="0" w:space="0" w:color="auto"/>
        <w:right w:val="none" w:sz="0" w:space="0" w:color="auto"/>
      </w:divBdr>
    </w:div>
    <w:div w:id="724139960">
      <w:bodyDiv w:val="1"/>
      <w:marLeft w:val="0"/>
      <w:marRight w:val="0"/>
      <w:marTop w:val="0"/>
      <w:marBottom w:val="0"/>
      <w:divBdr>
        <w:top w:val="none" w:sz="0" w:space="0" w:color="auto"/>
        <w:left w:val="none" w:sz="0" w:space="0" w:color="auto"/>
        <w:bottom w:val="none" w:sz="0" w:space="0" w:color="auto"/>
        <w:right w:val="none" w:sz="0" w:space="0" w:color="auto"/>
      </w:divBdr>
    </w:div>
    <w:div w:id="726684763">
      <w:bodyDiv w:val="1"/>
      <w:marLeft w:val="0"/>
      <w:marRight w:val="0"/>
      <w:marTop w:val="0"/>
      <w:marBottom w:val="0"/>
      <w:divBdr>
        <w:top w:val="none" w:sz="0" w:space="0" w:color="auto"/>
        <w:left w:val="none" w:sz="0" w:space="0" w:color="auto"/>
        <w:bottom w:val="none" w:sz="0" w:space="0" w:color="auto"/>
        <w:right w:val="none" w:sz="0" w:space="0" w:color="auto"/>
      </w:divBdr>
    </w:div>
    <w:div w:id="729157773">
      <w:bodyDiv w:val="1"/>
      <w:marLeft w:val="0"/>
      <w:marRight w:val="0"/>
      <w:marTop w:val="0"/>
      <w:marBottom w:val="0"/>
      <w:divBdr>
        <w:top w:val="none" w:sz="0" w:space="0" w:color="auto"/>
        <w:left w:val="none" w:sz="0" w:space="0" w:color="auto"/>
        <w:bottom w:val="none" w:sz="0" w:space="0" w:color="auto"/>
        <w:right w:val="none" w:sz="0" w:space="0" w:color="auto"/>
      </w:divBdr>
    </w:div>
    <w:div w:id="729184428">
      <w:bodyDiv w:val="1"/>
      <w:marLeft w:val="0"/>
      <w:marRight w:val="0"/>
      <w:marTop w:val="0"/>
      <w:marBottom w:val="0"/>
      <w:divBdr>
        <w:top w:val="none" w:sz="0" w:space="0" w:color="auto"/>
        <w:left w:val="none" w:sz="0" w:space="0" w:color="auto"/>
        <w:bottom w:val="none" w:sz="0" w:space="0" w:color="auto"/>
        <w:right w:val="none" w:sz="0" w:space="0" w:color="auto"/>
      </w:divBdr>
    </w:div>
    <w:div w:id="729422752">
      <w:bodyDiv w:val="1"/>
      <w:marLeft w:val="0"/>
      <w:marRight w:val="0"/>
      <w:marTop w:val="0"/>
      <w:marBottom w:val="0"/>
      <w:divBdr>
        <w:top w:val="none" w:sz="0" w:space="0" w:color="auto"/>
        <w:left w:val="none" w:sz="0" w:space="0" w:color="auto"/>
        <w:bottom w:val="none" w:sz="0" w:space="0" w:color="auto"/>
        <w:right w:val="none" w:sz="0" w:space="0" w:color="auto"/>
      </w:divBdr>
    </w:div>
    <w:div w:id="731656177">
      <w:bodyDiv w:val="1"/>
      <w:marLeft w:val="0"/>
      <w:marRight w:val="0"/>
      <w:marTop w:val="0"/>
      <w:marBottom w:val="0"/>
      <w:divBdr>
        <w:top w:val="none" w:sz="0" w:space="0" w:color="auto"/>
        <w:left w:val="none" w:sz="0" w:space="0" w:color="auto"/>
        <w:bottom w:val="none" w:sz="0" w:space="0" w:color="auto"/>
        <w:right w:val="none" w:sz="0" w:space="0" w:color="auto"/>
      </w:divBdr>
    </w:div>
    <w:div w:id="731926973">
      <w:bodyDiv w:val="1"/>
      <w:marLeft w:val="0"/>
      <w:marRight w:val="0"/>
      <w:marTop w:val="0"/>
      <w:marBottom w:val="0"/>
      <w:divBdr>
        <w:top w:val="none" w:sz="0" w:space="0" w:color="auto"/>
        <w:left w:val="none" w:sz="0" w:space="0" w:color="auto"/>
        <w:bottom w:val="none" w:sz="0" w:space="0" w:color="auto"/>
        <w:right w:val="none" w:sz="0" w:space="0" w:color="auto"/>
      </w:divBdr>
    </w:div>
    <w:div w:id="732238146">
      <w:bodyDiv w:val="1"/>
      <w:marLeft w:val="0"/>
      <w:marRight w:val="0"/>
      <w:marTop w:val="0"/>
      <w:marBottom w:val="0"/>
      <w:divBdr>
        <w:top w:val="none" w:sz="0" w:space="0" w:color="auto"/>
        <w:left w:val="none" w:sz="0" w:space="0" w:color="auto"/>
        <w:bottom w:val="none" w:sz="0" w:space="0" w:color="auto"/>
        <w:right w:val="none" w:sz="0" w:space="0" w:color="auto"/>
      </w:divBdr>
    </w:div>
    <w:div w:id="733821649">
      <w:bodyDiv w:val="1"/>
      <w:marLeft w:val="0"/>
      <w:marRight w:val="0"/>
      <w:marTop w:val="0"/>
      <w:marBottom w:val="0"/>
      <w:divBdr>
        <w:top w:val="none" w:sz="0" w:space="0" w:color="auto"/>
        <w:left w:val="none" w:sz="0" w:space="0" w:color="auto"/>
        <w:bottom w:val="none" w:sz="0" w:space="0" w:color="auto"/>
        <w:right w:val="none" w:sz="0" w:space="0" w:color="auto"/>
      </w:divBdr>
    </w:div>
    <w:div w:id="734939400">
      <w:bodyDiv w:val="1"/>
      <w:marLeft w:val="0"/>
      <w:marRight w:val="0"/>
      <w:marTop w:val="0"/>
      <w:marBottom w:val="0"/>
      <w:divBdr>
        <w:top w:val="none" w:sz="0" w:space="0" w:color="auto"/>
        <w:left w:val="none" w:sz="0" w:space="0" w:color="auto"/>
        <w:bottom w:val="none" w:sz="0" w:space="0" w:color="auto"/>
        <w:right w:val="none" w:sz="0" w:space="0" w:color="auto"/>
      </w:divBdr>
    </w:div>
    <w:div w:id="735132505">
      <w:bodyDiv w:val="1"/>
      <w:marLeft w:val="0"/>
      <w:marRight w:val="0"/>
      <w:marTop w:val="0"/>
      <w:marBottom w:val="0"/>
      <w:divBdr>
        <w:top w:val="none" w:sz="0" w:space="0" w:color="auto"/>
        <w:left w:val="none" w:sz="0" w:space="0" w:color="auto"/>
        <w:bottom w:val="none" w:sz="0" w:space="0" w:color="auto"/>
        <w:right w:val="none" w:sz="0" w:space="0" w:color="auto"/>
      </w:divBdr>
    </w:div>
    <w:div w:id="735592258">
      <w:bodyDiv w:val="1"/>
      <w:marLeft w:val="0"/>
      <w:marRight w:val="0"/>
      <w:marTop w:val="0"/>
      <w:marBottom w:val="0"/>
      <w:divBdr>
        <w:top w:val="none" w:sz="0" w:space="0" w:color="auto"/>
        <w:left w:val="none" w:sz="0" w:space="0" w:color="auto"/>
        <w:bottom w:val="none" w:sz="0" w:space="0" w:color="auto"/>
        <w:right w:val="none" w:sz="0" w:space="0" w:color="auto"/>
      </w:divBdr>
    </w:div>
    <w:div w:id="738289651">
      <w:bodyDiv w:val="1"/>
      <w:marLeft w:val="0"/>
      <w:marRight w:val="0"/>
      <w:marTop w:val="0"/>
      <w:marBottom w:val="0"/>
      <w:divBdr>
        <w:top w:val="none" w:sz="0" w:space="0" w:color="auto"/>
        <w:left w:val="none" w:sz="0" w:space="0" w:color="auto"/>
        <w:bottom w:val="none" w:sz="0" w:space="0" w:color="auto"/>
        <w:right w:val="none" w:sz="0" w:space="0" w:color="auto"/>
      </w:divBdr>
    </w:div>
    <w:div w:id="741487448">
      <w:bodyDiv w:val="1"/>
      <w:marLeft w:val="0"/>
      <w:marRight w:val="0"/>
      <w:marTop w:val="0"/>
      <w:marBottom w:val="0"/>
      <w:divBdr>
        <w:top w:val="none" w:sz="0" w:space="0" w:color="auto"/>
        <w:left w:val="none" w:sz="0" w:space="0" w:color="auto"/>
        <w:bottom w:val="none" w:sz="0" w:space="0" w:color="auto"/>
        <w:right w:val="none" w:sz="0" w:space="0" w:color="auto"/>
      </w:divBdr>
    </w:div>
    <w:div w:id="742065792">
      <w:bodyDiv w:val="1"/>
      <w:marLeft w:val="0"/>
      <w:marRight w:val="0"/>
      <w:marTop w:val="0"/>
      <w:marBottom w:val="0"/>
      <w:divBdr>
        <w:top w:val="none" w:sz="0" w:space="0" w:color="auto"/>
        <w:left w:val="none" w:sz="0" w:space="0" w:color="auto"/>
        <w:bottom w:val="none" w:sz="0" w:space="0" w:color="auto"/>
        <w:right w:val="none" w:sz="0" w:space="0" w:color="auto"/>
      </w:divBdr>
    </w:div>
    <w:div w:id="744643617">
      <w:bodyDiv w:val="1"/>
      <w:marLeft w:val="0"/>
      <w:marRight w:val="0"/>
      <w:marTop w:val="0"/>
      <w:marBottom w:val="0"/>
      <w:divBdr>
        <w:top w:val="none" w:sz="0" w:space="0" w:color="auto"/>
        <w:left w:val="none" w:sz="0" w:space="0" w:color="auto"/>
        <w:bottom w:val="none" w:sz="0" w:space="0" w:color="auto"/>
        <w:right w:val="none" w:sz="0" w:space="0" w:color="auto"/>
      </w:divBdr>
    </w:div>
    <w:div w:id="746614571">
      <w:bodyDiv w:val="1"/>
      <w:marLeft w:val="0"/>
      <w:marRight w:val="0"/>
      <w:marTop w:val="0"/>
      <w:marBottom w:val="0"/>
      <w:divBdr>
        <w:top w:val="none" w:sz="0" w:space="0" w:color="auto"/>
        <w:left w:val="none" w:sz="0" w:space="0" w:color="auto"/>
        <w:bottom w:val="none" w:sz="0" w:space="0" w:color="auto"/>
        <w:right w:val="none" w:sz="0" w:space="0" w:color="auto"/>
      </w:divBdr>
    </w:div>
    <w:div w:id="746614827">
      <w:bodyDiv w:val="1"/>
      <w:marLeft w:val="0"/>
      <w:marRight w:val="0"/>
      <w:marTop w:val="0"/>
      <w:marBottom w:val="0"/>
      <w:divBdr>
        <w:top w:val="none" w:sz="0" w:space="0" w:color="auto"/>
        <w:left w:val="none" w:sz="0" w:space="0" w:color="auto"/>
        <w:bottom w:val="none" w:sz="0" w:space="0" w:color="auto"/>
        <w:right w:val="none" w:sz="0" w:space="0" w:color="auto"/>
      </w:divBdr>
    </w:div>
    <w:div w:id="749230123">
      <w:bodyDiv w:val="1"/>
      <w:marLeft w:val="0"/>
      <w:marRight w:val="0"/>
      <w:marTop w:val="0"/>
      <w:marBottom w:val="0"/>
      <w:divBdr>
        <w:top w:val="none" w:sz="0" w:space="0" w:color="auto"/>
        <w:left w:val="none" w:sz="0" w:space="0" w:color="auto"/>
        <w:bottom w:val="none" w:sz="0" w:space="0" w:color="auto"/>
        <w:right w:val="none" w:sz="0" w:space="0" w:color="auto"/>
      </w:divBdr>
    </w:div>
    <w:div w:id="749816186">
      <w:bodyDiv w:val="1"/>
      <w:marLeft w:val="0"/>
      <w:marRight w:val="0"/>
      <w:marTop w:val="0"/>
      <w:marBottom w:val="0"/>
      <w:divBdr>
        <w:top w:val="none" w:sz="0" w:space="0" w:color="auto"/>
        <w:left w:val="none" w:sz="0" w:space="0" w:color="auto"/>
        <w:bottom w:val="none" w:sz="0" w:space="0" w:color="auto"/>
        <w:right w:val="none" w:sz="0" w:space="0" w:color="auto"/>
      </w:divBdr>
    </w:div>
    <w:div w:id="749884783">
      <w:bodyDiv w:val="1"/>
      <w:marLeft w:val="0"/>
      <w:marRight w:val="0"/>
      <w:marTop w:val="0"/>
      <w:marBottom w:val="0"/>
      <w:divBdr>
        <w:top w:val="none" w:sz="0" w:space="0" w:color="auto"/>
        <w:left w:val="none" w:sz="0" w:space="0" w:color="auto"/>
        <w:bottom w:val="none" w:sz="0" w:space="0" w:color="auto"/>
        <w:right w:val="none" w:sz="0" w:space="0" w:color="auto"/>
      </w:divBdr>
    </w:div>
    <w:div w:id="753236129">
      <w:bodyDiv w:val="1"/>
      <w:marLeft w:val="0"/>
      <w:marRight w:val="0"/>
      <w:marTop w:val="0"/>
      <w:marBottom w:val="0"/>
      <w:divBdr>
        <w:top w:val="none" w:sz="0" w:space="0" w:color="auto"/>
        <w:left w:val="none" w:sz="0" w:space="0" w:color="auto"/>
        <w:bottom w:val="none" w:sz="0" w:space="0" w:color="auto"/>
        <w:right w:val="none" w:sz="0" w:space="0" w:color="auto"/>
      </w:divBdr>
    </w:div>
    <w:div w:id="760299463">
      <w:bodyDiv w:val="1"/>
      <w:marLeft w:val="0"/>
      <w:marRight w:val="0"/>
      <w:marTop w:val="0"/>
      <w:marBottom w:val="0"/>
      <w:divBdr>
        <w:top w:val="none" w:sz="0" w:space="0" w:color="auto"/>
        <w:left w:val="none" w:sz="0" w:space="0" w:color="auto"/>
        <w:bottom w:val="none" w:sz="0" w:space="0" w:color="auto"/>
        <w:right w:val="none" w:sz="0" w:space="0" w:color="auto"/>
      </w:divBdr>
    </w:div>
    <w:div w:id="761335369">
      <w:bodyDiv w:val="1"/>
      <w:marLeft w:val="0"/>
      <w:marRight w:val="0"/>
      <w:marTop w:val="0"/>
      <w:marBottom w:val="0"/>
      <w:divBdr>
        <w:top w:val="none" w:sz="0" w:space="0" w:color="auto"/>
        <w:left w:val="none" w:sz="0" w:space="0" w:color="auto"/>
        <w:bottom w:val="none" w:sz="0" w:space="0" w:color="auto"/>
        <w:right w:val="none" w:sz="0" w:space="0" w:color="auto"/>
      </w:divBdr>
    </w:div>
    <w:div w:id="765422773">
      <w:bodyDiv w:val="1"/>
      <w:marLeft w:val="0"/>
      <w:marRight w:val="0"/>
      <w:marTop w:val="0"/>
      <w:marBottom w:val="0"/>
      <w:divBdr>
        <w:top w:val="none" w:sz="0" w:space="0" w:color="auto"/>
        <w:left w:val="none" w:sz="0" w:space="0" w:color="auto"/>
        <w:bottom w:val="none" w:sz="0" w:space="0" w:color="auto"/>
        <w:right w:val="none" w:sz="0" w:space="0" w:color="auto"/>
      </w:divBdr>
    </w:div>
    <w:div w:id="767966005">
      <w:bodyDiv w:val="1"/>
      <w:marLeft w:val="0"/>
      <w:marRight w:val="0"/>
      <w:marTop w:val="0"/>
      <w:marBottom w:val="0"/>
      <w:divBdr>
        <w:top w:val="none" w:sz="0" w:space="0" w:color="auto"/>
        <w:left w:val="none" w:sz="0" w:space="0" w:color="auto"/>
        <w:bottom w:val="none" w:sz="0" w:space="0" w:color="auto"/>
        <w:right w:val="none" w:sz="0" w:space="0" w:color="auto"/>
      </w:divBdr>
    </w:div>
    <w:div w:id="774059527">
      <w:bodyDiv w:val="1"/>
      <w:marLeft w:val="0"/>
      <w:marRight w:val="0"/>
      <w:marTop w:val="0"/>
      <w:marBottom w:val="0"/>
      <w:divBdr>
        <w:top w:val="none" w:sz="0" w:space="0" w:color="auto"/>
        <w:left w:val="none" w:sz="0" w:space="0" w:color="auto"/>
        <w:bottom w:val="none" w:sz="0" w:space="0" w:color="auto"/>
        <w:right w:val="none" w:sz="0" w:space="0" w:color="auto"/>
      </w:divBdr>
    </w:div>
    <w:div w:id="775828279">
      <w:bodyDiv w:val="1"/>
      <w:marLeft w:val="0"/>
      <w:marRight w:val="0"/>
      <w:marTop w:val="0"/>
      <w:marBottom w:val="0"/>
      <w:divBdr>
        <w:top w:val="none" w:sz="0" w:space="0" w:color="auto"/>
        <w:left w:val="none" w:sz="0" w:space="0" w:color="auto"/>
        <w:bottom w:val="none" w:sz="0" w:space="0" w:color="auto"/>
        <w:right w:val="none" w:sz="0" w:space="0" w:color="auto"/>
      </w:divBdr>
    </w:div>
    <w:div w:id="777258321">
      <w:bodyDiv w:val="1"/>
      <w:marLeft w:val="0"/>
      <w:marRight w:val="0"/>
      <w:marTop w:val="0"/>
      <w:marBottom w:val="0"/>
      <w:divBdr>
        <w:top w:val="none" w:sz="0" w:space="0" w:color="auto"/>
        <w:left w:val="none" w:sz="0" w:space="0" w:color="auto"/>
        <w:bottom w:val="none" w:sz="0" w:space="0" w:color="auto"/>
        <w:right w:val="none" w:sz="0" w:space="0" w:color="auto"/>
      </w:divBdr>
    </w:div>
    <w:div w:id="777716684">
      <w:bodyDiv w:val="1"/>
      <w:marLeft w:val="0"/>
      <w:marRight w:val="0"/>
      <w:marTop w:val="0"/>
      <w:marBottom w:val="0"/>
      <w:divBdr>
        <w:top w:val="none" w:sz="0" w:space="0" w:color="auto"/>
        <w:left w:val="none" w:sz="0" w:space="0" w:color="auto"/>
        <w:bottom w:val="none" w:sz="0" w:space="0" w:color="auto"/>
        <w:right w:val="none" w:sz="0" w:space="0" w:color="auto"/>
      </w:divBdr>
    </w:div>
    <w:div w:id="778833927">
      <w:bodyDiv w:val="1"/>
      <w:marLeft w:val="0"/>
      <w:marRight w:val="0"/>
      <w:marTop w:val="0"/>
      <w:marBottom w:val="0"/>
      <w:divBdr>
        <w:top w:val="none" w:sz="0" w:space="0" w:color="auto"/>
        <w:left w:val="none" w:sz="0" w:space="0" w:color="auto"/>
        <w:bottom w:val="none" w:sz="0" w:space="0" w:color="auto"/>
        <w:right w:val="none" w:sz="0" w:space="0" w:color="auto"/>
      </w:divBdr>
    </w:div>
    <w:div w:id="779228589">
      <w:bodyDiv w:val="1"/>
      <w:marLeft w:val="0"/>
      <w:marRight w:val="0"/>
      <w:marTop w:val="0"/>
      <w:marBottom w:val="0"/>
      <w:divBdr>
        <w:top w:val="none" w:sz="0" w:space="0" w:color="auto"/>
        <w:left w:val="none" w:sz="0" w:space="0" w:color="auto"/>
        <w:bottom w:val="none" w:sz="0" w:space="0" w:color="auto"/>
        <w:right w:val="none" w:sz="0" w:space="0" w:color="auto"/>
      </w:divBdr>
    </w:div>
    <w:div w:id="780422180">
      <w:bodyDiv w:val="1"/>
      <w:marLeft w:val="0"/>
      <w:marRight w:val="0"/>
      <w:marTop w:val="0"/>
      <w:marBottom w:val="0"/>
      <w:divBdr>
        <w:top w:val="none" w:sz="0" w:space="0" w:color="auto"/>
        <w:left w:val="none" w:sz="0" w:space="0" w:color="auto"/>
        <w:bottom w:val="none" w:sz="0" w:space="0" w:color="auto"/>
        <w:right w:val="none" w:sz="0" w:space="0" w:color="auto"/>
      </w:divBdr>
    </w:div>
    <w:div w:id="781730712">
      <w:bodyDiv w:val="1"/>
      <w:marLeft w:val="0"/>
      <w:marRight w:val="0"/>
      <w:marTop w:val="0"/>
      <w:marBottom w:val="0"/>
      <w:divBdr>
        <w:top w:val="none" w:sz="0" w:space="0" w:color="auto"/>
        <w:left w:val="none" w:sz="0" w:space="0" w:color="auto"/>
        <w:bottom w:val="none" w:sz="0" w:space="0" w:color="auto"/>
        <w:right w:val="none" w:sz="0" w:space="0" w:color="auto"/>
      </w:divBdr>
    </w:div>
    <w:div w:id="783621244">
      <w:bodyDiv w:val="1"/>
      <w:marLeft w:val="0"/>
      <w:marRight w:val="0"/>
      <w:marTop w:val="0"/>
      <w:marBottom w:val="0"/>
      <w:divBdr>
        <w:top w:val="none" w:sz="0" w:space="0" w:color="auto"/>
        <w:left w:val="none" w:sz="0" w:space="0" w:color="auto"/>
        <w:bottom w:val="none" w:sz="0" w:space="0" w:color="auto"/>
        <w:right w:val="none" w:sz="0" w:space="0" w:color="auto"/>
      </w:divBdr>
    </w:div>
    <w:div w:id="785196660">
      <w:bodyDiv w:val="1"/>
      <w:marLeft w:val="0"/>
      <w:marRight w:val="0"/>
      <w:marTop w:val="0"/>
      <w:marBottom w:val="0"/>
      <w:divBdr>
        <w:top w:val="none" w:sz="0" w:space="0" w:color="auto"/>
        <w:left w:val="none" w:sz="0" w:space="0" w:color="auto"/>
        <w:bottom w:val="none" w:sz="0" w:space="0" w:color="auto"/>
        <w:right w:val="none" w:sz="0" w:space="0" w:color="auto"/>
      </w:divBdr>
    </w:div>
    <w:div w:id="785395529">
      <w:bodyDiv w:val="1"/>
      <w:marLeft w:val="0"/>
      <w:marRight w:val="0"/>
      <w:marTop w:val="0"/>
      <w:marBottom w:val="0"/>
      <w:divBdr>
        <w:top w:val="none" w:sz="0" w:space="0" w:color="auto"/>
        <w:left w:val="none" w:sz="0" w:space="0" w:color="auto"/>
        <w:bottom w:val="none" w:sz="0" w:space="0" w:color="auto"/>
        <w:right w:val="none" w:sz="0" w:space="0" w:color="auto"/>
      </w:divBdr>
    </w:div>
    <w:div w:id="785852263">
      <w:bodyDiv w:val="1"/>
      <w:marLeft w:val="0"/>
      <w:marRight w:val="0"/>
      <w:marTop w:val="0"/>
      <w:marBottom w:val="0"/>
      <w:divBdr>
        <w:top w:val="none" w:sz="0" w:space="0" w:color="auto"/>
        <w:left w:val="none" w:sz="0" w:space="0" w:color="auto"/>
        <w:bottom w:val="none" w:sz="0" w:space="0" w:color="auto"/>
        <w:right w:val="none" w:sz="0" w:space="0" w:color="auto"/>
      </w:divBdr>
    </w:div>
    <w:div w:id="787315485">
      <w:bodyDiv w:val="1"/>
      <w:marLeft w:val="0"/>
      <w:marRight w:val="0"/>
      <w:marTop w:val="0"/>
      <w:marBottom w:val="0"/>
      <w:divBdr>
        <w:top w:val="none" w:sz="0" w:space="0" w:color="auto"/>
        <w:left w:val="none" w:sz="0" w:space="0" w:color="auto"/>
        <w:bottom w:val="none" w:sz="0" w:space="0" w:color="auto"/>
        <w:right w:val="none" w:sz="0" w:space="0" w:color="auto"/>
      </w:divBdr>
    </w:div>
    <w:div w:id="788550734">
      <w:bodyDiv w:val="1"/>
      <w:marLeft w:val="0"/>
      <w:marRight w:val="0"/>
      <w:marTop w:val="0"/>
      <w:marBottom w:val="0"/>
      <w:divBdr>
        <w:top w:val="none" w:sz="0" w:space="0" w:color="auto"/>
        <w:left w:val="none" w:sz="0" w:space="0" w:color="auto"/>
        <w:bottom w:val="none" w:sz="0" w:space="0" w:color="auto"/>
        <w:right w:val="none" w:sz="0" w:space="0" w:color="auto"/>
      </w:divBdr>
    </w:div>
    <w:div w:id="791941701">
      <w:bodyDiv w:val="1"/>
      <w:marLeft w:val="0"/>
      <w:marRight w:val="0"/>
      <w:marTop w:val="0"/>
      <w:marBottom w:val="0"/>
      <w:divBdr>
        <w:top w:val="none" w:sz="0" w:space="0" w:color="auto"/>
        <w:left w:val="none" w:sz="0" w:space="0" w:color="auto"/>
        <w:bottom w:val="none" w:sz="0" w:space="0" w:color="auto"/>
        <w:right w:val="none" w:sz="0" w:space="0" w:color="auto"/>
      </w:divBdr>
    </w:div>
    <w:div w:id="792290935">
      <w:bodyDiv w:val="1"/>
      <w:marLeft w:val="0"/>
      <w:marRight w:val="0"/>
      <w:marTop w:val="0"/>
      <w:marBottom w:val="0"/>
      <w:divBdr>
        <w:top w:val="none" w:sz="0" w:space="0" w:color="auto"/>
        <w:left w:val="none" w:sz="0" w:space="0" w:color="auto"/>
        <w:bottom w:val="none" w:sz="0" w:space="0" w:color="auto"/>
        <w:right w:val="none" w:sz="0" w:space="0" w:color="auto"/>
      </w:divBdr>
    </w:div>
    <w:div w:id="792330998">
      <w:bodyDiv w:val="1"/>
      <w:marLeft w:val="0"/>
      <w:marRight w:val="0"/>
      <w:marTop w:val="0"/>
      <w:marBottom w:val="0"/>
      <w:divBdr>
        <w:top w:val="none" w:sz="0" w:space="0" w:color="auto"/>
        <w:left w:val="none" w:sz="0" w:space="0" w:color="auto"/>
        <w:bottom w:val="none" w:sz="0" w:space="0" w:color="auto"/>
        <w:right w:val="none" w:sz="0" w:space="0" w:color="auto"/>
      </w:divBdr>
    </w:div>
    <w:div w:id="793795701">
      <w:bodyDiv w:val="1"/>
      <w:marLeft w:val="0"/>
      <w:marRight w:val="0"/>
      <w:marTop w:val="0"/>
      <w:marBottom w:val="0"/>
      <w:divBdr>
        <w:top w:val="none" w:sz="0" w:space="0" w:color="auto"/>
        <w:left w:val="none" w:sz="0" w:space="0" w:color="auto"/>
        <w:bottom w:val="none" w:sz="0" w:space="0" w:color="auto"/>
        <w:right w:val="none" w:sz="0" w:space="0" w:color="auto"/>
      </w:divBdr>
    </w:div>
    <w:div w:id="799878013">
      <w:bodyDiv w:val="1"/>
      <w:marLeft w:val="0"/>
      <w:marRight w:val="0"/>
      <w:marTop w:val="0"/>
      <w:marBottom w:val="0"/>
      <w:divBdr>
        <w:top w:val="none" w:sz="0" w:space="0" w:color="auto"/>
        <w:left w:val="none" w:sz="0" w:space="0" w:color="auto"/>
        <w:bottom w:val="none" w:sz="0" w:space="0" w:color="auto"/>
        <w:right w:val="none" w:sz="0" w:space="0" w:color="auto"/>
      </w:divBdr>
    </w:div>
    <w:div w:id="803734880">
      <w:bodyDiv w:val="1"/>
      <w:marLeft w:val="0"/>
      <w:marRight w:val="0"/>
      <w:marTop w:val="0"/>
      <w:marBottom w:val="0"/>
      <w:divBdr>
        <w:top w:val="none" w:sz="0" w:space="0" w:color="auto"/>
        <w:left w:val="none" w:sz="0" w:space="0" w:color="auto"/>
        <w:bottom w:val="none" w:sz="0" w:space="0" w:color="auto"/>
        <w:right w:val="none" w:sz="0" w:space="0" w:color="auto"/>
      </w:divBdr>
    </w:div>
    <w:div w:id="804664876">
      <w:bodyDiv w:val="1"/>
      <w:marLeft w:val="0"/>
      <w:marRight w:val="0"/>
      <w:marTop w:val="0"/>
      <w:marBottom w:val="0"/>
      <w:divBdr>
        <w:top w:val="none" w:sz="0" w:space="0" w:color="auto"/>
        <w:left w:val="none" w:sz="0" w:space="0" w:color="auto"/>
        <w:bottom w:val="none" w:sz="0" w:space="0" w:color="auto"/>
        <w:right w:val="none" w:sz="0" w:space="0" w:color="auto"/>
      </w:divBdr>
    </w:div>
    <w:div w:id="808203719">
      <w:bodyDiv w:val="1"/>
      <w:marLeft w:val="0"/>
      <w:marRight w:val="0"/>
      <w:marTop w:val="0"/>
      <w:marBottom w:val="0"/>
      <w:divBdr>
        <w:top w:val="none" w:sz="0" w:space="0" w:color="auto"/>
        <w:left w:val="none" w:sz="0" w:space="0" w:color="auto"/>
        <w:bottom w:val="none" w:sz="0" w:space="0" w:color="auto"/>
        <w:right w:val="none" w:sz="0" w:space="0" w:color="auto"/>
      </w:divBdr>
    </w:div>
    <w:div w:id="809398627">
      <w:bodyDiv w:val="1"/>
      <w:marLeft w:val="0"/>
      <w:marRight w:val="0"/>
      <w:marTop w:val="0"/>
      <w:marBottom w:val="0"/>
      <w:divBdr>
        <w:top w:val="none" w:sz="0" w:space="0" w:color="auto"/>
        <w:left w:val="none" w:sz="0" w:space="0" w:color="auto"/>
        <w:bottom w:val="none" w:sz="0" w:space="0" w:color="auto"/>
        <w:right w:val="none" w:sz="0" w:space="0" w:color="auto"/>
      </w:divBdr>
    </w:div>
    <w:div w:id="809979798">
      <w:bodyDiv w:val="1"/>
      <w:marLeft w:val="0"/>
      <w:marRight w:val="0"/>
      <w:marTop w:val="0"/>
      <w:marBottom w:val="0"/>
      <w:divBdr>
        <w:top w:val="none" w:sz="0" w:space="0" w:color="auto"/>
        <w:left w:val="none" w:sz="0" w:space="0" w:color="auto"/>
        <w:bottom w:val="none" w:sz="0" w:space="0" w:color="auto"/>
        <w:right w:val="none" w:sz="0" w:space="0" w:color="auto"/>
      </w:divBdr>
    </w:div>
    <w:div w:id="814838348">
      <w:bodyDiv w:val="1"/>
      <w:marLeft w:val="0"/>
      <w:marRight w:val="0"/>
      <w:marTop w:val="0"/>
      <w:marBottom w:val="0"/>
      <w:divBdr>
        <w:top w:val="none" w:sz="0" w:space="0" w:color="auto"/>
        <w:left w:val="none" w:sz="0" w:space="0" w:color="auto"/>
        <w:bottom w:val="none" w:sz="0" w:space="0" w:color="auto"/>
        <w:right w:val="none" w:sz="0" w:space="0" w:color="auto"/>
      </w:divBdr>
    </w:div>
    <w:div w:id="824587262">
      <w:bodyDiv w:val="1"/>
      <w:marLeft w:val="0"/>
      <w:marRight w:val="0"/>
      <w:marTop w:val="0"/>
      <w:marBottom w:val="0"/>
      <w:divBdr>
        <w:top w:val="none" w:sz="0" w:space="0" w:color="auto"/>
        <w:left w:val="none" w:sz="0" w:space="0" w:color="auto"/>
        <w:bottom w:val="none" w:sz="0" w:space="0" w:color="auto"/>
        <w:right w:val="none" w:sz="0" w:space="0" w:color="auto"/>
      </w:divBdr>
    </w:div>
    <w:div w:id="824855155">
      <w:bodyDiv w:val="1"/>
      <w:marLeft w:val="0"/>
      <w:marRight w:val="0"/>
      <w:marTop w:val="0"/>
      <w:marBottom w:val="0"/>
      <w:divBdr>
        <w:top w:val="none" w:sz="0" w:space="0" w:color="auto"/>
        <w:left w:val="none" w:sz="0" w:space="0" w:color="auto"/>
        <w:bottom w:val="none" w:sz="0" w:space="0" w:color="auto"/>
        <w:right w:val="none" w:sz="0" w:space="0" w:color="auto"/>
      </w:divBdr>
    </w:div>
    <w:div w:id="826937446">
      <w:bodyDiv w:val="1"/>
      <w:marLeft w:val="0"/>
      <w:marRight w:val="0"/>
      <w:marTop w:val="0"/>
      <w:marBottom w:val="0"/>
      <w:divBdr>
        <w:top w:val="none" w:sz="0" w:space="0" w:color="auto"/>
        <w:left w:val="none" w:sz="0" w:space="0" w:color="auto"/>
        <w:bottom w:val="none" w:sz="0" w:space="0" w:color="auto"/>
        <w:right w:val="none" w:sz="0" w:space="0" w:color="auto"/>
      </w:divBdr>
    </w:div>
    <w:div w:id="827280809">
      <w:bodyDiv w:val="1"/>
      <w:marLeft w:val="0"/>
      <w:marRight w:val="0"/>
      <w:marTop w:val="0"/>
      <w:marBottom w:val="0"/>
      <w:divBdr>
        <w:top w:val="none" w:sz="0" w:space="0" w:color="auto"/>
        <w:left w:val="none" w:sz="0" w:space="0" w:color="auto"/>
        <w:bottom w:val="none" w:sz="0" w:space="0" w:color="auto"/>
        <w:right w:val="none" w:sz="0" w:space="0" w:color="auto"/>
      </w:divBdr>
    </w:div>
    <w:div w:id="828208259">
      <w:bodyDiv w:val="1"/>
      <w:marLeft w:val="0"/>
      <w:marRight w:val="0"/>
      <w:marTop w:val="0"/>
      <w:marBottom w:val="0"/>
      <w:divBdr>
        <w:top w:val="none" w:sz="0" w:space="0" w:color="auto"/>
        <w:left w:val="none" w:sz="0" w:space="0" w:color="auto"/>
        <w:bottom w:val="none" w:sz="0" w:space="0" w:color="auto"/>
        <w:right w:val="none" w:sz="0" w:space="0" w:color="auto"/>
      </w:divBdr>
    </w:div>
    <w:div w:id="836842066">
      <w:bodyDiv w:val="1"/>
      <w:marLeft w:val="0"/>
      <w:marRight w:val="0"/>
      <w:marTop w:val="0"/>
      <w:marBottom w:val="0"/>
      <w:divBdr>
        <w:top w:val="none" w:sz="0" w:space="0" w:color="auto"/>
        <w:left w:val="none" w:sz="0" w:space="0" w:color="auto"/>
        <w:bottom w:val="none" w:sz="0" w:space="0" w:color="auto"/>
        <w:right w:val="none" w:sz="0" w:space="0" w:color="auto"/>
      </w:divBdr>
    </w:div>
    <w:div w:id="839198631">
      <w:bodyDiv w:val="1"/>
      <w:marLeft w:val="0"/>
      <w:marRight w:val="0"/>
      <w:marTop w:val="0"/>
      <w:marBottom w:val="0"/>
      <w:divBdr>
        <w:top w:val="none" w:sz="0" w:space="0" w:color="auto"/>
        <w:left w:val="none" w:sz="0" w:space="0" w:color="auto"/>
        <w:bottom w:val="none" w:sz="0" w:space="0" w:color="auto"/>
        <w:right w:val="none" w:sz="0" w:space="0" w:color="auto"/>
      </w:divBdr>
    </w:div>
    <w:div w:id="840122747">
      <w:bodyDiv w:val="1"/>
      <w:marLeft w:val="0"/>
      <w:marRight w:val="0"/>
      <w:marTop w:val="0"/>
      <w:marBottom w:val="0"/>
      <w:divBdr>
        <w:top w:val="none" w:sz="0" w:space="0" w:color="auto"/>
        <w:left w:val="none" w:sz="0" w:space="0" w:color="auto"/>
        <w:bottom w:val="none" w:sz="0" w:space="0" w:color="auto"/>
        <w:right w:val="none" w:sz="0" w:space="0" w:color="auto"/>
      </w:divBdr>
    </w:div>
    <w:div w:id="840200039">
      <w:bodyDiv w:val="1"/>
      <w:marLeft w:val="0"/>
      <w:marRight w:val="0"/>
      <w:marTop w:val="0"/>
      <w:marBottom w:val="0"/>
      <w:divBdr>
        <w:top w:val="none" w:sz="0" w:space="0" w:color="auto"/>
        <w:left w:val="none" w:sz="0" w:space="0" w:color="auto"/>
        <w:bottom w:val="none" w:sz="0" w:space="0" w:color="auto"/>
        <w:right w:val="none" w:sz="0" w:space="0" w:color="auto"/>
      </w:divBdr>
    </w:div>
    <w:div w:id="843324465">
      <w:bodyDiv w:val="1"/>
      <w:marLeft w:val="0"/>
      <w:marRight w:val="0"/>
      <w:marTop w:val="0"/>
      <w:marBottom w:val="0"/>
      <w:divBdr>
        <w:top w:val="none" w:sz="0" w:space="0" w:color="auto"/>
        <w:left w:val="none" w:sz="0" w:space="0" w:color="auto"/>
        <w:bottom w:val="none" w:sz="0" w:space="0" w:color="auto"/>
        <w:right w:val="none" w:sz="0" w:space="0" w:color="auto"/>
      </w:divBdr>
    </w:div>
    <w:div w:id="846215888">
      <w:bodyDiv w:val="1"/>
      <w:marLeft w:val="0"/>
      <w:marRight w:val="0"/>
      <w:marTop w:val="0"/>
      <w:marBottom w:val="0"/>
      <w:divBdr>
        <w:top w:val="none" w:sz="0" w:space="0" w:color="auto"/>
        <w:left w:val="none" w:sz="0" w:space="0" w:color="auto"/>
        <w:bottom w:val="none" w:sz="0" w:space="0" w:color="auto"/>
        <w:right w:val="none" w:sz="0" w:space="0" w:color="auto"/>
      </w:divBdr>
    </w:div>
    <w:div w:id="847597469">
      <w:bodyDiv w:val="1"/>
      <w:marLeft w:val="0"/>
      <w:marRight w:val="0"/>
      <w:marTop w:val="0"/>
      <w:marBottom w:val="0"/>
      <w:divBdr>
        <w:top w:val="none" w:sz="0" w:space="0" w:color="auto"/>
        <w:left w:val="none" w:sz="0" w:space="0" w:color="auto"/>
        <w:bottom w:val="none" w:sz="0" w:space="0" w:color="auto"/>
        <w:right w:val="none" w:sz="0" w:space="0" w:color="auto"/>
      </w:divBdr>
      <w:divsChild>
        <w:div w:id="1473134691">
          <w:marLeft w:val="0"/>
          <w:marRight w:val="0"/>
          <w:marTop w:val="0"/>
          <w:marBottom w:val="0"/>
          <w:divBdr>
            <w:top w:val="none" w:sz="0" w:space="0" w:color="auto"/>
            <w:left w:val="none" w:sz="0" w:space="0" w:color="auto"/>
            <w:bottom w:val="none" w:sz="0" w:space="0" w:color="auto"/>
            <w:right w:val="none" w:sz="0" w:space="0" w:color="auto"/>
          </w:divBdr>
          <w:divsChild>
            <w:div w:id="2788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75268">
      <w:bodyDiv w:val="1"/>
      <w:marLeft w:val="0"/>
      <w:marRight w:val="0"/>
      <w:marTop w:val="0"/>
      <w:marBottom w:val="0"/>
      <w:divBdr>
        <w:top w:val="none" w:sz="0" w:space="0" w:color="auto"/>
        <w:left w:val="none" w:sz="0" w:space="0" w:color="auto"/>
        <w:bottom w:val="none" w:sz="0" w:space="0" w:color="auto"/>
        <w:right w:val="none" w:sz="0" w:space="0" w:color="auto"/>
      </w:divBdr>
    </w:div>
    <w:div w:id="848838188">
      <w:bodyDiv w:val="1"/>
      <w:marLeft w:val="0"/>
      <w:marRight w:val="0"/>
      <w:marTop w:val="0"/>
      <w:marBottom w:val="0"/>
      <w:divBdr>
        <w:top w:val="none" w:sz="0" w:space="0" w:color="auto"/>
        <w:left w:val="none" w:sz="0" w:space="0" w:color="auto"/>
        <w:bottom w:val="none" w:sz="0" w:space="0" w:color="auto"/>
        <w:right w:val="none" w:sz="0" w:space="0" w:color="auto"/>
      </w:divBdr>
    </w:div>
    <w:div w:id="850995215">
      <w:bodyDiv w:val="1"/>
      <w:marLeft w:val="0"/>
      <w:marRight w:val="0"/>
      <w:marTop w:val="0"/>
      <w:marBottom w:val="0"/>
      <w:divBdr>
        <w:top w:val="none" w:sz="0" w:space="0" w:color="auto"/>
        <w:left w:val="none" w:sz="0" w:space="0" w:color="auto"/>
        <w:bottom w:val="none" w:sz="0" w:space="0" w:color="auto"/>
        <w:right w:val="none" w:sz="0" w:space="0" w:color="auto"/>
      </w:divBdr>
    </w:div>
    <w:div w:id="851338389">
      <w:bodyDiv w:val="1"/>
      <w:marLeft w:val="0"/>
      <w:marRight w:val="0"/>
      <w:marTop w:val="0"/>
      <w:marBottom w:val="0"/>
      <w:divBdr>
        <w:top w:val="none" w:sz="0" w:space="0" w:color="auto"/>
        <w:left w:val="none" w:sz="0" w:space="0" w:color="auto"/>
        <w:bottom w:val="none" w:sz="0" w:space="0" w:color="auto"/>
        <w:right w:val="none" w:sz="0" w:space="0" w:color="auto"/>
      </w:divBdr>
    </w:div>
    <w:div w:id="852106410">
      <w:bodyDiv w:val="1"/>
      <w:marLeft w:val="0"/>
      <w:marRight w:val="0"/>
      <w:marTop w:val="0"/>
      <w:marBottom w:val="0"/>
      <w:divBdr>
        <w:top w:val="none" w:sz="0" w:space="0" w:color="auto"/>
        <w:left w:val="none" w:sz="0" w:space="0" w:color="auto"/>
        <w:bottom w:val="none" w:sz="0" w:space="0" w:color="auto"/>
        <w:right w:val="none" w:sz="0" w:space="0" w:color="auto"/>
      </w:divBdr>
    </w:div>
    <w:div w:id="852957953">
      <w:bodyDiv w:val="1"/>
      <w:marLeft w:val="0"/>
      <w:marRight w:val="0"/>
      <w:marTop w:val="0"/>
      <w:marBottom w:val="0"/>
      <w:divBdr>
        <w:top w:val="none" w:sz="0" w:space="0" w:color="auto"/>
        <w:left w:val="none" w:sz="0" w:space="0" w:color="auto"/>
        <w:bottom w:val="none" w:sz="0" w:space="0" w:color="auto"/>
        <w:right w:val="none" w:sz="0" w:space="0" w:color="auto"/>
      </w:divBdr>
    </w:div>
    <w:div w:id="854687247">
      <w:bodyDiv w:val="1"/>
      <w:marLeft w:val="0"/>
      <w:marRight w:val="0"/>
      <w:marTop w:val="0"/>
      <w:marBottom w:val="0"/>
      <w:divBdr>
        <w:top w:val="none" w:sz="0" w:space="0" w:color="auto"/>
        <w:left w:val="none" w:sz="0" w:space="0" w:color="auto"/>
        <w:bottom w:val="none" w:sz="0" w:space="0" w:color="auto"/>
        <w:right w:val="none" w:sz="0" w:space="0" w:color="auto"/>
      </w:divBdr>
    </w:div>
    <w:div w:id="855315767">
      <w:bodyDiv w:val="1"/>
      <w:marLeft w:val="0"/>
      <w:marRight w:val="0"/>
      <w:marTop w:val="0"/>
      <w:marBottom w:val="0"/>
      <w:divBdr>
        <w:top w:val="none" w:sz="0" w:space="0" w:color="auto"/>
        <w:left w:val="none" w:sz="0" w:space="0" w:color="auto"/>
        <w:bottom w:val="none" w:sz="0" w:space="0" w:color="auto"/>
        <w:right w:val="none" w:sz="0" w:space="0" w:color="auto"/>
      </w:divBdr>
    </w:div>
    <w:div w:id="856501570">
      <w:bodyDiv w:val="1"/>
      <w:marLeft w:val="0"/>
      <w:marRight w:val="0"/>
      <w:marTop w:val="0"/>
      <w:marBottom w:val="0"/>
      <w:divBdr>
        <w:top w:val="none" w:sz="0" w:space="0" w:color="auto"/>
        <w:left w:val="none" w:sz="0" w:space="0" w:color="auto"/>
        <w:bottom w:val="none" w:sz="0" w:space="0" w:color="auto"/>
        <w:right w:val="none" w:sz="0" w:space="0" w:color="auto"/>
      </w:divBdr>
    </w:div>
    <w:div w:id="861744136">
      <w:bodyDiv w:val="1"/>
      <w:marLeft w:val="0"/>
      <w:marRight w:val="0"/>
      <w:marTop w:val="0"/>
      <w:marBottom w:val="0"/>
      <w:divBdr>
        <w:top w:val="none" w:sz="0" w:space="0" w:color="auto"/>
        <w:left w:val="none" w:sz="0" w:space="0" w:color="auto"/>
        <w:bottom w:val="none" w:sz="0" w:space="0" w:color="auto"/>
        <w:right w:val="none" w:sz="0" w:space="0" w:color="auto"/>
      </w:divBdr>
    </w:div>
    <w:div w:id="861936634">
      <w:bodyDiv w:val="1"/>
      <w:marLeft w:val="0"/>
      <w:marRight w:val="0"/>
      <w:marTop w:val="0"/>
      <w:marBottom w:val="0"/>
      <w:divBdr>
        <w:top w:val="none" w:sz="0" w:space="0" w:color="auto"/>
        <w:left w:val="none" w:sz="0" w:space="0" w:color="auto"/>
        <w:bottom w:val="none" w:sz="0" w:space="0" w:color="auto"/>
        <w:right w:val="none" w:sz="0" w:space="0" w:color="auto"/>
      </w:divBdr>
    </w:div>
    <w:div w:id="865825295">
      <w:bodyDiv w:val="1"/>
      <w:marLeft w:val="0"/>
      <w:marRight w:val="0"/>
      <w:marTop w:val="0"/>
      <w:marBottom w:val="0"/>
      <w:divBdr>
        <w:top w:val="none" w:sz="0" w:space="0" w:color="auto"/>
        <w:left w:val="none" w:sz="0" w:space="0" w:color="auto"/>
        <w:bottom w:val="none" w:sz="0" w:space="0" w:color="auto"/>
        <w:right w:val="none" w:sz="0" w:space="0" w:color="auto"/>
      </w:divBdr>
    </w:div>
    <w:div w:id="870072802">
      <w:bodyDiv w:val="1"/>
      <w:marLeft w:val="0"/>
      <w:marRight w:val="0"/>
      <w:marTop w:val="0"/>
      <w:marBottom w:val="0"/>
      <w:divBdr>
        <w:top w:val="none" w:sz="0" w:space="0" w:color="auto"/>
        <w:left w:val="none" w:sz="0" w:space="0" w:color="auto"/>
        <w:bottom w:val="none" w:sz="0" w:space="0" w:color="auto"/>
        <w:right w:val="none" w:sz="0" w:space="0" w:color="auto"/>
      </w:divBdr>
    </w:div>
    <w:div w:id="874389575">
      <w:bodyDiv w:val="1"/>
      <w:marLeft w:val="0"/>
      <w:marRight w:val="0"/>
      <w:marTop w:val="0"/>
      <w:marBottom w:val="0"/>
      <w:divBdr>
        <w:top w:val="none" w:sz="0" w:space="0" w:color="auto"/>
        <w:left w:val="none" w:sz="0" w:space="0" w:color="auto"/>
        <w:bottom w:val="none" w:sz="0" w:space="0" w:color="auto"/>
        <w:right w:val="none" w:sz="0" w:space="0" w:color="auto"/>
      </w:divBdr>
    </w:div>
    <w:div w:id="876627562">
      <w:bodyDiv w:val="1"/>
      <w:marLeft w:val="0"/>
      <w:marRight w:val="0"/>
      <w:marTop w:val="0"/>
      <w:marBottom w:val="0"/>
      <w:divBdr>
        <w:top w:val="none" w:sz="0" w:space="0" w:color="auto"/>
        <w:left w:val="none" w:sz="0" w:space="0" w:color="auto"/>
        <w:bottom w:val="none" w:sz="0" w:space="0" w:color="auto"/>
        <w:right w:val="none" w:sz="0" w:space="0" w:color="auto"/>
      </w:divBdr>
    </w:div>
    <w:div w:id="879174345">
      <w:bodyDiv w:val="1"/>
      <w:marLeft w:val="0"/>
      <w:marRight w:val="0"/>
      <w:marTop w:val="0"/>
      <w:marBottom w:val="0"/>
      <w:divBdr>
        <w:top w:val="none" w:sz="0" w:space="0" w:color="auto"/>
        <w:left w:val="none" w:sz="0" w:space="0" w:color="auto"/>
        <w:bottom w:val="none" w:sz="0" w:space="0" w:color="auto"/>
        <w:right w:val="none" w:sz="0" w:space="0" w:color="auto"/>
      </w:divBdr>
    </w:div>
    <w:div w:id="880678090">
      <w:bodyDiv w:val="1"/>
      <w:marLeft w:val="0"/>
      <w:marRight w:val="0"/>
      <w:marTop w:val="0"/>
      <w:marBottom w:val="0"/>
      <w:divBdr>
        <w:top w:val="none" w:sz="0" w:space="0" w:color="auto"/>
        <w:left w:val="none" w:sz="0" w:space="0" w:color="auto"/>
        <w:bottom w:val="none" w:sz="0" w:space="0" w:color="auto"/>
        <w:right w:val="none" w:sz="0" w:space="0" w:color="auto"/>
      </w:divBdr>
    </w:div>
    <w:div w:id="884755002">
      <w:bodyDiv w:val="1"/>
      <w:marLeft w:val="0"/>
      <w:marRight w:val="0"/>
      <w:marTop w:val="0"/>
      <w:marBottom w:val="0"/>
      <w:divBdr>
        <w:top w:val="none" w:sz="0" w:space="0" w:color="auto"/>
        <w:left w:val="none" w:sz="0" w:space="0" w:color="auto"/>
        <w:bottom w:val="none" w:sz="0" w:space="0" w:color="auto"/>
        <w:right w:val="none" w:sz="0" w:space="0" w:color="auto"/>
      </w:divBdr>
    </w:div>
    <w:div w:id="885995961">
      <w:bodyDiv w:val="1"/>
      <w:marLeft w:val="0"/>
      <w:marRight w:val="0"/>
      <w:marTop w:val="0"/>
      <w:marBottom w:val="0"/>
      <w:divBdr>
        <w:top w:val="none" w:sz="0" w:space="0" w:color="auto"/>
        <w:left w:val="none" w:sz="0" w:space="0" w:color="auto"/>
        <w:bottom w:val="none" w:sz="0" w:space="0" w:color="auto"/>
        <w:right w:val="none" w:sz="0" w:space="0" w:color="auto"/>
      </w:divBdr>
    </w:div>
    <w:div w:id="886143111">
      <w:bodyDiv w:val="1"/>
      <w:marLeft w:val="0"/>
      <w:marRight w:val="0"/>
      <w:marTop w:val="0"/>
      <w:marBottom w:val="0"/>
      <w:divBdr>
        <w:top w:val="none" w:sz="0" w:space="0" w:color="auto"/>
        <w:left w:val="none" w:sz="0" w:space="0" w:color="auto"/>
        <w:bottom w:val="none" w:sz="0" w:space="0" w:color="auto"/>
        <w:right w:val="none" w:sz="0" w:space="0" w:color="auto"/>
      </w:divBdr>
    </w:div>
    <w:div w:id="887885213">
      <w:bodyDiv w:val="1"/>
      <w:marLeft w:val="0"/>
      <w:marRight w:val="0"/>
      <w:marTop w:val="0"/>
      <w:marBottom w:val="0"/>
      <w:divBdr>
        <w:top w:val="none" w:sz="0" w:space="0" w:color="auto"/>
        <w:left w:val="none" w:sz="0" w:space="0" w:color="auto"/>
        <w:bottom w:val="none" w:sz="0" w:space="0" w:color="auto"/>
        <w:right w:val="none" w:sz="0" w:space="0" w:color="auto"/>
      </w:divBdr>
    </w:div>
    <w:div w:id="890846943">
      <w:bodyDiv w:val="1"/>
      <w:marLeft w:val="0"/>
      <w:marRight w:val="0"/>
      <w:marTop w:val="0"/>
      <w:marBottom w:val="0"/>
      <w:divBdr>
        <w:top w:val="none" w:sz="0" w:space="0" w:color="auto"/>
        <w:left w:val="none" w:sz="0" w:space="0" w:color="auto"/>
        <w:bottom w:val="none" w:sz="0" w:space="0" w:color="auto"/>
        <w:right w:val="none" w:sz="0" w:space="0" w:color="auto"/>
      </w:divBdr>
    </w:div>
    <w:div w:id="904530646">
      <w:bodyDiv w:val="1"/>
      <w:marLeft w:val="0"/>
      <w:marRight w:val="0"/>
      <w:marTop w:val="0"/>
      <w:marBottom w:val="0"/>
      <w:divBdr>
        <w:top w:val="none" w:sz="0" w:space="0" w:color="auto"/>
        <w:left w:val="none" w:sz="0" w:space="0" w:color="auto"/>
        <w:bottom w:val="none" w:sz="0" w:space="0" w:color="auto"/>
        <w:right w:val="none" w:sz="0" w:space="0" w:color="auto"/>
      </w:divBdr>
    </w:div>
    <w:div w:id="906644846">
      <w:bodyDiv w:val="1"/>
      <w:marLeft w:val="0"/>
      <w:marRight w:val="0"/>
      <w:marTop w:val="0"/>
      <w:marBottom w:val="0"/>
      <w:divBdr>
        <w:top w:val="none" w:sz="0" w:space="0" w:color="auto"/>
        <w:left w:val="none" w:sz="0" w:space="0" w:color="auto"/>
        <w:bottom w:val="none" w:sz="0" w:space="0" w:color="auto"/>
        <w:right w:val="none" w:sz="0" w:space="0" w:color="auto"/>
      </w:divBdr>
    </w:div>
    <w:div w:id="915093162">
      <w:bodyDiv w:val="1"/>
      <w:marLeft w:val="0"/>
      <w:marRight w:val="0"/>
      <w:marTop w:val="0"/>
      <w:marBottom w:val="0"/>
      <w:divBdr>
        <w:top w:val="none" w:sz="0" w:space="0" w:color="auto"/>
        <w:left w:val="none" w:sz="0" w:space="0" w:color="auto"/>
        <w:bottom w:val="none" w:sz="0" w:space="0" w:color="auto"/>
        <w:right w:val="none" w:sz="0" w:space="0" w:color="auto"/>
      </w:divBdr>
    </w:div>
    <w:div w:id="916211905">
      <w:bodyDiv w:val="1"/>
      <w:marLeft w:val="0"/>
      <w:marRight w:val="0"/>
      <w:marTop w:val="0"/>
      <w:marBottom w:val="0"/>
      <w:divBdr>
        <w:top w:val="none" w:sz="0" w:space="0" w:color="auto"/>
        <w:left w:val="none" w:sz="0" w:space="0" w:color="auto"/>
        <w:bottom w:val="none" w:sz="0" w:space="0" w:color="auto"/>
        <w:right w:val="none" w:sz="0" w:space="0" w:color="auto"/>
      </w:divBdr>
    </w:div>
    <w:div w:id="917135573">
      <w:bodyDiv w:val="1"/>
      <w:marLeft w:val="0"/>
      <w:marRight w:val="0"/>
      <w:marTop w:val="0"/>
      <w:marBottom w:val="0"/>
      <w:divBdr>
        <w:top w:val="none" w:sz="0" w:space="0" w:color="auto"/>
        <w:left w:val="none" w:sz="0" w:space="0" w:color="auto"/>
        <w:bottom w:val="none" w:sz="0" w:space="0" w:color="auto"/>
        <w:right w:val="none" w:sz="0" w:space="0" w:color="auto"/>
      </w:divBdr>
    </w:div>
    <w:div w:id="919367080">
      <w:bodyDiv w:val="1"/>
      <w:marLeft w:val="0"/>
      <w:marRight w:val="0"/>
      <w:marTop w:val="0"/>
      <w:marBottom w:val="0"/>
      <w:divBdr>
        <w:top w:val="none" w:sz="0" w:space="0" w:color="auto"/>
        <w:left w:val="none" w:sz="0" w:space="0" w:color="auto"/>
        <w:bottom w:val="none" w:sz="0" w:space="0" w:color="auto"/>
        <w:right w:val="none" w:sz="0" w:space="0" w:color="auto"/>
      </w:divBdr>
    </w:div>
    <w:div w:id="926887067">
      <w:bodyDiv w:val="1"/>
      <w:marLeft w:val="0"/>
      <w:marRight w:val="0"/>
      <w:marTop w:val="0"/>
      <w:marBottom w:val="0"/>
      <w:divBdr>
        <w:top w:val="none" w:sz="0" w:space="0" w:color="auto"/>
        <w:left w:val="none" w:sz="0" w:space="0" w:color="auto"/>
        <w:bottom w:val="none" w:sz="0" w:space="0" w:color="auto"/>
        <w:right w:val="none" w:sz="0" w:space="0" w:color="auto"/>
      </w:divBdr>
    </w:div>
    <w:div w:id="931207782">
      <w:bodyDiv w:val="1"/>
      <w:marLeft w:val="0"/>
      <w:marRight w:val="0"/>
      <w:marTop w:val="0"/>
      <w:marBottom w:val="0"/>
      <w:divBdr>
        <w:top w:val="none" w:sz="0" w:space="0" w:color="auto"/>
        <w:left w:val="none" w:sz="0" w:space="0" w:color="auto"/>
        <w:bottom w:val="none" w:sz="0" w:space="0" w:color="auto"/>
        <w:right w:val="none" w:sz="0" w:space="0" w:color="auto"/>
      </w:divBdr>
      <w:divsChild>
        <w:div w:id="1811701691">
          <w:marLeft w:val="0"/>
          <w:marRight w:val="0"/>
          <w:marTop w:val="0"/>
          <w:marBottom w:val="0"/>
          <w:divBdr>
            <w:top w:val="none" w:sz="0" w:space="0" w:color="auto"/>
            <w:left w:val="none" w:sz="0" w:space="0" w:color="auto"/>
            <w:bottom w:val="none" w:sz="0" w:space="0" w:color="auto"/>
            <w:right w:val="none" w:sz="0" w:space="0" w:color="auto"/>
          </w:divBdr>
          <w:divsChild>
            <w:div w:id="133858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739293">
      <w:bodyDiv w:val="1"/>
      <w:marLeft w:val="0"/>
      <w:marRight w:val="0"/>
      <w:marTop w:val="0"/>
      <w:marBottom w:val="0"/>
      <w:divBdr>
        <w:top w:val="none" w:sz="0" w:space="0" w:color="auto"/>
        <w:left w:val="none" w:sz="0" w:space="0" w:color="auto"/>
        <w:bottom w:val="none" w:sz="0" w:space="0" w:color="auto"/>
        <w:right w:val="none" w:sz="0" w:space="0" w:color="auto"/>
      </w:divBdr>
    </w:div>
    <w:div w:id="932667396">
      <w:bodyDiv w:val="1"/>
      <w:marLeft w:val="0"/>
      <w:marRight w:val="0"/>
      <w:marTop w:val="0"/>
      <w:marBottom w:val="0"/>
      <w:divBdr>
        <w:top w:val="none" w:sz="0" w:space="0" w:color="auto"/>
        <w:left w:val="none" w:sz="0" w:space="0" w:color="auto"/>
        <w:bottom w:val="none" w:sz="0" w:space="0" w:color="auto"/>
        <w:right w:val="none" w:sz="0" w:space="0" w:color="auto"/>
      </w:divBdr>
    </w:div>
    <w:div w:id="933705386">
      <w:bodyDiv w:val="1"/>
      <w:marLeft w:val="0"/>
      <w:marRight w:val="0"/>
      <w:marTop w:val="0"/>
      <w:marBottom w:val="0"/>
      <w:divBdr>
        <w:top w:val="none" w:sz="0" w:space="0" w:color="auto"/>
        <w:left w:val="none" w:sz="0" w:space="0" w:color="auto"/>
        <w:bottom w:val="none" w:sz="0" w:space="0" w:color="auto"/>
        <w:right w:val="none" w:sz="0" w:space="0" w:color="auto"/>
      </w:divBdr>
    </w:div>
    <w:div w:id="934284048">
      <w:bodyDiv w:val="1"/>
      <w:marLeft w:val="0"/>
      <w:marRight w:val="0"/>
      <w:marTop w:val="0"/>
      <w:marBottom w:val="0"/>
      <w:divBdr>
        <w:top w:val="none" w:sz="0" w:space="0" w:color="auto"/>
        <w:left w:val="none" w:sz="0" w:space="0" w:color="auto"/>
        <w:bottom w:val="none" w:sz="0" w:space="0" w:color="auto"/>
        <w:right w:val="none" w:sz="0" w:space="0" w:color="auto"/>
      </w:divBdr>
    </w:div>
    <w:div w:id="937099988">
      <w:bodyDiv w:val="1"/>
      <w:marLeft w:val="0"/>
      <w:marRight w:val="0"/>
      <w:marTop w:val="0"/>
      <w:marBottom w:val="0"/>
      <w:divBdr>
        <w:top w:val="none" w:sz="0" w:space="0" w:color="auto"/>
        <w:left w:val="none" w:sz="0" w:space="0" w:color="auto"/>
        <w:bottom w:val="none" w:sz="0" w:space="0" w:color="auto"/>
        <w:right w:val="none" w:sz="0" w:space="0" w:color="auto"/>
      </w:divBdr>
    </w:div>
    <w:div w:id="937954459">
      <w:bodyDiv w:val="1"/>
      <w:marLeft w:val="0"/>
      <w:marRight w:val="0"/>
      <w:marTop w:val="0"/>
      <w:marBottom w:val="0"/>
      <w:divBdr>
        <w:top w:val="none" w:sz="0" w:space="0" w:color="auto"/>
        <w:left w:val="none" w:sz="0" w:space="0" w:color="auto"/>
        <w:bottom w:val="none" w:sz="0" w:space="0" w:color="auto"/>
        <w:right w:val="none" w:sz="0" w:space="0" w:color="auto"/>
      </w:divBdr>
    </w:div>
    <w:div w:id="939332589">
      <w:bodyDiv w:val="1"/>
      <w:marLeft w:val="0"/>
      <w:marRight w:val="0"/>
      <w:marTop w:val="0"/>
      <w:marBottom w:val="0"/>
      <w:divBdr>
        <w:top w:val="none" w:sz="0" w:space="0" w:color="auto"/>
        <w:left w:val="none" w:sz="0" w:space="0" w:color="auto"/>
        <w:bottom w:val="none" w:sz="0" w:space="0" w:color="auto"/>
        <w:right w:val="none" w:sz="0" w:space="0" w:color="auto"/>
      </w:divBdr>
      <w:divsChild>
        <w:div w:id="290014441">
          <w:marLeft w:val="0"/>
          <w:marRight w:val="0"/>
          <w:marTop w:val="0"/>
          <w:marBottom w:val="0"/>
          <w:divBdr>
            <w:top w:val="none" w:sz="0" w:space="0" w:color="auto"/>
            <w:left w:val="none" w:sz="0" w:space="0" w:color="auto"/>
            <w:bottom w:val="none" w:sz="0" w:space="0" w:color="auto"/>
            <w:right w:val="none" w:sz="0" w:space="0" w:color="auto"/>
          </w:divBdr>
          <w:divsChild>
            <w:div w:id="25638613">
              <w:marLeft w:val="0"/>
              <w:marRight w:val="0"/>
              <w:marTop w:val="0"/>
              <w:marBottom w:val="0"/>
              <w:divBdr>
                <w:top w:val="none" w:sz="0" w:space="0" w:color="auto"/>
                <w:left w:val="none" w:sz="0" w:space="0" w:color="auto"/>
                <w:bottom w:val="none" w:sz="0" w:space="0" w:color="auto"/>
                <w:right w:val="none" w:sz="0" w:space="0" w:color="auto"/>
              </w:divBdr>
            </w:div>
            <w:div w:id="143204047">
              <w:marLeft w:val="0"/>
              <w:marRight w:val="0"/>
              <w:marTop w:val="0"/>
              <w:marBottom w:val="0"/>
              <w:divBdr>
                <w:top w:val="none" w:sz="0" w:space="0" w:color="auto"/>
                <w:left w:val="none" w:sz="0" w:space="0" w:color="auto"/>
                <w:bottom w:val="none" w:sz="0" w:space="0" w:color="auto"/>
                <w:right w:val="none" w:sz="0" w:space="0" w:color="auto"/>
              </w:divBdr>
            </w:div>
            <w:div w:id="149492257">
              <w:marLeft w:val="0"/>
              <w:marRight w:val="0"/>
              <w:marTop w:val="0"/>
              <w:marBottom w:val="0"/>
              <w:divBdr>
                <w:top w:val="none" w:sz="0" w:space="0" w:color="auto"/>
                <w:left w:val="none" w:sz="0" w:space="0" w:color="auto"/>
                <w:bottom w:val="none" w:sz="0" w:space="0" w:color="auto"/>
                <w:right w:val="none" w:sz="0" w:space="0" w:color="auto"/>
              </w:divBdr>
            </w:div>
            <w:div w:id="153495462">
              <w:marLeft w:val="0"/>
              <w:marRight w:val="0"/>
              <w:marTop w:val="0"/>
              <w:marBottom w:val="0"/>
              <w:divBdr>
                <w:top w:val="none" w:sz="0" w:space="0" w:color="auto"/>
                <w:left w:val="none" w:sz="0" w:space="0" w:color="auto"/>
                <w:bottom w:val="none" w:sz="0" w:space="0" w:color="auto"/>
                <w:right w:val="none" w:sz="0" w:space="0" w:color="auto"/>
              </w:divBdr>
            </w:div>
            <w:div w:id="267543042">
              <w:marLeft w:val="0"/>
              <w:marRight w:val="0"/>
              <w:marTop w:val="0"/>
              <w:marBottom w:val="0"/>
              <w:divBdr>
                <w:top w:val="none" w:sz="0" w:space="0" w:color="auto"/>
                <w:left w:val="none" w:sz="0" w:space="0" w:color="auto"/>
                <w:bottom w:val="none" w:sz="0" w:space="0" w:color="auto"/>
                <w:right w:val="none" w:sz="0" w:space="0" w:color="auto"/>
              </w:divBdr>
            </w:div>
            <w:div w:id="445582414">
              <w:marLeft w:val="0"/>
              <w:marRight w:val="0"/>
              <w:marTop w:val="0"/>
              <w:marBottom w:val="0"/>
              <w:divBdr>
                <w:top w:val="none" w:sz="0" w:space="0" w:color="auto"/>
                <w:left w:val="none" w:sz="0" w:space="0" w:color="auto"/>
                <w:bottom w:val="none" w:sz="0" w:space="0" w:color="auto"/>
                <w:right w:val="none" w:sz="0" w:space="0" w:color="auto"/>
              </w:divBdr>
            </w:div>
            <w:div w:id="772356881">
              <w:marLeft w:val="0"/>
              <w:marRight w:val="0"/>
              <w:marTop w:val="0"/>
              <w:marBottom w:val="0"/>
              <w:divBdr>
                <w:top w:val="none" w:sz="0" w:space="0" w:color="auto"/>
                <w:left w:val="none" w:sz="0" w:space="0" w:color="auto"/>
                <w:bottom w:val="none" w:sz="0" w:space="0" w:color="auto"/>
                <w:right w:val="none" w:sz="0" w:space="0" w:color="auto"/>
              </w:divBdr>
            </w:div>
            <w:div w:id="887298651">
              <w:marLeft w:val="0"/>
              <w:marRight w:val="0"/>
              <w:marTop w:val="0"/>
              <w:marBottom w:val="0"/>
              <w:divBdr>
                <w:top w:val="none" w:sz="0" w:space="0" w:color="auto"/>
                <w:left w:val="none" w:sz="0" w:space="0" w:color="auto"/>
                <w:bottom w:val="none" w:sz="0" w:space="0" w:color="auto"/>
                <w:right w:val="none" w:sz="0" w:space="0" w:color="auto"/>
              </w:divBdr>
            </w:div>
            <w:div w:id="2037269080">
              <w:marLeft w:val="0"/>
              <w:marRight w:val="0"/>
              <w:marTop w:val="0"/>
              <w:marBottom w:val="0"/>
              <w:divBdr>
                <w:top w:val="none" w:sz="0" w:space="0" w:color="auto"/>
                <w:left w:val="none" w:sz="0" w:space="0" w:color="auto"/>
                <w:bottom w:val="none" w:sz="0" w:space="0" w:color="auto"/>
                <w:right w:val="none" w:sz="0" w:space="0" w:color="auto"/>
              </w:divBdr>
            </w:div>
            <w:div w:id="208603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90891">
      <w:bodyDiv w:val="1"/>
      <w:marLeft w:val="0"/>
      <w:marRight w:val="0"/>
      <w:marTop w:val="0"/>
      <w:marBottom w:val="0"/>
      <w:divBdr>
        <w:top w:val="none" w:sz="0" w:space="0" w:color="auto"/>
        <w:left w:val="none" w:sz="0" w:space="0" w:color="auto"/>
        <w:bottom w:val="none" w:sz="0" w:space="0" w:color="auto"/>
        <w:right w:val="none" w:sz="0" w:space="0" w:color="auto"/>
      </w:divBdr>
    </w:div>
    <w:div w:id="949702985">
      <w:bodyDiv w:val="1"/>
      <w:marLeft w:val="0"/>
      <w:marRight w:val="0"/>
      <w:marTop w:val="0"/>
      <w:marBottom w:val="0"/>
      <w:divBdr>
        <w:top w:val="none" w:sz="0" w:space="0" w:color="auto"/>
        <w:left w:val="none" w:sz="0" w:space="0" w:color="auto"/>
        <w:bottom w:val="none" w:sz="0" w:space="0" w:color="auto"/>
        <w:right w:val="none" w:sz="0" w:space="0" w:color="auto"/>
      </w:divBdr>
    </w:div>
    <w:div w:id="951595742">
      <w:bodyDiv w:val="1"/>
      <w:marLeft w:val="0"/>
      <w:marRight w:val="0"/>
      <w:marTop w:val="0"/>
      <w:marBottom w:val="0"/>
      <w:divBdr>
        <w:top w:val="none" w:sz="0" w:space="0" w:color="auto"/>
        <w:left w:val="none" w:sz="0" w:space="0" w:color="auto"/>
        <w:bottom w:val="none" w:sz="0" w:space="0" w:color="auto"/>
        <w:right w:val="none" w:sz="0" w:space="0" w:color="auto"/>
      </w:divBdr>
    </w:div>
    <w:div w:id="952131996">
      <w:bodyDiv w:val="1"/>
      <w:marLeft w:val="0"/>
      <w:marRight w:val="0"/>
      <w:marTop w:val="0"/>
      <w:marBottom w:val="0"/>
      <w:divBdr>
        <w:top w:val="none" w:sz="0" w:space="0" w:color="auto"/>
        <w:left w:val="none" w:sz="0" w:space="0" w:color="auto"/>
        <w:bottom w:val="none" w:sz="0" w:space="0" w:color="auto"/>
        <w:right w:val="none" w:sz="0" w:space="0" w:color="auto"/>
      </w:divBdr>
    </w:div>
    <w:div w:id="955646402">
      <w:bodyDiv w:val="1"/>
      <w:marLeft w:val="0"/>
      <w:marRight w:val="0"/>
      <w:marTop w:val="0"/>
      <w:marBottom w:val="0"/>
      <w:divBdr>
        <w:top w:val="none" w:sz="0" w:space="0" w:color="auto"/>
        <w:left w:val="none" w:sz="0" w:space="0" w:color="auto"/>
        <w:bottom w:val="none" w:sz="0" w:space="0" w:color="auto"/>
        <w:right w:val="none" w:sz="0" w:space="0" w:color="auto"/>
      </w:divBdr>
    </w:div>
    <w:div w:id="956447753">
      <w:bodyDiv w:val="1"/>
      <w:marLeft w:val="0"/>
      <w:marRight w:val="0"/>
      <w:marTop w:val="0"/>
      <w:marBottom w:val="0"/>
      <w:divBdr>
        <w:top w:val="none" w:sz="0" w:space="0" w:color="auto"/>
        <w:left w:val="none" w:sz="0" w:space="0" w:color="auto"/>
        <w:bottom w:val="none" w:sz="0" w:space="0" w:color="auto"/>
        <w:right w:val="none" w:sz="0" w:space="0" w:color="auto"/>
      </w:divBdr>
    </w:div>
    <w:div w:id="958342277">
      <w:bodyDiv w:val="1"/>
      <w:marLeft w:val="0"/>
      <w:marRight w:val="0"/>
      <w:marTop w:val="0"/>
      <w:marBottom w:val="0"/>
      <w:divBdr>
        <w:top w:val="none" w:sz="0" w:space="0" w:color="auto"/>
        <w:left w:val="none" w:sz="0" w:space="0" w:color="auto"/>
        <w:bottom w:val="none" w:sz="0" w:space="0" w:color="auto"/>
        <w:right w:val="none" w:sz="0" w:space="0" w:color="auto"/>
      </w:divBdr>
    </w:div>
    <w:div w:id="958536117">
      <w:bodyDiv w:val="1"/>
      <w:marLeft w:val="0"/>
      <w:marRight w:val="0"/>
      <w:marTop w:val="0"/>
      <w:marBottom w:val="0"/>
      <w:divBdr>
        <w:top w:val="none" w:sz="0" w:space="0" w:color="auto"/>
        <w:left w:val="none" w:sz="0" w:space="0" w:color="auto"/>
        <w:bottom w:val="none" w:sz="0" w:space="0" w:color="auto"/>
        <w:right w:val="none" w:sz="0" w:space="0" w:color="auto"/>
      </w:divBdr>
    </w:div>
    <w:div w:id="959259969">
      <w:bodyDiv w:val="1"/>
      <w:marLeft w:val="0"/>
      <w:marRight w:val="0"/>
      <w:marTop w:val="0"/>
      <w:marBottom w:val="0"/>
      <w:divBdr>
        <w:top w:val="none" w:sz="0" w:space="0" w:color="auto"/>
        <w:left w:val="none" w:sz="0" w:space="0" w:color="auto"/>
        <w:bottom w:val="none" w:sz="0" w:space="0" w:color="auto"/>
        <w:right w:val="none" w:sz="0" w:space="0" w:color="auto"/>
      </w:divBdr>
    </w:div>
    <w:div w:id="967858758">
      <w:bodyDiv w:val="1"/>
      <w:marLeft w:val="0"/>
      <w:marRight w:val="0"/>
      <w:marTop w:val="0"/>
      <w:marBottom w:val="0"/>
      <w:divBdr>
        <w:top w:val="none" w:sz="0" w:space="0" w:color="auto"/>
        <w:left w:val="none" w:sz="0" w:space="0" w:color="auto"/>
        <w:bottom w:val="none" w:sz="0" w:space="0" w:color="auto"/>
        <w:right w:val="none" w:sz="0" w:space="0" w:color="auto"/>
      </w:divBdr>
    </w:div>
    <w:div w:id="968051511">
      <w:bodyDiv w:val="1"/>
      <w:marLeft w:val="0"/>
      <w:marRight w:val="0"/>
      <w:marTop w:val="0"/>
      <w:marBottom w:val="0"/>
      <w:divBdr>
        <w:top w:val="none" w:sz="0" w:space="0" w:color="auto"/>
        <w:left w:val="none" w:sz="0" w:space="0" w:color="auto"/>
        <w:bottom w:val="none" w:sz="0" w:space="0" w:color="auto"/>
        <w:right w:val="none" w:sz="0" w:space="0" w:color="auto"/>
      </w:divBdr>
    </w:div>
    <w:div w:id="982273551">
      <w:bodyDiv w:val="1"/>
      <w:marLeft w:val="0"/>
      <w:marRight w:val="0"/>
      <w:marTop w:val="0"/>
      <w:marBottom w:val="0"/>
      <w:divBdr>
        <w:top w:val="none" w:sz="0" w:space="0" w:color="auto"/>
        <w:left w:val="none" w:sz="0" w:space="0" w:color="auto"/>
        <w:bottom w:val="none" w:sz="0" w:space="0" w:color="auto"/>
        <w:right w:val="none" w:sz="0" w:space="0" w:color="auto"/>
      </w:divBdr>
    </w:div>
    <w:div w:id="982545634">
      <w:bodyDiv w:val="1"/>
      <w:marLeft w:val="0"/>
      <w:marRight w:val="0"/>
      <w:marTop w:val="0"/>
      <w:marBottom w:val="0"/>
      <w:divBdr>
        <w:top w:val="none" w:sz="0" w:space="0" w:color="auto"/>
        <w:left w:val="none" w:sz="0" w:space="0" w:color="auto"/>
        <w:bottom w:val="none" w:sz="0" w:space="0" w:color="auto"/>
        <w:right w:val="none" w:sz="0" w:space="0" w:color="auto"/>
      </w:divBdr>
    </w:div>
    <w:div w:id="982850901">
      <w:bodyDiv w:val="1"/>
      <w:marLeft w:val="0"/>
      <w:marRight w:val="0"/>
      <w:marTop w:val="0"/>
      <w:marBottom w:val="0"/>
      <w:divBdr>
        <w:top w:val="none" w:sz="0" w:space="0" w:color="auto"/>
        <w:left w:val="none" w:sz="0" w:space="0" w:color="auto"/>
        <w:bottom w:val="none" w:sz="0" w:space="0" w:color="auto"/>
        <w:right w:val="none" w:sz="0" w:space="0" w:color="auto"/>
      </w:divBdr>
    </w:div>
    <w:div w:id="983319302">
      <w:bodyDiv w:val="1"/>
      <w:marLeft w:val="0"/>
      <w:marRight w:val="0"/>
      <w:marTop w:val="0"/>
      <w:marBottom w:val="0"/>
      <w:divBdr>
        <w:top w:val="none" w:sz="0" w:space="0" w:color="auto"/>
        <w:left w:val="none" w:sz="0" w:space="0" w:color="auto"/>
        <w:bottom w:val="none" w:sz="0" w:space="0" w:color="auto"/>
        <w:right w:val="none" w:sz="0" w:space="0" w:color="auto"/>
      </w:divBdr>
    </w:div>
    <w:div w:id="985822317">
      <w:bodyDiv w:val="1"/>
      <w:marLeft w:val="0"/>
      <w:marRight w:val="0"/>
      <w:marTop w:val="0"/>
      <w:marBottom w:val="0"/>
      <w:divBdr>
        <w:top w:val="none" w:sz="0" w:space="0" w:color="auto"/>
        <w:left w:val="none" w:sz="0" w:space="0" w:color="auto"/>
        <w:bottom w:val="none" w:sz="0" w:space="0" w:color="auto"/>
        <w:right w:val="none" w:sz="0" w:space="0" w:color="auto"/>
      </w:divBdr>
    </w:div>
    <w:div w:id="987049580">
      <w:bodyDiv w:val="1"/>
      <w:marLeft w:val="0"/>
      <w:marRight w:val="0"/>
      <w:marTop w:val="0"/>
      <w:marBottom w:val="0"/>
      <w:divBdr>
        <w:top w:val="none" w:sz="0" w:space="0" w:color="auto"/>
        <w:left w:val="none" w:sz="0" w:space="0" w:color="auto"/>
        <w:bottom w:val="none" w:sz="0" w:space="0" w:color="auto"/>
        <w:right w:val="none" w:sz="0" w:space="0" w:color="auto"/>
      </w:divBdr>
    </w:div>
    <w:div w:id="987855565">
      <w:bodyDiv w:val="1"/>
      <w:marLeft w:val="0"/>
      <w:marRight w:val="0"/>
      <w:marTop w:val="0"/>
      <w:marBottom w:val="0"/>
      <w:divBdr>
        <w:top w:val="none" w:sz="0" w:space="0" w:color="auto"/>
        <w:left w:val="none" w:sz="0" w:space="0" w:color="auto"/>
        <w:bottom w:val="none" w:sz="0" w:space="0" w:color="auto"/>
        <w:right w:val="none" w:sz="0" w:space="0" w:color="auto"/>
      </w:divBdr>
    </w:div>
    <w:div w:id="990869103">
      <w:bodyDiv w:val="1"/>
      <w:marLeft w:val="0"/>
      <w:marRight w:val="0"/>
      <w:marTop w:val="0"/>
      <w:marBottom w:val="0"/>
      <w:divBdr>
        <w:top w:val="none" w:sz="0" w:space="0" w:color="auto"/>
        <w:left w:val="none" w:sz="0" w:space="0" w:color="auto"/>
        <w:bottom w:val="none" w:sz="0" w:space="0" w:color="auto"/>
        <w:right w:val="none" w:sz="0" w:space="0" w:color="auto"/>
      </w:divBdr>
    </w:div>
    <w:div w:id="994916280">
      <w:bodyDiv w:val="1"/>
      <w:marLeft w:val="0"/>
      <w:marRight w:val="0"/>
      <w:marTop w:val="0"/>
      <w:marBottom w:val="0"/>
      <w:divBdr>
        <w:top w:val="none" w:sz="0" w:space="0" w:color="auto"/>
        <w:left w:val="none" w:sz="0" w:space="0" w:color="auto"/>
        <w:bottom w:val="none" w:sz="0" w:space="0" w:color="auto"/>
        <w:right w:val="none" w:sz="0" w:space="0" w:color="auto"/>
      </w:divBdr>
    </w:div>
    <w:div w:id="998659722">
      <w:bodyDiv w:val="1"/>
      <w:marLeft w:val="0"/>
      <w:marRight w:val="0"/>
      <w:marTop w:val="0"/>
      <w:marBottom w:val="0"/>
      <w:divBdr>
        <w:top w:val="none" w:sz="0" w:space="0" w:color="auto"/>
        <w:left w:val="none" w:sz="0" w:space="0" w:color="auto"/>
        <w:bottom w:val="none" w:sz="0" w:space="0" w:color="auto"/>
        <w:right w:val="none" w:sz="0" w:space="0" w:color="auto"/>
      </w:divBdr>
    </w:div>
    <w:div w:id="1015154126">
      <w:bodyDiv w:val="1"/>
      <w:marLeft w:val="0"/>
      <w:marRight w:val="0"/>
      <w:marTop w:val="0"/>
      <w:marBottom w:val="0"/>
      <w:divBdr>
        <w:top w:val="none" w:sz="0" w:space="0" w:color="auto"/>
        <w:left w:val="none" w:sz="0" w:space="0" w:color="auto"/>
        <w:bottom w:val="none" w:sz="0" w:space="0" w:color="auto"/>
        <w:right w:val="none" w:sz="0" w:space="0" w:color="auto"/>
      </w:divBdr>
    </w:div>
    <w:div w:id="1016080300">
      <w:bodyDiv w:val="1"/>
      <w:marLeft w:val="0"/>
      <w:marRight w:val="0"/>
      <w:marTop w:val="0"/>
      <w:marBottom w:val="0"/>
      <w:divBdr>
        <w:top w:val="none" w:sz="0" w:space="0" w:color="auto"/>
        <w:left w:val="none" w:sz="0" w:space="0" w:color="auto"/>
        <w:bottom w:val="none" w:sz="0" w:space="0" w:color="auto"/>
        <w:right w:val="none" w:sz="0" w:space="0" w:color="auto"/>
      </w:divBdr>
    </w:div>
    <w:div w:id="1030110551">
      <w:bodyDiv w:val="1"/>
      <w:marLeft w:val="0"/>
      <w:marRight w:val="0"/>
      <w:marTop w:val="0"/>
      <w:marBottom w:val="0"/>
      <w:divBdr>
        <w:top w:val="none" w:sz="0" w:space="0" w:color="auto"/>
        <w:left w:val="none" w:sz="0" w:space="0" w:color="auto"/>
        <w:bottom w:val="none" w:sz="0" w:space="0" w:color="auto"/>
        <w:right w:val="none" w:sz="0" w:space="0" w:color="auto"/>
      </w:divBdr>
    </w:div>
    <w:div w:id="1031153545">
      <w:bodyDiv w:val="1"/>
      <w:marLeft w:val="0"/>
      <w:marRight w:val="0"/>
      <w:marTop w:val="0"/>
      <w:marBottom w:val="0"/>
      <w:divBdr>
        <w:top w:val="none" w:sz="0" w:space="0" w:color="auto"/>
        <w:left w:val="none" w:sz="0" w:space="0" w:color="auto"/>
        <w:bottom w:val="none" w:sz="0" w:space="0" w:color="auto"/>
        <w:right w:val="none" w:sz="0" w:space="0" w:color="auto"/>
      </w:divBdr>
    </w:div>
    <w:div w:id="1032417106">
      <w:bodyDiv w:val="1"/>
      <w:marLeft w:val="0"/>
      <w:marRight w:val="0"/>
      <w:marTop w:val="0"/>
      <w:marBottom w:val="0"/>
      <w:divBdr>
        <w:top w:val="none" w:sz="0" w:space="0" w:color="auto"/>
        <w:left w:val="none" w:sz="0" w:space="0" w:color="auto"/>
        <w:bottom w:val="none" w:sz="0" w:space="0" w:color="auto"/>
        <w:right w:val="none" w:sz="0" w:space="0" w:color="auto"/>
      </w:divBdr>
    </w:div>
    <w:div w:id="1037852480">
      <w:bodyDiv w:val="1"/>
      <w:marLeft w:val="0"/>
      <w:marRight w:val="0"/>
      <w:marTop w:val="0"/>
      <w:marBottom w:val="0"/>
      <w:divBdr>
        <w:top w:val="none" w:sz="0" w:space="0" w:color="auto"/>
        <w:left w:val="none" w:sz="0" w:space="0" w:color="auto"/>
        <w:bottom w:val="none" w:sz="0" w:space="0" w:color="auto"/>
        <w:right w:val="none" w:sz="0" w:space="0" w:color="auto"/>
      </w:divBdr>
    </w:div>
    <w:div w:id="1040518821">
      <w:bodyDiv w:val="1"/>
      <w:marLeft w:val="0"/>
      <w:marRight w:val="0"/>
      <w:marTop w:val="0"/>
      <w:marBottom w:val="0"/>
      <w:divBdr>
        <w:top w:val="none" w:sz="0" w:space="0" w:color="auto"/>
        <w:left w:val="none" w:sz="0" w:space="0" w:color="auto"/>
        <w:bottom w:val="none" w:sz="0" w:space="0" w:color="auto"/>
        <w:right w:val="none" w:sz="0" w:space="0" w:color="auto"/>
      </w:divBdr>
    </w:div>
    <w:div w:id="1041443704">
      <w:bodyDiv w:val="1"/>
      <w:marLeft w:val="0"/>
      <w:marRight w:val="0"/>
      <w:marTop w:val="0"/>
      <w:marBottom w:val="0"/>
      <w:divBdr>
        <w:top w:val="none" w:sz="0" w:space="0" w:color="auto"/>
        <w:left w:val="none" w:sz="0" w:space="0" w:color="auto"/>
        <w:bottom w:val="none" w:sz="0" w:space="0" w:color="auto"/>
        <w:right w:val="none" w:sz="0" w:space="0" w:color="auto"/>
      </w:divBdr>
    </w:div>
    <w:div w:id="1042099279">
      <w:bodyDiv w:val="1"/>
      <w:marLeft w:val="0"/>
      <w:marRight w:val="0"/>
      <w:marTop w:val="0"/>
      <w:marBottom w:val="0"/>
      <w:divBdr>
        <w:top w:val="none" w:sz="0" w:space="0" w:color="auto"/>
        <w:left w:val="none" w:sz="0" w:space="0" w:color="auto"/>
        <w:bottom w:val="none" w:sz="0" w:space="0" w:color="auto"/>
        <w:right w:val="none" w:sz="0" w:space="0" w:color="auto"/>
      </w:divBdr>
    </w:div>
    <w:div w:id="1042751462">
      <w:bodyDiv w:val="1"/>
      <w:marLeft w:val="0"/>
      <w:marRight w:val="0"/>
      <w:marTop w:val="0"/>
      <w:marBottom w:val="0"/>
      <w:divBdr>
        <w:top w:val="none" w:sz="0" w:space="0" w:color="auto"/>
        <w:left w:val="none" w:sz="0" w:space="0" w:color="auto"/>
        <w:bottom w:val="none" w:sz="0" w:space="0" w:color="auto"/>
        <w:right w:val="none" w:sz="0" w:space="0" w:color="auto"/>
      </w:divBdr>
    </w:div>
    <w:div w:id="1046486661">
      <w:bodyDiv w:val="1"/>
      <w:marLeft w:val="0"/>
      <w:marRight w:val="0"/>
      <w:marTop w:val="0"/>
      <w:marBottom w:val="0"/>
      <w:divBdr>
        <w:top w:val="none" w:sz="0" w:space="0" w:color="auto"/>
        <w:left w:val="none" w:sz="0" w:space="0" w:color="auto"/>
        <w:bottom w:val="none" w:sz="0" w:space="0" w:color="auto"/>
        <w:right w:val="none" w:sz="0" w:space="0" w:color="auto"/>
      </w:divBdr>
    </w:div>
    <w:div w:id="1049233237">
      <w:bodyDiv w:val="1"/>
      <w:marLeft w:val="0"/>
      <w:marRight w:val="0"/>
      <w:marTop w:val="0"/>
      <w:marBottom w:val="0"/>
      <w:divBdr>
        <w:top w:val="none" w:sz="0" w:space="0" w:color="auto"/>
        <w:left w:val="none" w:sz="0" w:space="0" w:color="auto"/>
        <w:bottom w:val="none" w:sz="0" w:space="0" w:color="auto"/>
        <w:right w:val="none" w:sz="0" w:space="0" w:color="auto"/>
      </w:divBdr>
    </w:div>
    <w:div w:id="1051920620">
      <w:bodyDiv w:val="1"/>
      <w:marLeft w:val="0"/>
      <w:marRight w:val="0"/>
      <w:marTop w:val="0"/>
      <w:marBottom w:val="0"/>
      <w:divBdr>
        <w:top w:val="none" w:sz="0" w:space="0" w:color="auto"/>
        <w:left w:val="none" w:sz="0" w:space="0" w:color="auto"/>
        <w:bottom w:val="none" w:sz="0" w:space="0" w:color="auto"/>
        <w:right w:val="none" w:sz="0" w:space="0" w:color="auto"/>
      </w:divBdr>
    </w:div>
    <w:div w:id="1052921975">
      <w:bodyDiv w:val="1"/>
      <w:marLeft w:val="0"/>
      <w:marRight w:val="0"/>
      <w:marTop w:val="0"/>
      <w:marBottom w:val="0"/>
      <w:divBdr>
        <w:top w:val="none" w:sz="0" w:space="0" w:color="auto"/>
        <w:left w:val="none" w:sz="0" w:space="0" w:color="auto"/>
        <w:bottom w:val="none" w:sz="0" w:space="0" w:color="auto"/>
        <w:right w:val="none" w:sz="0" w:space="0" w:color="auto"/>
      </w:divBdr>
    </w:div>
    <w:div w:id="1052997845">
      <w:bodyDiv w:val="1"/>
      <w:marLeft w:val="0"/>
      <w:marRight w:val="0"/>
      <w:marTop w:val="0"/>
      <w:marBottom w:val="0"/>
      <w:divBdr>
        <w:top w:val="none" w:sz="0" w:space="0" w:color="auto"/>
        <w:left w:val="none" w:sz="0" w:space="0" w:color="auto"/>
        <w:bottom w:val="none" w:sz="0" w:space="0" w:color="auto"/>
        <w:right w:val="none" w:sz="0" w:space="0" w:color="auto"/>
      </w:divBdr>
    </w:div>
    <w:div w:id="1055735686">
      <w:bodyDiv w:val="1"/>
      <w:marLeft w:val="0"/>
      <w:marRight w:val="0"/>
      <w:marTop w:val="0"/>
      <w:marBottom w:val="0"/>
      <w:divBdr>
        <w:top w:val="none" w:sz="0" w:space="0" w:color="auto"/>
        <w:left w:val="none" w:sz="0" w:space="0" w:color="auto"/>
        <w:bottom w:val="none" w:sz="0" w:space="0" w:color="auto"/>
        <w:right w:val="none" w:sz="0" w:space="0" w:color="auto"/>
      </w:divBdr>
    </w:div>
    <w:div w:id="1060665518">
      <w:bodyDiv w:val="1"/>
      <w:marLeft w:val="0"/>
      <w:marRight w:val="0"/>
      <w:marTop w:val="0"/>
      <w:marBottom w:val="0"/>
      <w:divBdr>
        <w:top w:val="none" w:sz="0" w:space="0" w:color="auto"/>
        <w:left w:val="none" w:sz="0" w:space="0" w:color="auto"/>
        <w:bottom w:val="none" w:sz="0" w:space="0" w:color="auto"/>
        <w:right w:val="none" w:sz="0" w:space="0" w:color="auto"/>
      </w:divBdr>
    </w:div>
    <w:div w:id="1063135866">
      <w:bodyDiv w:val="1"/>
      <w:marLeft w:val="0"/>
      <w:marRight w:val="0"/>
      <w:marTop w:val="0"/>
      <w:marBottom w:val="0"/>
      <w:divBdr>
        <w:top w:val="none" w:sz="0" w:space="0" w:color="auto"/>
        <w:left w:val="none" w:sz="0" w:space="0" w:color="auto"/>
        <w:bottom w:val="none" w:sz="0" w:space="0" w:color="auto"/>
        <w:right w:val="none" w:sz="0" w:space="0" w:color="auto"/>
      </w:divBdr>
    </w:div>
    <w:div w:id="1070738333">
      <w:bodyDiv w:val="1"/>
      <w:marLeft w:val="0"/>
      <w:marRight w:val="0"/>
      <w:marTop w:val="0"/>
      <w:marBottom w:val="0"/>
      <w:divBdr>
        <w:top w:val="none" w:sz="0" w:space="0" w:color="auto"/>
        <w:left w:val="none" w:sz="0" w:space="0" w:color="auto"/>
        <w:bottom w:val="none" w:sz="0" w:space="0" w:color="auto"/>
        <w:right w:val="none" w:sz="0" w:space="0" w:color="auto"/>
      </w:divBdr>
    </w:div>
    <w:div w:id="1076900829">
      <w:bodyDiv w:val="1"/>
      <w:marLeft w:val="0"/>
      <w:marRight w:val="0"/>
      <w:marTop w:val="0"/>
      <w:marBottom w:val="0"/>
      <w:divBdr>
        <w:top w:val="none" w:sz="0" w:space="0" w:color="auto"/>
        <w:left w:val="none" w:sz="0" w:space="0" w:color="auto"/>
        <w:bottom w:val="none" w:sz="0" w:space="0" w:color="auto"/>
        <w:right w:val="none" w:sz="0" w:space="0" w:color="auto"/>
      </w:divBdr>
    </w:div>
    <w:div w:id="1077167832">
      <w:bodyDiv w:val="1"/>
      <w:marLeft w:val="0"/>
      <w:marRight w:val="0"/>
      <w:marTop w:val="0"/>
      <w:marBottom w:val="0"/>
      <w:divBdr>
        <w:top w:val="none" w:sz="0" w:space="0" w:color="auto"/>
        <w:left w:val="none" w:sz="0" w:space="0" w:color="auto"/>
        <w:bottom w:val="none" w:sz="0" w:space="0" w:color="auto"/>
        <w:right w:val="none" w:sz="0" w:space="0" w:color="auto"/>
      </w:divBdr>
    </w:div>
    <w:div w:id="1084299215">
      <w:bodyDiv w:val="1"/>
      <w:marLeft w:val="0"/>
      <w:marRight w:val="0"/>
      <w:marTop w:val="0"/>
      <w:marBottom w:val="0"/>
      <w:divBdr>
        <w:top w:val="none" w:sz="0" w:space="0" w:color="auto"/>
        <w:left w:val="none" w:sz="0" w:space="0" w:color="auto"/>
        <w:bottom w:val="none" w:sz="0" w:space="0" w:color="auto"/>
        <w:right w:val="none" w:sz="0" w:space="0" w:color="auto"/>
      </w:divBdr>
    </w:div>
    <w:div w:id="1086540516">
      <w:bodyDiv w:val="1"/>
      <w:marLeft w:val="0"/>
      <w:marRight w:val="0"/>
      <w:marTop w:val="0"/>
      <w:marBottom w:val="0"/>
      <w:divBdr>
        <w:top w:val="none" w:sz="0" w:space="0" w:color="auto"/>
        <w:left w:val="none" w:sz="0" w:space="0" w:color="auto"/>
        <w:bottom w:val="none" w:sz="0" w:space="0" w:color="auto"/>
        <w:right w:val="none" w:sz="0" w:space="0" w:color="auto"/>
      </w:divBdr>
    </w:div>
    <w:div w:id="1088767185">
      <w:bodyDiv w:val="1"/>
      <w:marLeft w:val="0"/>
      <w:marRight w:val="0"/>
      <w:marTop w:val="0"/>
      <w:marBottom w:val="0"/>
      <w:divBdr>
        <w:top w:val="none" w:sz="0" w:space="0" w:color="auto"/>
        <w:left w:val="none" w:sz="0" w:space="0" w:color="auto"/>
        <w:bottom w:val="none" w:sz="0" w:space="0" w:color="auto"/>
        <w:right w:val="none" w:sz="0" w:space="0" w:color="auto"/>
      </w:divBdr>
    </w:div>
    <w:div w:id="1096244379">
      <w:bodyDiv w:val="1"/>
      <w:marLeft w:val="0"/>
      <w:marRight w:val="0"/>
      <w:marTop w:val="0"/>
      <w:marBottom w:val="0"/>
      <w:divBdr>
        <w:top w:val="none" w:sz="0" w:space="0" w:color="auto"/>
        <w:left w:val="none" w:sz="0" w:space="0" w:color="auto"/>
        <w:bottom w:val="none" w:sz="0" w:space="0" w:color="auto"/>
        <w:right w:val="none" w:sz="0" w:space="0" w:color="auto"/>
      </w:divBdr>
    </w:div>
    <w:div w:id="1099718440">
      <w:bodyDiv w:val="1"/>
      <w:marLeft w:val="0"/>
      <w:marRight w:val="0"/>
      <w:marTop w:val="0"/>
      <w:marBottom w:val="0"/>
      <w:divBdr>
        <w:top w:val="none" w:sz="0" w:space="0" w:color="auto"/>
        <w:left w:val="none" w:sz="0" w:space="0" w:color="auto"/>
        <w:bottom w:val="none" w:sz="0" w:space="0" w:color="auto"/>
        <w:right w:val="none" w:sz="0" w:space="0" w:color="auto"/>
      </w:divBdr>
    </w:div>
    <w:div w:id="1101217858">
      <w:bodyDiv w:val="1"/>
      <w:marLeft w:val="0"/>
      <w:marRight w:val="0"/>
      <w:marTop w:val="0"/>
      <w:marBottom w:val="0"/>
      <w:divBdr>
        <w:top w:val="none" w:sz="0" w:space="0" w:color="auto"/>
        <w:left w:val="none" w:sz="0" w:space="0" w:color="auto"/>
        <w:bottom w:val="none" w:sz="0" w:space="0" w:color="auto"/>
        <w:right w:val="none" w:sz="0" w:space="0" w:color="auto"/>
      </w:divBdr>
    </w:div>
    <w:div w:id="1103263633">
      <w:bodyDiv w:val="1"/>
      <w:marLeft w:val="0"/>
      <w:marRight w:val="0"/>
      <w:marTop w:val="0"/>
      <w:marBottom w:val="0"/>
      <w:divBdr>
        <w:top w:val="none" w:sz="0" w:space="0" w:color="auto"/>
        <w:left w:val="none" w:sz="0" w:space="0" w:color="auto"/>
        <w:bottom w:val="none" w:sz="0" w:space="0" w:color="auto"/>
        <w:right w:val="none" w:sz="0" w:space="0" w:color="auto"/>
      </w:divBdr>
    </w:div>
    <w:div w:id="1103767239">
      <w:bodyDiv w:val="1"/>
      <w:marLeft w:val="0"/>
      <w:marRight w:val="0"/>
      <w:marTop w:val="0"/>
      <w:marBottom w:val="0"/>
      <w:divBdr>
        <w:top w:val="none" w:sz="0" w:space="0" w:color="auto"/>
        <w:left w:val="none" w:sz="0" w:space="0" w:color="auto"/>
        <w:bottom w:val="none" w:sz="0" w:space="0" w:color="auto"/>
        <w:right w:val="none" w:sz="0" w:space="0" w:color="auto"/>
      </w:divBdr>
    </w:div>
    <w:div w:id="1105073809">
      <w:bodyDiv w:val="1"/>
      <w:marLeft w:val="0"/>
      <w:marRight w:val="0"/>
      <w:marTop w:val="0"/>
      <w:marBottom w:val="0"/>
      <w:divBdr>
        <w:top w:val="none" w:sz="0" w:space="0" w:color="auto"/>
        <w:left w:val="none" w:sz="0" w:space="0" w:color="auto"/>
        <w:bottom w:val="none" w:sz="0" w:space="0" w:color="auto"/>
        <w:right w:val="none" w:sz="0" w:space="0" w:color="auto"/>
      </w:divBdr>
    </w:div>
    <w:div w:id="1105267730">
      <w:bodyDiv w:val="1"/>
      <w:marLeft w:val="0"/>
      <w:marRight w:val="0"/>
      <w:marTop w:val="0"/>
      <w:marBottom w:val="0"/>
      <w:divBdr>
        <w:top w:val="none" w:sz="0" w:space="0" w:color="auto"/>
        <w:left w:val="none" w:sz="0" w:space="0" w:color="auto"/>
        <w:bottom w:val="none" w:sz="0" w:space="0" w:color="auto"/>
        <w:right w:val="none" w:sz="0" w:space="0" w:color="auto"/>
      </w:divBdr>
    </w:div>
    <w:div w:id="1106731049">
      <w:bodyDiv w:val="1"/>
      <w:marLeft w:val="0"/>
      <w:marRight w:val="0"/>
      <w:marTop w:val="0"/>
      <w:marBottom w:val="0"/>
      <w:divBdr>
        <w:top w:val="none" w:sz="0" w:space="0" w:color="auto"/>
        <w:left w:val="none" w:sz="0" w:space="0" w:color="auto"/>
        <w:bottom w:val="none" w:sz="0" w:space="0" w:color="auto"/>
        <w:right w:val="none" w:sz="0" w:space="0" w:color="auto"/>
      </w:divBdr>
    </w:div>
    <w:div w:id="1110666143">
      <w:bodyDiv w:val="1"/>
      <w:marLeft w:val="0"/>
      <w:marRight w:val="0"/>
      <w:marTop w:val="0"/>
      <w:marBottom w:val="0"/>
      <w:divBdr>
        <w:top w:val="none" w:sz="0" w:space="0" w:color="auto"/>
        <w:left w:val="none" w:sz="0" w:space="0" w:color="auto"/>
        <w:bottom w:val="none" w:sz="0" w:space="0" w:color="auto"/>
        <w:right w:val="none" w:sz="0" w:space="0" w:color="auto"/>
      </w:divBdr>
    </w:div>
    <w:div w:id="1112355893">
      <w:bodyDiv w:val="1"/>
      <w:marLeft w:val="0"/>
      <w:marRight w:val="0"/>
      <w:marTop w:val="0"/>
      <w:marBottom w:val="0"/>
      <w:divBdr>
        <w:top w:val="none" w:sz="0" w:space="0" w:color="auto"/>
        <w:left w:val="none" w:sz="0" w:space="0" w:color="auto"/>
        <w:bottom w:val="none" w:sz="0" w:space="0" w:color="auto"/>
        <w:right w:val="none" w:sz="0" w:space="0" w:color="auto"/>
      </w:divBdr>
    </w:div>
    <w:div w:id="1115322912">
      <w:bodyDiv w:val="1"/>
      <w:marLeft w:val="0"/>
      <w:marRight w:val="0"/>
      <w:marTop w:val="0"/>
      <w:marBottom w:val="0"/>
      <w:divBdr>
        <w:top w:val="none" w:sz="0" w:space="0" w:color="auto"/>
        <w:left w:val="none" w:sz="0" w:space="0" w:color="auto"/>
        <w:bottom w:val="none" w:sz="0" w:space="0" w:color="auto"/>
        <w:right w:val="none" w:sz="0" w:space="0" w:color="auto"/>
      </w:divBdr>
    </w:div>
    <w:div w:id="1115636112">
      <w:bodyDiv w:val="1"/>
      <w:marLeft w:val="0"/>
      <w:marRight w:val="0"/>
      <w:marTop w:val="0"/>
      <w:marBottom w:val="0"/>
      <w:divBdr>
        <w:top w:val="none" w:sz="0" w:space="0" w:color="auto"/>
        <w:left w:val="none" w:sz="0" w:space="0" w:color="auto"/>
        <w:bottom w:val="none" w:sz="0" w:space="0" w:color="auto"/>
        <w:right w:val="none" w:sz="0" w:space="0" w:color="auto"/>
      </w:divBdr>
    </w:div>
    <w:div w:id="1119301167">
      <w:bodyDiv w:val="1"/>
      <w:marLeft w:val="0"/>
      <w:marRight w:val="0"/>
      <w:marTop w:val="0"/>
      <w:marBottom w:val="0"/>
      <w:divBdr>
        <w:top w:val="none" w:sz="0" w:space="0" w:color="auto"/>
        <w:left w:val="none" w:sz="0" w:space="0" w:color="auto"/>
        <w:bottom w:val="none" w:sz="0" w:space="0" w:color="auto"/>
        <w:right w:val="none" w:sz="0" w:space="0" w:color="auto"/>
      </w:divBdr>
    </w:div>
    <w:div w:id="1119495789">
      <w:bodyDiv w:val="1"/>
      <w:marLeft w:val="0"/>
      <w:marRight w:val="0"/>
      <w:marTop w:val="0"/>
      <w:marBottom w:val="0"/>
      <w:divBdr>
        <w:top w:val="none" w:sz="0" w:space="0" w:color="auto"/>
        <w:left w:val="none" w:sz="0" w:space="0" w:color="auto"/>
        <w:bottom w:val="none" w:sz="0" w:space="0" w:color="auto"/>
        <w:right w:val="none" w:sz="0" w:space="0" w:color="auto"/>
      </w:divBdr>
    </w:div>
    <w:div w:id="1124808334">
      <w:bodyDiv w:val="1"/>
      <w:marLeft w:val="0"/>
      <w:marRight w:val="0"/>
      <w:marTop w:val="0"/>
      <w:marBottom w:val="0"/>
      <w:divBdr>
        <w:top w:val="none" w:sz="0" w:space="0" w:color="auto"/>
        <w:left w:val="none" w:sz="0" w:space="0" w:color="auto"/>
        <w:bottom w:val="none" w:sz="0" w:space="0" w:color="auto"/>
        <w:right w:val="none" w:sz="0" w:space="0" w:color="auto"/>
      </w:divBdr>
    </w:div>
    <w:div w:id="1126199069">
      <w:bodyDiv w:val="1"/>
      <w:marLeft w:val="0"/>
      <w:marRight w:val="0"/>
      <w:marTop w:val="0"/>
      <w:marBottom w:val="0"/>
      <w:divBdr>
        <w:top w:val="none" w:sz="0" w:space="0" w:color="auto"/>
        <w:left w:val="none" w:sz="0" w:space="0" w:color="auto"/>
        <w:bottom w:val="none" w:sz="0" w:space="0" w:color="auto"/>
        <w:right w:val="none" w:sz="0" w:space="0" w:color="auto"/>
      </w:divBdr>
    </w:div>
    <w:div w:id="1126696974">
      <w:bodyDiv w:val="1"/>
      <w:marLeft w:val="0"/>
      <w:marRight w:val="0"/>
      <w:marTop w:val="0"/>
      <w:marBottom w:val="0"/>
      <w:divBdr>
        <w:top w:val="none" w:sz="0" w:space="0" w:color="auto"/>
        <w:left w:val="none" w:sz="0" w:space="0" w:color="auto"/>
        <w:bottom w:val="none" w:sz="0" w:space="0" w:color="auto"/>
        <w:right w:val="none" w:sz="0" w:space="0" w:color="auto"/>
      </w:divBdr>
    </w:div>
    <w:div w:id="1130704467">
      <w:bodyDiv w:val="1"/>
      <w:marLeft w:val="0"/>
      <w:marRight w:val="0"/>
      <w:marTop w:val="0"/>
      <w:marBottom w:val="0"/>
      <w:divBdr>
        <w:top w:val="none" w:sz="0" w:space="0" w:color="auto"/>
        <w:left w:val="none" w:sz="0" w:space="0" w:color="auto"/>
        <w:bottom w:val="none" w:sz="0" w:space="0" w:color="auto"/>
        <w:right w:val="none" w:sz="0" w:space="0" w:color="auto"/>
      </w:divBdr>
    </w:div>
    <w:div w:id="1135029189">
      <w:bodyDiv w:val="1"/>
      <w:marLeft w:val="0"/>
      <w:marRight w:val="0"/>
      <w:marTop w:val="0"/>
      <w:marBottom w:val="0"/>
      <w:divBdr>
        <w:top w:val="none" w:sz="0" w:space="0" w:color="auto"/>
        <w:left w:val="none" w:sz="0" w:space="0" w:color="auto"/>
        <w:bottom w:val="none" w:sz="0" w:space="0" w:color="auto"/>
        <w:right w:val="none" w:sz="0" w:space="0" w:color="auto"/>
      </w:divBdr>
    </w:div>
    <w:div w:id="1136796360">
      <w:bodyDiv w:val="1"/>
      <w:marLeft w:val="0"/>
      <w:marRight w:val="0"/>
      <w:marTop w:val="0"/>
      <w:marBottom w:val="0"/>
      <w:divBdr>
        <w:top w:val="none" w:sz="0" w:space="0" w:color="auto"/>
        <w:left w:val="none" w:sz="0" w:space="0" w:color="auto"/>
        <w:bottom w:val="none" w:sz="0" w:space="0" w:color="auto"/>
        <w:right w:val="none" w:sz="0" w:space="0" w:color="auto"/>
      </w:divBdr>
    </w:div>
    <w:div w:id="1139228076">
      <w:bodyDiv w:val="1"/>
      <w:marLeft w:val="0"/>
      <w:marRight w:val="0"/>
      <w:marTop w:val="0"/>
      <w:marBottom w:val="0"/>
      <w:divBdr>
        <w:top w:val="none" w:sz="0" w:space="0" w:color="auto"/>
        <w:left w:val="none" w:sz="0" w:space="0" w:color="auto"/>
        <w:bottom w:val="none" w:sz="0" w:space="0" w:color="auto"/>
        <w:right w:val="none" w:sz="0" w:space="0" w:color="auto"/>
      </w:divBdr>
    </w:div>
    <w:div w:id="1141965703">
      <w:bodyDiv w:val="1"/>
      <w:marLeft w:val="0"/>
      <w:marRight w:val="0"/>
      <w:marTop w:val="0"/>
      <w:marBottom w:val="0"/>
      <w:divBdr>
        <w:top w:val="none" w:sz="0" w:space="0" w:color="auto"/>
        <w:left w:val="none" w:sz="0" w:space="0" w:color="auto"/>
        <w:bottom w:val="none" w:sz="0" w:space="0" w:color="auto"/>
        <w:right w:val="none" w:sz="0" w:space="0" w:color="auto"/>
      </w:divBdr>
    </w:div>
    <w:div w:id="1149710082">
      <w:bodyDiv w:val="1"/>
      <w:marLeft w:val="0"/>
      <w:marRight w:val="0"/>
      <w:marTop w:val="0"/>
      <w:marBottom w:val="0"/>
      <w:divBdr>
        <w:top w:val="none" w:sz="0" w:space="0" w:color="auto"/>
        <w:left w:val="none" w:sz="0" w:space="0" w:color="auto"/>
        <w:bottom w:val="none" w:sz="0" w:space="0" w:color="auto"/>
        <w:right w:val="none" w:sz="0" w:space="0" w:color="auto"/>
      </w:divBdr>
    </w:div>
    <w:div w:id="1151950032">
      <w:bodyDiv w:val="1"/>
      <w:marLeft w:val="0"/>
      <w:marRight w:val="0"/>
      <w:marTop w:val="0"/>
      <w:marBottom w:val="0"/>
      <w:divBdr>
        <w:top w:val="none" w:sz="0" w:space="0" w:color="auto"/>
        <w:left w:val="none" w:sz="0" w:space="0" w:color="auto"/>
        <w:bottom w:val="none" w:sz="0" w:space="0" w:color="auto"/>
        <w:right w:val="none" w:sz="0" w:space="0" w:color="auto"/>
      </w:divBdr>
    </w:div>
    <w:div w:id="1155535472">
      <w:bodyDiv w:val="1"/>
      <w:marLeft w:val="0"/>
      <w:marRight w:val="0"/>
      <w:marTop w:val="0"/>
      <w:marBottom w:val="0"/>
      <w:divBdr>
        <w:top w:val="none" w:sz="0" w:space="0" w:color="auto"/>
        <w:left w:val="none" w:sz="0" w:space="0" w:color="auto"/>
        <w:bottom w:val="none" w:sz="0" w:space="0" w:color="auto"/>
        <w:right w:val="none" w:sz="0" w:space="0" w:color="auto"/>
      </w:divBdr>
    </w:div>
    <w:div w:id="1157067442">
      <w:bodyDiv w:val="1"/>
      <w:marLeft w:val="0"/>
      <w:marRight w:val="0"/>
      <w:marTop w:val="0"/>
      <w:marBottom w:val="0"/>
      <w:divBdr>
        <w:top w:val="none" w:sz="0" w:space="0" w:color="auto"/>
        <w:left w:val="none" w:sz="0" w:space="0" w:color="auto"/>
        <w:bottom w:val="none" w:sz="0" w:space="0" w:color="auto"/>
        <w:right w:val="none" w:sz="0" w:space="0" w:color="auto"/>
      </w:divBdr>
    </w:div>
    <w:div w:id="1157192176">
      <w:bodyDiv w:val="1"/>
      <w:marLeft w:val="0"/>
      <w:marRight w:val="0"/>
      <w:marTop w:val="0"/>
      <w:marBottom w:val="0"/>
      <w:divBdr>
        <w:top w:val="none" w:sz="0" w:space="0" w:color="auto"/>
        <w:left w:val="none" w:sz="0" w:space="0" w:color="auto"/>
        <w:bottom w:val="none" w:sz="0" w:space="0" w:color="auto"/>
        <w:right w:val="none" w:sz="0" w:space="0" w:color="auto"/>
      </w:divBdr>
    </w:div>
    <w:div w:id="1160657711">
      <w:bodyDiv w:val="1"/>
      <w:marLeft w:val="0"/>
      <w:marRight w:val="0"/>
      <w:marTop w:val="0"/>
      <w:marBottom w:val="0"/>
      <w:divBdr>
        <w:top w:val="none" w:sz="0" w:space="0" w:color="auto"/>
        <w:left w:val="none" w:sz="0" w:space="0" w:color="auto"/>
        <w:bottom w:val="none" w:sz="0" w:space="0" w:color="auto"/>
        <w:right w:val="none" w:sz="0" w:space="0" w:color="auto"/>
      </w:divBdr>
    </w:div>
    <w:div w:id="1161238999">
      <w:bodyDiv w:val="1"/>
      <w:marLeft w:val="0"/>
      <w:marRight w:val="0"/>
      <w:marTop w:val="0"/>
      <w:marBottom w:val="0"/>
      <w:divBdr>
        <w:top w:val="none" w:sz="0" w:space="0" w:color="auto"/>
        <w:left w:val="none" w:sz="0" w:space="0" w:color="auto"/>
        <w:bottom w:val="none" w:sz="0" w:space="0" w:color="auto"/>
        <w:right w:val="none" w:sz="0" w:space="0" w:color="auto"/>
      </w:divBdr>
    </w:div>
    <w:div w:id="1162772462">
      <w:bodyDiv w:val="1"/>
      <w:marLeft w:val="0"/>
      <w:marRight w:val="0"/>
      <w:marTop w:val="0"/>
      <w:marBottom w:val="0"/>
      <w:divBdr>
        <w:top w:val="none" w:sz="0" w:space="0" w:color="auto"/>
        <w:left w:val="none" w:sz="0" w:space="0" w:color="auto"/>
        <w:bottom w:val="none" w:sz="0" w:space="0" w:color="auto"/>
        <w:right w:val="none" w:sz="0" w:space="0" w:color="auto"/>
      </w:divBdr>
    </w:div>
    <w:div w:id="1163815418">
      <w:bodyDiv w:val="1"/>
      <w:marLeft w:val="0"/>
      <w:marRight w:val="0"/>
      <w:marTop w:val="0"/>
      <w:marBottom w:val="0"/>
      <w:divBdr>
        <w:top w:val="none" w:sz="0" w:space="0" w:color="auto"/>
        <w:left w:val="none" w:sz="0" w:space="0" w:color="auto"/>
        <w:bottom w:val="none" w:sz="0" w:space="0" w:color="auto"/>
        <w:right w:val="none" w:sz="0" w:space="0" w:color="auto"/>
      </w:divBdr>
    </w:div>
    <w:div w:id="1165437290">
      <w:bodyDiv w:val="1"/>
      <w:marLeft w:val="0"/>
      <w:marRight w:val="0"/>
      <w:marTop w:val="0"/>
      <w:marBottom w:val="0"/>
      <w:divBdr>
        <w:top w:val="none" w:sz="0" w:space="0" w:color="auto"/>
        <w:left w:val="none" w:sz="0" w:space="0" w:color="auto"/>
        <w:bottom w:val="none" w:sz="0" w:space="0" w:color="auto"/>
        <w:right w:val="none" w:sz="0" w:space="0" w:color="auto"/>
      </w:divBdr>
    </w:div>
    <w:div w:id="1170484703">
      <w:bodyDiv w:val="1"/>
      <w:marLeft w:val="0"/>
      <w:marRight w:val="0"/>
      <w:marTop w:val="0"/>
      <w:marBottom w:val="0"/>
      <w:divBdr>
        <w:top w:val="none" w:sz="0" w:space="0" w:color="auto"/>
        <w:left w:val="none" w:sz="0" w:space="0" w:color="auto"/>
        <w:bottom w:val="none" w:sz="0" w:space="0" w:color="auto"/>
        <w:right w:val="none" w:sz="0" w:space="0" w:color="auto"/>
      </w:divBdr>
    </w:div>
    <w:div w:id="1174683174">
      <w:bodyDiv w:val="1"/>
      <w:marLeft w:val="0"/>
      <w:marRight w:val="0"/>
      <w:marTop w:val="0"/>
      <w:marBottom w:val="0"/>
      <w:divBdr>
        <w:top w:val="none" w:sz="0" w:space="0" w:color="auto"/>
        <w:left w:val="none" w:sz="0" w:space="0" w:color="auto"/>
        <w:bottom w:val="none" w:sz="0" w:space="0" w:color="auto"/>
        <w:right w:val="none" w:sz="0" w:space="0" w:color="auto"/>
      </w:divBdr>
    </w:div>
    <w:div w:id="1176075601">
      <w:bodyDiv w:val="1"/>
      <w:marLeft w:val="0"/>
      <w:marRight w:val="0"/>
      <w:marTop w:val="0"/>
      <w:marBottom w:val="0"/>
      <w:divBdr>
        <w:top w:val="none" w:sz="0" w:space="0" w:color="auto"/>
        <w:left w:val="none" w:sz="0" w:space="0" w:color="auto"/>
        <w:bottom w:val="none" w:sz="0" w:space="0" w:color="auto"/>
        <w:right w:val="none" w:sz="0" w:space="0" w:color="auto"/>
      </w:divBdr>
    </w:div>
    <w:div w:id="1176729390">
      <w:bodyDiv w:val="1"/>
      <w:marLeft w:val="0"/>
      <w:marRight w:val="0"/>
      <w:marTop w:val="0"/>
      <w:marBottom w:val="0"/>
      <w:divBdr>
        <w:top w:val="none" w:sz="0" w:space="0" w:color="auto"/>
        <w:left w:val="none" w:sz="0" w:space="0" w:color="auto"/>
        <w:bottom w:val="none" w:sz="0" w:space="0" w:color="auto"/>
        <w:right w:val="none" w:sz="0" w:space="0" w:color="auto"/>
      </w:divBdr>
    </w:div>
    <w:div w:id="1177354943">
      <w:bodyDiv w:val="1"/>
      <w:marLeft w:val="0"/>
      <w:marRight w:val="0"/>
      <w:marTop w:val="0"/>
      <w:marBottom w:val="0"/>
      <w:divBdr>
        <w:top w:val="none" w:sz="0" w:space="0" w:color="auto"/>
        <w:left w:val="none" w:sz="0" w:space="0" w:color="auto"/>
        <w:bottom w:val="none" w:sz="0" w:space="0" w:color="auto"/>
        <w:right w:val="none" w:sz="0" w:space="0" w:color="auto"/>
      </w:divBdr>
    </w:div>
    <w:div w:id="1178348669">
      <w:bodyDiv w:val="1"/>
      <w:marLeft w:val="0"/>
      <w:marRight w:val="0"/>
      <w:marTop w:val="0"/>
      <w:marBottom w:val="0"/>
      <w:divBdr>
        <w:top w:val="none" w:sz="0" w:space="0" w:color="auto"/>
        <w:left w:val="none" w:sz="0" w:space="0" w:color="auto"/>
        <w:bottom w:val="none" w:sz="0" w:space="0" w:color="auto"/>
        <w:right w:val="none" w:sz="0" w:space="0" w:color="auto"/>
      </w:divBdr>
    </w:div>
    <w:div w:id="1179805837">
      <w:bodyDiv w:val="1"/>
      <w:marLeft w:val="0"/>
      <w:marRight w:val="0"/>
      <w:marTop w:val="0"/>
      <w:marBottom w:val="0"/>
      <w:divBdr>
        <w:top w:val="none" w:sz="0" w:space="0" w:color="auto"/>
        <w:left w:val="none" w:sz="0" w:space="0" w:color="auto"/>
        <w:bottom w:val="none" w:sz="0" w:space="0" w:color="auto"/>
        <w:right w:val="none" w:sz="0" w:space="0" w:color="auto"/>
      </w:divBdr>
    </w:div>
    <w:div w:id="1181553616">
      <w:bodyDiv w:val="1"/>
      <w:marLeft w:val="0"/>
      <w:marRight w:val="0"/>
      <w:marTop w:val="0"/>
      <w:marBottom w:val="0"/>
      <w:divBdr>
        <w:top w:val="none" w:sz="0" w:space="0" w:color="auto"/>
        <w:left w:val="none" w:sz="0" w:space="0" w:color="auto"/>
        <w:bottom w:val="none" w:sz="0" w:space="0" w:color="auto"/>
        <w:right w:val="none" w:sz="0" w:space="0" w:color="auto"/>
      </w:divBdr>
    </w:div>
    <w:div w:id="1183977953">
      <w:bodyDiv w:val="1"/>
      <w:marLeft w:val="0"/>
      <w:marRight w:val="0"/>
      <w:marTop w:val="0"/>
      <w:marBottom w:val="0"/>
      <w:divBdr>
        <w:top w:val="none" w:sz="0" w:space="0" w:color="auto"/>
        <w:left w:val="none" w:sz="0" w:space="0" w:color="auto"/>
        <w:bottom w:val="none" w:sz="0" w:space="0" w:color="auto"/>
        <w:right w:val="none" w:sz="0" w:space="0" w:color="auto"/>
      </w:divBdr>
    </w:div>
    <w:div w:id="1185510693">
      <w:bodyDiv w:val="1"/>
      <w:marLeft w:val="0"/>
      <w:marRight w:val="0"/>
      <w:marTop w:val="0"/>
      <w:marBottom w:val="0"/>
      <w:divBdr>
        <w:top w:val="none" w:sz="0" w:space="0" w:color="auto"/>
        <w:left w:val="none" w:sz="0" w:space="0" w:color="auto"/>
        <w:bottom w:val="none" w:sz="0" w:space="0" w:color="auto"/>
        <w:right w:val="none" w:sz="0" w:space="0" w:color="auto"/>
      </w:divBdr>
    </w:div>
    <w:div w:id="1185556220">
      <w:bodyDiv w:val="1"/>
      <w:marLeft w:val="0"/>
      <w:marRight w:val="0"/>
      <w:marTop w:val="0"/>
      <w:marBottom w:val="0"/>
      <w:divBdr>
        <w:top w:val="none" w:sz="0" w:space="0" w:color="auto"/>
        <w:left w:val="none" w:sz="0" w:space="0" w:color="auto"/>
        <w:bottom w:val="none" w:sz="0" w:space="0" w:color="auto"/>
        <w:right w:val="none" w:sz="0" w:space="0" w:color="auto"/>
      </w:divBdr>
    </w:div>
    <w:div w:id="1186021740">
      <w:bodyDiv w:val="1"/>
      <w:marLeft w:val="0"/>
      <w:marRight w:val="0"/>
      <w:marTop w:val="0"/>
      <w:marBottom w:val="0"/>
      <w:divBdr>
        <w:top w:val="none" w:sz="0" w:space="0" w:color="auto"/>
        <w:left w:val="none" w:sz="0" w:space="0" w:color="auto"/>
        <w:bottom w:val="none" w:sz="0" w:space="0" w:color="auto"/>
        <w:right w:val="none" w:sz="0" w:space="0" w:color="auto"/>
      </w:divBdr>
    </w:div>
    <w:div w:id="1188368216">
      <w:bodyDiv w:val="1"/>
      <w:marLeft w:val="0"/>
      <w:marRight w:val="0"/>
      <w:marTop w:val="0"/>
      <w:marBottom w:val="0"/>
      <w:divBdr>
        <w:top w:val="none" w:sz="0" w:space="0" w:color="auto"/>
        <w:left w:val="none" w:sz="0" w:space="0" w:color="auto"/>
        <w:bottom w:val="none" w:sz="0" w:space="0" w:color="auto"/>
        <w:right w:val="none" w:sz="0" w:space="0" w:color="auto"/>
      </w:divBdr>
      <w:divsChild>
        <w:div w:id="510610376">
          <w:marLeft w:val="0"/>
          <w:marRight w:val="0"/>
          <w:marTop w:val="0"/>
          <w:marBottom w:val="0"/>
          <w:divBdr>
            <w:top w:val="none" w:sz="0" w:space="0" w:color="auto"/>
            <w:left w:val="none" w:sz="0" w:space="0" w:color="auto"/>
            <w:bottom w:val="none" w:sz="0" w:space="0" w:color="auto"/>
            <w:right w:val="none" w:sz="0" w:space="0" w:color="auto"/>
          </w:divBdr>
          <w:divsChild>
            <w:div w:id="216015223">
              <w:marLeft w:val="0"/>
              <w:marRight w:val="0"/>
              <w:marTop w:val="0"/>
              <w:marBottom w:val="0"/>
              <w:divBdr>
                <w:top w:val="none" w:sz="0" w:space="0" w:color="auto"/>
                <w:left w:val="none" w:sz="0" w:space="0" w:color="auto"/>
                <w:bottom w:val="none" w:sz="0" w:space="0" w:color="auto"/>
                <w:right w:val="none" w:sz="0" w:space="0" w:color="auto"/>
              </w:divBdr>
            </w:div>
            <w:div w:id="255284073">
              <w:marLeft w:val="0"/>
              <w:marRight w:val="0"/>
              <w:marTop w:val="0"/>
              <w:marBottom w:val="0"/>
              <w:divBdr>
                <w:top w:val="none" w:sz="0" w:space="0" w:color="auto"/>
                <w:left w:val="none" w:sz="0" w:space="0" w:color="auto"/>
                <w:bottom w:val="none" w:sz="0" w:space="0" w:color="auto"/>
                <w:right w:val="none" w:sz="0" w:space="0" w:color="auto"/>
              </w:divBdr>
            </w:div>
            <w:div w:id="297732945">
              <w:marLeft w:val="0"/>
              <w:marRight w:val="0"/>
              <w:marTop w:val="0"/>
              <w:marBottom w:val="0"/>
              <w:divBdr>
                <w:top w:val="none" w:sz="0" w:space="0" w:color="auto"/>
                <w:left w:val="none" w:sz="0" w:space="0" w:color="auto"/>
                <w:bottom w:val="none" w:sz="0" w:space="0" w:color="auto"/>
                <w:right w:val="none" w:sz="0" w:space="0" w:color="auto"/>
              </w:divBdr>
            </w:div>
            <w:div w:id="301154020">
              <w:marLeft w:val="0"/>
              <w:marRight w:val="0"/>
              <w:marTop w:val="0"/>
              <w:marBottom w:val="0"/>
              <w:divBdr>
                <w:top w:val="none" w:sz="0" w:space="0" w:color="auto"/>
                <w:left w:val="none" w:sz="0" w:space="0" w:color="auto"/>
                <w:bottom w:val="none" w:sz="0" w:space="0" w:color="auto"/>
                <w:right w:val="none" w:sz="0" w:space="0" w:color="auto"/>
              </w:divBdr>
            </w:div>
            <w:div w:id="357506903">
              <w:marLeft w:val="0"/>
              <w:marRight w:val="0"/>
              <w:marTop w:val="0"/>
              <w:marBottom w:val="0"/>
              <w:divBdr>
                <w:top w:val="none" w:sz="0" w:space="0" w:color="auto"/>
                <w:left w:val="none" w:sz="0" w:space="0" w:color="auto"/>
                <w:bottom w:val="none" w:sz="0" w:space="0" w:color="auto"/>
                <w:right w:val="none" w:sz="0" w:space="0" w:color="auto"/>
              </w:divBdr>
            </w:div>
            <w:div w:id="372002098">
              <w:marLeft w:val="0"/>
              <w:marRight w:val="0"/>
              <w:marTop w:val="0"/>
              <w:marBottom w:val="0"/>
              <w:divBdr>
                <w:top w:val="none" w:sz="0" w:space="0" w:color="auto"/>
                <w:left w:val="none" w:sz="0" w:space="0" w:color="auto"/>
                <w:bottom w:val="none" w:sz="0" w:space="0" w:color="auto"/>
                <w:right w:val="none" w:sz="0" w:space="0" w:color="auto"/>
              </w:divBdr>
            </w:div>
            <w:div w:id="439685964">
              <w:marLeft w:val="0"/>
              <w:marRight w:val="0"/>
              <w:marTop w:val="0"/>
              <w:marBottom w:val="0"/>
              <w:divBdr>
                <w:top w:val="none" w:sz="0" w:space="0" w:color="auto"/>
                <w:left w:val="none" w:sz="0" w:space="0" w:color="auto"/>
                <w:bottom w:val="none" w:sz="0" w:space="0" w:color="auto"/>
                <w:right w:val="none" w:sz="0" w:space="0" w:color="auto"/>
              </w:divBdr>
            </w:div>
            <w:div w:id="474688559">
              <w:marLeft w:val="0"/>
              <w:marRight w:val="0"/>
              <w:marTop w:val="0"/>
              <w:marBottom w:val="0"/>
              <w:divBdr>
                <w:top w:val="none" w:sz="0" w:space="0" w:color="auto"/>
                <w:left w:val="none" w:sz="0" w:space="0" w:color="auto"/>
                <w:bottom w:val="none" w:sz="0" w:space="0" w:color="auto"/>
                <w:right w:val="none" w:sz="0" w:space="0" w:color="auto"/>
              </w:divBdr>
            </w:div>
            <w:div w:id="482701508">
              <w:marLeft w:val="0"/>
              <w:marRight w:val="0"/>
              <w:marTop w:val="0"/>
              <w:marBottom w:val="0"/>
              <w:divBdr>
                <w:top w:val="none" w:sz="0" w:space="0" w:color="auto"/>
                <w:left w:val="none" w:sz="0" w:space="0" w:color="auto"/>
                <w:bottom w:val="none" w:sz="0" w:space="0" w:color="auto"/>
                <w:right w:val="none" w:sz="0" w:space="0" w:color="auto"/>
              </w:divBdr>
            </w:div>
            <w:div w:id="561332539">
              <w:marLeft w:val="0"/>
              <w:marRight w:val="0"/>
              <w:marTop w:val="0"/>
              <w:marBottom w:val="0"/>
              <w:divBdr>
                <w:top w:val="none" w:sz="0" w:space="0" w:color="auto"/>
                <w:left w:val="none" w:sz="0" w:space="0" w:color="auto"/>
                <w:bottom w:val="none" w:sz="0" w:space="0" w:color="auto"/>
                <w:right w:val="none" w:sz="0" w:space="0" w:color="auto"/>
              </w:divBdr>
            </w:div>
            <w:div w:id="705837861">
              <w:marLeft w:val="0"/>
              <w:marRight w:val="0"/>
              <w:marTop w:val="0"/>
              <w:marBottom w:val="0"/>
              <w:divBdr>
                <w:top w:val="none" w:sz="0" w:space="0" w:color="auto"/>
                <w:left w:val="none" w:sz="0" w:space="0" w:color="auto"/>
                <w:bottom w:val="none" w:sz="0" w:space="0" w:color="auto"/>
                <w:right w:val="none" w:sz="0" w:space="0" w:color="auto"/>
              </w:divBdr>
            </w:div>
            <w:div w:id="852914162">
              <w:marLeft w:val="0"/>
              <w:marRight w:val="0"/>
              <w:marTop w:val="0"/>
              <w:marBottom w:val="0"/>
              <w:divBdr>
                <w:top w:val="none" w:sz="0" w:space="0" w:color="auto"/>
                <w:left w:val="none" w:sz="0" w:space="0" w:color="auto"/>
                <w:bottom w:val="none" w:sz="0" w:space="0" w:color="auto"/>
                <w:right w:val="none" w:sz="0" w:space="0" w:color="auto"/>
              </w:divBdr>
            </w:div>
            <w:div w:id="1034884273">
              <w:marLeft w:val="0"/>
              <w:marRight w:val="0"/>
              <w:marTop w:val="0"/>
              <w:marBottom w:val="0"/>
              <w:divBdr>
                <w:top w:val="none" w:sz="0" w:space="0" w:color="auto"/>
                <w:left w:val="none" w:sz="0" w:space="0" w:color="auto"/>
                <w:bottom w:val="none" w:sz="0" w:space="0" w:color="auto"/>
                <w:right w:val="none" w:sz="0" w:space="0" w:color="auto"/>
              </w:divBdr>
            </w:div>
            <w:div w:id="1044064867">
              <w:marLeft w:val="0"/>
              <w:marRight w:val="0"/>
              <w:marTop w:val="0"/>
              <w:marBottom w:val="0"/>
              <w:divBdr>
                <w:top w:val="none" w:sz="0" w:space="0" w:color="auto"/>
                <w:left w:val="none" w:sz="0" w:space="0" w:color="auto"/>
                <w:bottom w:val="none" w:sz="0" w:space="0" w:color="auto"/>
                <w:right w:val="none" w:sz="0" w:space="0" w:color="auto"/>
              </w:divBdr>
            </w:div>
            <w:div w:id="1241718533">
              <w:marLeft w:val="0"/>
              <w:marRight w:val="0"/>
              <w:marTop w:val="0"/>
              <w:marBottom w:val="0"/>
              <w:divBdr>
                <w:top w:val="none" w:sz="0" w:space="0" w:color="auto"/>
                <w:left w:val="none" w:sz="0" w:space="0" w:color="auto"/>
                <w:bottom w:val="none" w:sz="0" w:space="0" w:color="auto"/>
                <w:right w:val="none" w:sz="0" w:space="0" w:color="auto"/>
              </w:divBdr>
            </w:div>
            <w:div w:id="1306079610">
              <w:marLeft w:val="0"/>
              <w:marRight w:val="0"/>
              <w:marTop w:val="0"/>
              <w:marBottom w:val="0"/>
              <w:divBdr>
                <w:top w:val="none" w:sz="0" w:space="0" w:color="auto"/>
                <w:left w:val="none" w:sz="0" w:space="0" w:color="auto"/>
                <w:bottom w:val="none" w:sz="0" w:space="0" w:color="auto"/>
                <w:right w:val="none" w:sz="0" w:space="0" w:color="auto"/>
              </w:divBdr>
            </w:div>
            <w:div w:id="1334333593">
              <w:marLeft w:val="0"/>
              <w:marRight w:val="0"/>
              <w:marTop w:val="0"/>
              <w:marBottom w:val="0"/>
              <w:divBdr>
                <w:top w:val="none" w:sz="0" w:space="0" w:color="auto"/>
                <w:left w:val="none" w:sz="0" w:space="0" w:color="auto"/>
                <w:bottom w:val="none" w:sz="0" w:space="0" w:color="auto"/>
                <w:right w:val="none" w:sz="0" w:space="0" w:color="auto"/>
              </w:divBdr>
            </w:div>
            <w:div w:id="1471285000">
              <w:marLeft w:val="0"/>
              <w:marRight w:val="0"/>
              <w:marTop w:val="0"/>
              <w:marBottom w:val="0"/>
              <w:divBdr>
                <w:top w:val="none" w:sz="0" w:space="0" w:color="auto"/>
                <w:left w:val="none" w:sz="0" w:space="0" w:color="auto"/>
                <w:bottom w:val="none" w:sz="0" w:space="0" w:color="auto"/>
                <w:right w:val="none" w:sz="0" w:space="0" w:color="auto"/>
              </w:divBdr>
            </w:div>
            <w:div w:id="1626079771">
              <w:marLeft w:val="0"/>
              <w:marRight w:val="0"/>
              <w:marTop w:val="0"/>
              <w:marBottom w:val="0"/>
              <w:divBdr>
                <w:top w:val="none" w:sz="0" w:space="0" w:color="auto"/>
                <w:left w:val="none" w:sz="0" w:space="0" w:color="auto"/>
                <w:bottom w:val="none" w:sz="0" w:space="0" w:color="auto"/>
                <w:right w:val="none" w:sz="0" w:space="0" w:color="auto"/>
              </w:divBdr>
            </w:div>
            <w:div w:id="1683825437">
              <w:marLeft w:val="0"/>
              <w:marRight w:val="0"/>
              <w:marTop w:val="0"/>
              <w:marBottom w:val="0"/>
              <w:divBdr>
                <w:top w:val="none" w:sz="0" w:space="0" w:color="auto"/>
                <w:left w:val="none" w:sz="0" w:space="0" w:color="auto"/>
                <w:bottom w:val="none" w:sz="0" w:space="0" w:color="auto"/>
                <w:right w:val="none" w:sz="0" w:space="0" w:color="auto"/>
              </w:divBdr>
            </w:div>
            <w:div w:id="1909026322">
              <w:marLeft w:val="0"/>
              <w:marRight w:val="0"/>
              <w:marTop w:val="0"/>
              <w:marBottom w:val="0"/>
              <w:divBdr>
                <w:top w:val="none" w:sz="0" w:space="0" w:color="auto"/>
                <w:left w:val="none" w:sz="0" w:space="0" w:color="auto"/>
                <w:bottom w:val="none" w:sz="0" w:space="0" w:color="auto"/>
                <w:right w:val="none" w:sz="0" w:space="0" w:color="auto"/>
              </w:divBdr>
            </w:div>
            <w:div w:id="1934430445">
              <w:marLeft w:val="0"/>
              <w:marRight w:val="0"/>
              <w:marTop w:val="0"/>
              <w:marBottom w:val="0"/>
              <w:divBdr>
                <w:top w:val="none" w:sz="0" w:space="0" w:color="auto"/>
                <w:left w:val="none" w:sz="0" w:space="0" w:color="auto"/>
                <w:bottom w:val="none" w:sz="0" w:space="0" w:color="auto"/>
                <w:right w:val="none" w:sz="0" w:space="0" w:color="auto"/>
              </w:divBdr>
            </w:div>
            <w:div w:id="197591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87800">
      <w:bodyDiv w:val="1"/>
      <w:marLeft w:val="0"/>
      <w:marRight w:val="0"/>
      <w:marTop w:val="0"/>
      <w:marBottom w:val="0"/>
      <w:divBdr>
        <w:top w:val="none" w:sz="0" w:space="0" w:color="auto"/>
        <w:left w:val="none" w:sz="0" w:space="0" w:color="auto"/>
        <w:bottom w:val="none" w:sz="0" w:space="0" w:color="auto"/>
        <w:right w:val="none" w:sz="0" w:space="0" w:color="auto"/>
      </w:divBdr>
    </w:div>
    <w:div w:id="1204512610">
      <w:bodyDiv w:val="1"/>
      <w:marLeft w:val="0"/>
      <w:marRight w:val="0"/>
      <w:marTop w:val="0"/>
      <w:marBottom w:val="0"/>
      <w:divBdr>
        <w:top w:val="none" w:sz="0" w:space="0" w:color="auto"/>
        <w:left w:val="none" w:sz="0" w:space="0" w:color="auto"/>
        <w:bottom w:val="none" w:sz="0" w:space="0" w:color="auto"/>
        <w:right w:val="none" w:sz="0" w:space="0" w:color="auto"/>
      </w:divBdr>
    </w:div>
    <w:div w:id="1207831829">
      <w:bodyDiv w:val="1"/>
      <w:marLeft w:val="0"/>
      <w:marRight w:val="0"/>
      <w:marTop w:val="0"/>
      <w:marBottom w:val="0"/>
      <w:divBdr>
        <w:top w:val="none" w:sz="0" w:space="0" w:color="auto"/>
        <w:left w:val="none" w:sz="0" w:space="0" w:color="auto"/>
        <w:bottom w:val="none" w:sz="0" w:space="0" w:color="auto"/>
        <w:right w:val="none" w:sz="0" w:space="0" w:color="auto"/>
      </w:divBdr>
      <w:divsChild>
        <w:div w:id="1465806294">
          <w:marLeft w:val="0"/>
          <w:marRight w:val="0"/>
          <w:marTop w:val="0"/>
          <w:marBottom w:val="0"/>
          <w:divBdr>
            <w:top w:val="none" w:sz="0" w:space="0" w:color="auto"/>
            <w:left w:val="none" w:sz="0" w:space="0" w:color="auto"/>
            <w:bottom w:val="none" w:sz="0" w:space="0" w:color="auto"/>
            <w:right w:val="none" w:sz="0" w:space="0" w:color="auto"/>
          </w:divBdr>
          <w:divsChild>
            <w:div w:id="17465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4580">
      <w:bodyDiv w:val="1"/>
      <w:marLeft w:val="0"/>
      <w:marRight w:val="0"/>
      <w:marTop w:val="0"/>
      <w:marBottom w:val="0"/>
      <w:divBdr>
        <w:top w:val="none" w:sz="0" w:space="0" w:color="auto"/>
        <w:left w:val="none" w:sz="0" w:space="0" w:color="auto"/>
        <w:bottom w:val="none" w:sz="0" w:space="0" w:color="auto"/>
        <w:right w:val="none" w:sz="0" w:space="0" w:color="auto"/>
      </w:divBdr>
    </w:div>
    <w:div w:id="1211110323">
      <w:bodyDiv w:val="1"/>
      <w:marLeft w:val="0"/>
      <w:marRight w:val="0"/>
      <w:marTop w:val="0"/>
      <w:marBottom w:val="0"/>
      <w:divBdr>
        <w:top w:val="none" w:sz="0" w:space="0" w:color="auto"/>
        <w:left w:val="none" w:sz="0" w:space="0" w:color="auto"/>
        <w:bottom w:val="none" w:sz="0" w:space="0" w:color="auto"/>
        <w:right w:val="none" w:sz="0" w:space="0" w:color="auto"/>
      </w:divBdr>
    </w:div>
    <w:div w:id="1211766010">
      <w:bodyDiv w:val="1"/>
      <w:marLeft w:val="0"/>
      <w:marRight w:val="0"/>
      <w:marTop w:val="0"/>
      <w:marBottom w:val="0"/>
      <w:divBdr>
        <w:top w:val="none" w:sz="0" w:space="0" w:color="auto"/>
        <w:left w:val="none" w:sz="0" w:space="0" w:color="auto"/>
        <w:bottom w:val="none" w:sz="0" w:space="0" w:color="auto"/>
        <w:right w:val="none" w:sz="0" w:space="0" w:color="auto"/>
      </w:divBdr>
    </w:div>
    <w:div w:id="1219318606">
      <w:bodyDiv w:val="1"/>
      <w:marLeft w:val="0"/>
      <w:marRight w:val="0"/>
      <w:marTop w:val="0"/>
      <w:marBottom w:val="0"/>
      <w:divBdr>
        <w:top w:val="none" w:sz="0" w:space="0" w:color="auto"/>
        <w:left w:val="none" w:sz="0" w:space="0" w:color="auto"/>
        <w:bottom w:val="none" w:sz="0" w:space="0" w:color="auto"/>
        <w:right w:val="none" w:sz="0" w:space="0" w:color="auto"/>
      </w:divBdr>
    </w:div>
    <w:div w:id="1220819887">
      <w:bodyDiv w:val="1"/>
      <w:marLeft w:val="0"/>
      <w:marRight w:val="0"/>
      <w:marTop w:val="0"/>
      <w:marBottom w:val="0"/>
      <w:divBdr>
        <w:top w:val="none" w:sz="0" w:space="0" w:color="auto"/>
        <w:left w:val="none" w:sz="0" w:space="0" w:color="auto"/>
        <w:bottom w:val="none" w:sz="0" w:space="0" w:color="auto"/>
        <w:right w:val="none" w:sz="0" w:space="0" w:color="auto"/>
      </w:divBdr>
    </w:div>
    <w:div w:id="1222326566">
      <w:bodyDiv w:val="1"/>
      <w:marLeft w:val="0"/>
      <w:marRight w:val="0"/>
      <w:marTop w:val="0"/>
      <w:marBottom w:val="0"/>
      <w:divBdr>
        <w:top w:val="none" w:sz="0" w:space="0" w:color="auto"/>
        <w:left w:val="none" w:sz="0" w:space="0" w:color="auto"/>
        <w:bottom w:val="none" w:sz="0" w:space="0" w:color="auto"/>
        <w:right w:val="none" w:sz="0" w:space="0" w:color="auto"/>
      </w:divBdr>
      <w:divsChild>
        <w:div w:id="442189904">
          <w:marLeft w:val="0"/>
          <w:marRight w:val="0"/>
          <w:marTop w:val="0"/>
          <w:marBottom w:val="0"/>
          <w:divBdr>
            <w:top w:val="none" w:sz="0" w:space="0" w:color="auto"/>
            <w:left w:val="none" w:sz="0" w:space="0" w:color="auto"/>
            <w:bottom w:val="none" w:sz="0" w:space="0" w:color="auto"/>
            <w:right w:val="none" w:sz="0" w:space="0" w:color="auto"/>
          </w:divBdr>
          <w:divsChild>
            <w:div w:id="32269284">
              <w:marLeft w:val="0"/>
              <w:marRight w:val="0"/>
              <w:marTop w:val="0"/>
              <w:marBottom w:val="0"/>
              <w:divBdr>
                <w:top w:val="none" w:sz="0" w:space="0" w:color="auto"/>
                <w:left w:val="none" w:sz="0" w:space="0" w:color="auto"/>
                <w:bottom w:val="none" w:sz="0" w:space="0" w:color="auto"/>
                <w:right w:val="none" w:sz="0" w:space="0" w:color="auto"/>
              </w:divBdr>
            </w:div>
            <w:div w:id="235096266">
              <w:marLeft w:val="0"/>
              <w:marRight w:val="0"/>
              <w:marTop w:val="0"/>
              <w:marBottom w:val="0"/>
              <w:divBdr>
                <w:top w:val="none" w:sz="0" w:space="0" w:color="auto"/>
                <w:left w:val="none" w:sz="0" w:space="0" w:color="auto"/>
                <w:bottom w:val="none" w:sz="0" w:space="0" w:color="auto"/>
                <w:right w:val="none" w:sz="0" w:space="0" w:color="auto"/>
              </w:divBdr>
            </w:div>
            <w:div w:id="243032151">
              <w:marLeft w:val="0"/>
              <w:marRight w:val="0"/>
              <w:marTop w:val="0"/>
              <w:marBottom w:val="0"/>
              <w:divBdr>
                <w:top w:val="none" w:sz="0" w:space="0" w:color="auto"/>
                <w:left w:val="none" w:sz="0" w:space="0" w:color="auto"/>
                <w:bottom w:val="none" w:sz="0" w:space="0" w:color="auto"/>
                <w:right w:val="none" w:sz="0" w:space="0" w:color="auto"/>
              </w:divBdr>
            </w:div>
            <w:div w:id="445933795">
              <w:marLeft w:val="0"/>
              <w:marRight w:val="0"/>
              <w:marTop w:val="0"/>
              <w:marBottom w:val="0"/>
              <w:divBdr>
                <w:top w:val="none" w:sz="0" w:space="0" w:color="auto"/>
                <w:left w:val="none" w:sz="0" w:space="0" w:color="auto"/>
                <w:bottom w:val="none" w:sz="0" w:space="0" w:color="auto"/>
                <w:right w:val="none" w:sz="0" w:space="0" w:color="auto"/>
              </w:divBdr>
            </w:div>
            <w:div w:id="617874909">
              <w:marLeft w:val="0"/>
              <w:marRight w:val="0"/>
              <w:marTop w:val="0"/>
              <w:marBottom w:val="0"/>
              <w:divBdr>
                <w:top w:val="none" w:sz="0" w:space="0" w:color="auto"/>
                <w:left w:val="none" w:sz="0" w:space="0" w:color="auto"/>
                <w:bottom w:val="none" w:sz="0" w:space="0" w:color="auto"/>
                <w:right w:val="none" w:sz="0" w:space="0" w:color="auto"/>
              </w:divBdr>
            </w:div>
            <w:div w:id="983772401">
              <w:marLeft w:val="0"/>
              <w:marRight w:val="0"/>
              <w:marTop w:val="0"/>
              <w:marBottom w:val="0"/>
              <w:divBdr>
                <w:top w:val="none" w:sz="0" w:space="0" w:color="auto"/>
                <w:left w:val="none" w:sz="0" w:space="0" w:color="auto"/>
                <w:bottom w:val="none" w:sz="0" w:space="0" w:color="auto"/>
                <w:right w:val="none" w:sz="0" w:space="0" w:color="auto"/>
              </w:divBdr>
            </w:div>
            <w:div w:id="1284077597">
              <w:marLeft w:val="0"/>
              <w:marRight w:val="0"/>
              <w:marTop w:val="0"/>
              <w:marBottom w:val="0"/>
              <w:divBdr>
                <w:top w:val="none" w:sz="0" w:space="0" w:color="auto"/>
                <w:left w:val="none" w:sz="0" w:space="0" w:color="auto"/>
                <w:bottom w:val="none" w:sz="0" w:space="0" w:color="auto"/>
                <w:right w:val="none" w:sz="0" w:space="0" w:color="auto"/>
              </w:divBdr>
            </w:div>
            <w:div w:id="1326006388">
              <w:marLeft w:val="0"/>
              <w:marRight w:val="0"/>
              <w:marTop w:val="0"/>
              <w:marBottom w:val="0"/>
              <w:divBdr>
                <w:top w:val="none" w:sz="0" w:space="0" w:color="auto"/>
                <w:left w:val="none" w:sz="0" w:space="0" w:color="auto"/>
                <w:bottom w:val="none" w:sz="0" w:space="0" w:color="auto"/>
                <w:right w:val="none" w:sz="0" w:space="0" w:color="auto"/>
              </w:divBdr>
            </w:div>
            <w:div w:id="1391031288">
              <w:marLeft w:val="0"/>
              <w:marRight w:val="0"/>
              <w:marTop w:val="0"/>
              <w:marBottom w:val="0"/>
              <w:divBdr>
                <w:top w:val="none" w:sz="0" w:space="0" w:color="auto"/>
                <w:left w:val="none" w:sz="0" w:space="0" w:color="auto"/>
                <w:bottom w:val="none" w:sz="0" w:space="0" w:color="auto"/>
                <w:right w:val="none" w:sz="0" w:space="0" w:color="auto"/>
              </w:divBdr>
            </w:div>
            <w:div w:id="1399329416">
              <w:marLeft w:val="0"/>
              <w:marRight w:val="0"/>
              <w:marTop w:val="0"/>
              <w:marBottom w:val="0"/>
              <w:divBdr>
                <w:top w:val="none" w:sz="0" w:space="0" w:color="auto"/>
                <w:left w:val="none" w:sz="0" w:space="0" w:color="auto"/>
                <w:bottom w:val="none" w:sz="0" w:space="0" w:color="auto"/>
                <w:right w:val="none" w:sz="0" w:space="0" w:color="auto"/>
              </w:divBdr>
            </w:div>
            <w:div w:id="1551958277">
              <w:marLeft w:val="0"/>
              <w:marRight w:val="0"/>
              <w:marTop w:val="0"/>
              <w:marBottom w:val="0"/>
              <w:divBdr>
                <w:top w:val="none" w:sz="0" w:space="0" w:color="auto"/>
                <w:left w:val="none" w:sz="0" w:space="0" w:color="auto"/>
                <w:bottom w:val="none" w:sz="0" w:space="0" w:color="auto"/>
                <w:right w:val="none" w:sz="0" w:space="0" w:color="auto"/>
              </w:divBdr>
            </w:div>
            <w:div w:id="1851214117">
              <w:marLeft w:val="0"/>
              <w:marRight w:val="0"/>
              <w:marTop w:val="0"/>
              <w:marBottom w:val="0"/>
              <w:divBdr>
                <w:top w:val="none" w:sz="0" w:space="0" w:color="auto"/>
                <w:left w:val="none" w:sz="0" w:space="0" w:color="auto"/>
                <w:bottom w:val="none" w:sz="0" w:space="0" w:color="auto"/>
                <w:right w:val="none" w:sz="0" w:space="0" w:color="auto"/>
              </w:divBdr>
            </w:div>
            <w:div w:id="1851523682">
              <w:marLeft w:val="0"/>
              <w:marRight w:val="0"/>
              <w:marTop w:val="0"/>
              <w:marBottom w:val="0"/>
              <w:divBdr>
                <w:top w:val="none" w:sz="0" w:space="0" w:color="auto"/>
                <w:left w:val="none" w:sz="0" w:space="0" w:color="auto"/>
                <w:bottom w:val="none" w:sz="0" w:space="0" w:color="auto"/>
                <w:right w:val="none" w:sz="0" w:space="0" w:color="auto"/>
              </w:divBdr>
            </w:div>
            <w:div w:id="1892382110">
              <w:marLeft w:val="0"/>
              <w:marRight w:val="0"/>
              <w:marTop w:val="0"/>
              <w:marBottom w:val="0"/>
              <w:divBdr>
                <w:top w:val="none" w:sz="0" w:space="0" w:color="auto"/>
                <w:left w:val="none" w:sz="0" w:space="0" w:color="auto"/>
                <w:bottom w:val="none" w:sz="0" w:space="0" w:color="auto"/>
                <w:right w:val="none" w:sz="0" w:space="0" w:color="auto"/>
              </w:divBdr>
            </w:div>
            <w:div w:id="2083525026">
              <w:marLeft w:val="0"/>
              <w:marRight w:val="0"/>
              <w:marTop w:val="0"/>
              <w:marBottom w:val="0"/>
              <w:divBdr>
                <w:top w:val="none" w:sz="0" w:space="0" w:color="auto"/>
                <w:left w:val="none" w:sz="0" w:space="0" w:color="auto"/>
                <w:bottom w:val="none" w:sz="0" w:space="0" w:color="auto"/>
                <w:right w:val="none" w:sz="0" w:space="0" w:color="auto"/>
              </w:divBdr>
            </w:div>
            <w:div w:id="21380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19070">
      <w:bodyDiv w:val="1"/>
      <w:marLeft w:val="0"/>
      <w:marRight w:val="0"/>
      <w:marTop w:val="0"/>
      <w:marBottom w:val="0"/>
      <w:divBdr>
        <w:top w:val="none" w:sz="0" w:space="0" w:color="auto"/>
        <w:left w:val="none" w:sz="0" w:space="0" w:color="auto"/>
        <w:bottom w:val="none" w:sz="0" w:space="0" w:color="auto"/>
        <w:right w:val="none" w:sz="0" w:space="0" w:color="auto"/>
      </w:divBdr>
    </w:div>
    <w:div w:id="1225605285">
      <w:bodyDiv w:val="1"/>
      <w:marLeft w:val="0"/>
      <w:marRight w:val="0"/>
      <w:marTop w:val="0"/>
      <w:marBottom w:val="0"/>
      <w:divBdr>
        <w:top w:val="none" w:sz="0" w:space="0" w:color="auto"/>
        <w:left w:val="none" w:sz="0" w:space="0" w:color="auto"/>
        <w:bottom w:val="none" w:sz="0" w:space="0" w:color="auto"/>
        <w:right w:val="none" w:sz="0" w:space="0" w:color="auto"/>
      </w:divBdr>
    </w:div>
    <w:div w:id="1234662208">
      <w:bodyDiv w:val="1"/>
      <w:marLeft w:val="0"/>
      <w:marRight w:val="0"/>
      <w:marTop w:val="0"/>
      <w:marBottom w:val="0"/>
      <w:divBdr>
        <w:top w:val="none" w:sz="0" w:space="0" w:color="auto"/>
        <w:left w:val="none" w:sz="0" w:space="0" w:color="auto"/>
        <w:bottom w:val="none" w:sz="0" w:space="0" w:color="auto"/>
        <w:right w:val="none" w:sz="0" w:space="0" w:color="auto"/>
      </w:divBdr>
    </w:div>
    <w:div w:id="1245072707">
      <w:bodyDiv w:val="1"/>
      <w:marLeft w:val="0"/>
      <w:marRight w:val="0"/>
      <w:marTop w:val="0"/>
      <w:marBottom w:val="0"/>
      <w:divBdr>
        <w:top w:val="none" w:sz="0" w:space="0" w:color="auto"/>
        <w:left w:val="none" w:sz="0" w:space="0" w:color="auto"/>
        <w:bottom w:val="none" w:sz="0" w:space="0" w:color="auto"/>
        <w:right w:val="none" w:sz="0" w:space="0" w:color="auto"/>
      </w:divBdr>
      <w:divsChild>
        <w:div w:id="1837068504">
          <w:marLeft w:val="0"/>
          <w:marRight w:val="0"/>
          <w:marTop w:val="0"/>
          <w:marBottom w:val="0"/>
          <w:divBdr>
            <w:top w:val="none" w:sz="0" w:space="0" w:color="auto"/>
            <w:left w:val="none" w:sz="0" w:space="0" w:color="auto"/>
            <w:bottom w:val="none" w:sz="0" w:space="0" w:color="auto"/>
            <w:right w:val="none" w:sz="0" w:space="0" w:color="auto"/>
          </w:divBdr>
          <w:divsChild>
            <w:div w:id="100731898">
              <w:marLeft w:val="0"/>
              <w:marRight w:val="0"/>
              <w:marTop w:val="0"/>
              <w:marBottom w:val="0"/>
              <w:divBdr>
                <w:top w:val="none" w:sz="0" w:space="0" w:color="auto"/>
                <w:left w:val="none" w:sz="0" w:space="0" w:color="auto"/>
                <w:bottom w:val="none" w:sz="0" w:space="0" w:color="auto"/>
                <w:right w:val="none" w:sz="0" w:space="0" w:color="auto"/>
              </w:divBdr>
            </w:div>
            <w:div w:id="100876515">
              <w:marLeft w:val="0"/>
              <w:marRight w:val="0"/>
              <w:marTop w:val="0"/>
              <w:marBottom w:val="0"/>
              <w:divBdr>
                <w:top w:val="none" w:sz="0" w:space="0" w:color="auto"/>
                <w:left w:val="none" w:sz="0" w:space="0" w:color="auto"/>
                <w:bottom w:val="none" w:sz="0" w:space="0" w:color="auto"/>
                <w:right w:val="none" w:sz="0" w:space="0" w:color="auto"/>
              </w:divBdr>
            </w:div>
            <w:div w:id="115491513">
              <w:marLeft w:val="0"/>
              <w:marRight w:val="0"/>
              <w:marTop w:val="0"/>
              <w:marBottom w:val="0"/>
              <w:divBdr>
                <w:top w:val="none" w:sz="0" w:space="0" w:color="auto"/>
                <w:left w:val="none" w:sz="0" w:space="0" w:color="auto"/>
                <w:bottom w:val="none" w:sz="0" w:space="0" w:color="auto"/>
                <w:right w:val="none" w:sz="0" w:space="0" w:color="auto"/>
              </w:divBdr>
            </w:div>
            <w:div w:id="163084542">
              <w:marLeft w:val="0"/>
              <w:marRight w:val="0"/>
              <w:marTop w:val="0"/>
              <w:marBottom w:val="0"/>
              <w:divBdr>
                <w:top w:val="none" w:sz="0" w:space="0" w:color="auto"/>
                <w:left w:val="none" w:sz="0" w:space="0" w:color="auto"/>
                <w:bottom w:val="none" w:sz="0" w:space="0" w:color="auto"/>
                <w:right w:val="none" w:sz="0" w:space="0" w:color="auto"/>
              </w:divBdr>
            </w:div>
            <w:div w:id="409041438">
              <w:marLeft w:val="0"/>
              <w:marRight w:val="0"/>
              <w:marTop w:val="0"/>
              <w:marBottom w:val="0"/>
              <w:divBdr>
                <w:top w:val="none" w:sz="0" w:space="0" w:color="auto"/>
                <w:left w:val="none" w:sz="0" w:space="0" w:color="auto"/>
                <w:bottom w:val="none" w:sz="0" w:space="0" w:color="auto"/>
                <w:right w:val="none" w:sz="0" w:space="0" w:color="auto"/>
              </w:divBdr>
            </w:div>
            <w:div w:id="626160695">
              <w:marLeft w:val="0"/>
              <w:marRight w:val="0"/>
              <w:marTop w:val="0"/>
              <w:marBottom w:val="0"/>
              <w:divBdr>
                <w:top w:val="none" w:sz="0" w:space="0" w:color="auto"/>
                <w:left w:val="none" w:sz="0" w:space="0" w:color="auto"/>
                <w:bottom w:val="none" w:sz="0" w:space="0" w:color="auto"/>
                <w:right w:val="none" w:sz="0" w:space="0" w:color="auto"/>
              </w:divBdr>
            </w:div>
            <w:div w:id="758407195">
              <w:marLeft w:val="0"/>
              <w:marRight w:val="0"/>
              <w:marTop w:val="0"/>
              <w:marBottom w:val="0"/>
              <w:divBdr>
                <w:top w:val="none" w:sz="0" w:space="0" w:color="auto"/>
                <w:left w:val="none" w:sz="0" w:space="0" w:color="auto"/>
                <w:bottom w:val="none" w:sz="0" w:space="0" w:color="auto"/>
                <w:right w:val="none" w:sz="0" w:space="0" w:color="auto"/>
              </w:divBdr>
            </w:div>
            <w:div w:id="1000044241">
              <w:marLeft w:val="0"/>
              <w:marRight w:val="0"/>
              <w:marTop w:val="0"/>
              <w:marBottom w:val="0"/>
              <w:divBdr>
                <w:top w:val="none" w:sz="0" w:space="0" w:color="auto"/>
                <w:left w:val="none" w:sz="0" w:space="0" w:color="auto"/>
                <w:bottom w:val="none" w:sz="0" w:space="0" w:color="auto"/>
                <w:right w:val="none" w:sz="0" w:space="0" w:color="auto"/>
              </w:divBdr>
            </w:div>
            <w:div w:id="1175732620">
              <w:marLeft w:val="0"/>
              <w:marRight w:val="0"/>
              <w:marTop w:val="0"/>
              <w:marBottom w:val="0"/>
              <w:divBdr>
                <w:top w:val="none" w:sz="0" w:space="0" w:color="auto"/>
                <w:left w:val="none" w:sz="0" w:space="0" w:color="auto"/>
                <w:bottom w:val="none" w:sz="0" w:space="0" w:color="auto"/>
                <w:right w:val="none" w:sz="0" w:space="0" w:color="auto"/>
              </w:divBdr>
            </w:div>
            <w:div w:id="1183711475">
              <w:marLeft w:val="0"/>
              <w:marRight w:val="0"/>
              <w:marTop w:val="0"/>
              <w:marBottom w:val="0"/>
              <w:divBdr>
                <w:top w:val="none" w:sz="0" w:space="0" w:color="auto"/>
                <w:left w:val="none" w:sz="0" w:space="0" w:color="auto"/>
                <w:bottom w:val="none" w:sz="0" w:space="0" w:color="auto"/>
                <w:right w:val="none" w:sz="0" w:space="0" w:color="auto"/>
              </w:divBdr>
            </w:div>
            <w:div w:id="1272131452">
              <w:marLeft w:val="0"/>
              <w:marRight w:val="0"/>
              <w:marTop w:val="0"/>
              <w:marBottom w:val="0"/>
              <w:divBdr>
                <w:top w:val="none" w:sz="0" w:space="0" w:color="auto"/>
                <w:left w:val="none" w:sz="0" w:space="0" w:color="auto"/>
                <w:bottom w:val="none" w:sz="0" w:space="0" w:color="auto"/>
                <w:right w:val="none" w:sz="0" w:space="0" w:color="auto"/>
              </w:divBdr>
            </w:div>
            <w:div w:id="1341157390">
              <w:marLeft w:val="0"/>
              <w:marRight w:val="0"/>
              <w:marTop w:val="0"/>
              <w:marBottom w:val="0"/>
              <w:divBdr>
                <w:top w:val="none" w:sz="0" w:space="0" w:color="auto"/>
                <w:left w:val="none" w:sz="0" w:space="0" w:color="auto"/>
                <w:bottom w:val="none" w:sz="0" w:space="0" w:color="auto"/>
                <w:right w:val="none" w:sz="0" w:space="0" w:color="auto"/>
              </w:divBdr>
            </w:div>
            <w:div w:id="1393306432">
              <w:marLeft w:val="0"/>
              <w:marRight w:val="0"/>
              <w:marTop w:val="0"/>
              <w:marBottom w:val="0"/>
              <w:divBdr>
                <w:top w:val="none" w:sz="0" w:space="0" w:color="auto"/>
                <w:left w:val="none" w:sz="0" w:space="0" w:color="auto"/>
                <w:bottom w:val="none" w:sz="0" w:space="0" w:color="auto"/>
                <w:right w:val="none" w:sz="0" w:space="0" w:color="auto"/>
              </w:divBdr>
            </w:div>
            <w:div w:id="1466313778">
              <w:marLeft w:val="0"/>
              <w:marRight w:val="0"/>
              <w:marTop w:val="0"/>
              <w:marBottom w:val="0"/>
              <w:divBdr>
                <w:top w:val="none" w:sz="0" w:space="0" w:color="auto"/>
                <w:left w:val="none" w:sz="0" w:space="0" w:color="auto"/>
                <w:bottom w:val="none" w:sz="0" w:space="0" w:color="auto"/>
                <w:right w:val="none" w:sz="0" w:space="0" w:color="auto"/>
              </w:divBdr>
            </w:div>
            <w:div w:id="1468161270">
              <w:marLeft w:val="0"/>
              <w:marRight w:val="0"/>
              <w:marTop w:val="0"/>
              <w:marBottom w:val="0"/>
              <w:divBdr>
                <w:top w:val="none" w:sz="0" w:space="0" w:color="auto"/>
                <w:left w:val="none" w:sz="0" w:space="0" w:color="auto"/>
                <w:bottom w:val="none" w:sz="0" w:space="0" w:color="auto"/>
                <w:right w:val="none" w:sz="0" w:space="0" w:color="auto"/>
              </w:divBdr>
            </w:div>
            <w:div w:id="1527714286">
              <w:marLeft w:val="0"/>
              <w:marRight w:val="0"/>
              <w:marTop w:val="0"/>
              <w:marBottom w:val="0"/>
              <w:divBdr>
                <w:top w:val="none" w:sz="0" w:space="0" w:color="auto"/>
                <w:left w:val="none" w:sz="0" w:space="0" w:color="auto"/>
                <w:bottom w:val="none" w:sz="0" w:space="0" w:color="auto"/>
                <w:right w:val="none" w:sz="0" w:space="0" w:color="auto"/>
              </w:divBdr>
            </w:div>
            <w:div w:id="1564291985">
              <w:marLeft w:val="0"/>
              <w:marRight w:val="0"/>
              <w:marTop w:val="0"/>
              <w:marBottom w:val="0"/>
              <w:divBdr>
                <w:top w:val="none" w:sz="0" w:space="0" w:color="auto"/>
                <w:left w:val="none" w:sz="0" w:space="0" w:color="auto"/>
                <w:bottom w:val="none" w:sz="0" w:space="0" w:color="auto"/>
                <w:right w:val="none" w:sz="0" w:space="0" w:color="auto"/>
              </w:divBdr>
            </w:div>
            <w:div w:id="1660770724">
              <w:marLeft w:val="0"/>
              <w:marRight w:val="0"/>
              <w:marTop w:val="0"/>
              <w:marBottom w:val="0"/>
              <w:divBdr>
                <w:top w:val="none" w:sz="0" w:space="0" w:color="auto"/>
                <w:left w:val="none" w:sz="0" w:space="0" w:color="auto"/>
                <w:bottom w:val="none" w:sz="0" w:space="0" w:color="auto"/>
                <w:right w:val="none" w:sz="0" w:space="0" w:color="auto"/>
              </w:divBdr>
            </w:div>
            <w:div w:id="1704672193">
              <w:marLeft w:val="0"/>
              <w:marRight w:val="0"/>
              <w:marTop w:val="0"/>
              <w:marBottom w:val="0"/>
              <w:divBdr>
                <w:top w:val="none" w:sz="0" w:space="0" w:color="auto"/>
                <w:left w:val="none" w:sz="0" w:space="0" w:color="auto"/>
                <w:bottom w:val="none" w:sz="0" w:space="0" w:color="auto"/>
                <w:right w:val="none" w:sz="0" w:space="0" w:color="auto"/>
              </w:divBdr>
            </w:div>
            <w:div w:id="1834291943">
              <w:marLeft w:val="0"/>
              <w:marRight w:val="0"/>
              <w:marTop w:val="0"/>
              <w:marBottom w:val="0"/>
              <w:divBdr>
                <w:top w:val="none" w:sz="0" w:space="0" w:color="auto"/>
                <w:left w:val="none" w:sz="0" w:space="0" w:color="auto"/>
                <w:bottom w:val="none" w:sz="0" w:space="0" w:color="auto"/>
                <w:right w:val="none" w:sz="0" w:space="0" w:color="auto"/>
              </w:divBdr>
            </w:div>
            <w:div w:id="1980721902">
              <w:marLeft w:val="0"/>
              <w:marRight w:val="0"/>
              <w:marTop w:val="0"/>
              <w:marBottom w:val="0"/>
              <w:divBdr>
                <w:top w:val="none" w:sz="0" w:space="0" w:color="auto"/>
                <w:left w:val="none" w:sz="0" w:space="0" w:color="auto"/>
                <w:bottom w:val="none" w:sz="0" w:space="0" w:color="auto"/>
                <w:right w:val="none" w:sz="0" w:space="0" w:color="auto"/>
              </w:divBdr>
            </w:div>
            <w:div w:id="207404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47916">
      <w:bodyDiv w:val="1"/>
      <w:marLeft w:val="0"/>
      <w:marRight w:val="0"/>
      <w:marTop w:val="0"/>
      <w:marBottom w:val="0"/>
      <w:divBdr>
        <w:top w:val="none" w:sz="0" w:space="0" w:color="auto"/>
        <w:left w:val="none" w:sz="0" w:space="0" w:color="auto"/>
        <w:bottom w:val="none" w:sz="0" w:space="0" w:color="auto"/>
        <w:right w:val="none" w:sz="0" w:space="0" w:color="auto"/>
      </w:divBdr>
    </w:div>
    <w:div w:id="1251886244">
      <w:bodyDiv w:val="1"/>
      <w:marLeft w:val="0"/>
      <w:marRight w:val="0"/>
      <w:marTop w:val="0"/>
      <w:marBottom w:val="0"/>
      <w:divBdr>
        <w:top w:val="none" w:sz="0" w:space="0" w:color="auto"/>
        <w:left w:val="none" w:sz="0" w:space="0" w:color="auto"/>
        <w:bottom w:val="none" w:sz="0" w:space="0" w:color="auto"/>
        <w:right w:val="none" w:sz="0" w:space="0" w:color="auto"/>
      </w:divBdr>
    </w:div>
    <w:div w:id="1252086374">
      <w:bodyDiv w:val="1"/>
      <w:marLeft w:val="0"/>
      <w:marRight w:val="0"/>
      <w:marTop w:val="0"/>
      <w:marBottom w:val="0"/>
      <w:divBdr>
        <w:top w:val="none" w:sz="0" w:space="0" w:color="auto"/>
        <w:left w:val="none" w:sz="0" w:space="0" w:color="auto"/>
        <w:bottom w:val="none" w:sz="0" w:space="0" w:color="auto"/>
        <w:right w:val="none" w:sz="0" w:space="0" w:color="auto"/>
      </w:divBdr>
    </w:div>
    <w:div w:id="1255363583">
      <w:bodyDiv w:val="1"/>
      <w:marLeft w:val="0"/>
      <w:marRight w:val="0"/>
      <w:marTop w:val="0"/>
      <w:marBottom w:val="0"/>
      <w:divBdr>
        <w:top w:val="none" w:sz="0" w:space="0" w:color="auto"/>
        <w:left w:val="none" w:sz="0" w:space="0" w:color="auto"/>
        <w:bottom w:val="none" w:sz="0" w:space="0" w:color="auto"/>
        <w:right w:val="none" w:sz="0" w:space="0" w:color="auto"/>
      </w:divBdr>
    </w:div>
    <w:div w:id="1258829974">
      <w:bodyDiv w:val="1"/>
      <w:marLeft w:val="0"/>
      <w:marRight w:val="0"/>
      <w:marTop w:val="0"/>
      <w:marBottom w:val="0"/>
      <w:divBdr>
        <w:top w:val="none" w:sz="0" w:space="0" w:color="auto"/>
        <w:left w:val="none" w:sz="0" w:space="0" w:color="auto"/>
        <w:bottom w:val="none" w:sz="0" w:space="0" w:color="auto"/>
        <w:right w:val="none" w:sz="0" w:space="0" w:color="auto"/>
      </w:divBdr>
    </w:div>
    <w:div w:id="1266692375">
      <w:bodyDiv w:val="1"/>
      <w:marLeft w:val="0"/>
      <w:marRight w:val="0"/>
      <w:marTop w:val="0"/>
      <w:marBottom w:val="0"/>
      <w:divBdr>
        <w:top w:val="none" w:sz="0" w:space="0" w:color="auto"/>
        <w:left w:val="none" w:sz="0" w:space="0" w:color="auto"/>
        <w:bottom w:val="none" w:sz="0" w:space="0" w:color="auto"/>
        <w:right w:val="none" w:sz="0" w:space="0" w:color="auto"/>
      </w:divBdr>
      <w:divsChild>
        <w:div w:id="2120248590">
          <w:marLeft w:val="0"/>
          <w:marRight w:val="0"/>
          <w:marTop w:val="0"/>
          <w:marBottom w:val="0"/>
          <w:divBdr>
            <w:top w:val="none" w:sz="0" w:space="0" w:color="auto"/>
            <w:left w:val="none" w:sz="0" w:space="0" w:color="auto"/>
            <w:bottom w:val="none" w:sz="0" w:space="0" w:color="auto"/>
            <w:right w:val="none" w:sz="0" w:space="0" w:color="auto"/>
          </w:divBdr>
          <w:divsChild>
            <w:div w:id="58215519">
              <w:marLeft w:val="0"/>
              <w:marRight w:val="0"/>
              <w:marTop w:val="0"/>
              <w:marBottom w:val="0"/>
              <w:divBdr>
                <w:top w:val="none" w:sz="0" w:space="0" w:color="auto"/>
                <w:left w:val="none" w:sz="0" w:space="0" w:color="auto"/>
                <w:bottom w:val="none" w:sz="0" w:space="0" w:color="auto"/>
                <w:right w:val="none" w:sz="0" w:space="0" w:color="auto"/>
              </w:divBdr>
            </w:div>
            <w:div w:id="295719124">
              <w:marLeft w:val="0"/>
              <w:marRight w:val="0"/>
              <w:marTop w:val="0"/>
              <w:marBottom w:val="0"/>
              <w:divBdr>
                <w:top w:val="none" w:sz="0" w:space="0" w:color="auto"/>
                <w:left w:val="none" w:sz="0" w:space="0" w:color="auto"/>
                <w:bottom w:val="none" w:sz="0" w:space="0" w:color="auto"/>
                <w:right w:val="none" w:sz="0" w:space="0" w:color="auto"/>
              </w:divBdr>
            </w:div>
            <w:div w:id="358748257">
              <w:marLeft w:val="0"/>
              <w:marRight w:val="0"/>
              <w:marTop w:val="0"/>
              <w:marBottom w:val="0"/>
              <w:divBdr>
                <w:top w:val="none" w:sz="0" w:space="0" w:color="auto"/>
                <w:left w:val="none" w:sz="0" w:space="0" w:color="auto"/>
                <w:bottom w:val="none" w:sz="0" w:space="0" w:color="auto"/>
                <w:right w:val="none" w:sz="0" w:space="0" w:color="auto"/>
              </w:divBdr>
            </w:div>
            <w:div w:id="390081619">
              <w:marLeft w:val="0"/>
              <w:marRight w:val="0"/>
              <w:marTop w:val="0"/>
              <w:marBottom w:val="0"/>
              <w:divBdr>
                <w:top w:val="none" w:sz="0" w:space="0" w:color="auto"/>
                <w:left w:val="none" w:sz="0" w:space="0" w:color="auto"/>
                <w:bottom w:val="none" w:sz="0" w:space="0" w:color="auto"/>
                <w:right w:val="none" w:sz="0" w:space="0" w:color="auto"/>
              </w:divBdr>
            </w:div>
            <w:div w:id="426972545">
              <w:marLeft w:val="0"/>
              <w:marRight w:val="0"/>
              <w:marTop w:val="0"/>
              <w:marBottom w:val="0"/>
              <w:divBdr>
                <w:top w:val="none" w:sz="0" w:space="0" w:color="auto"/>
                <w:left w:val="none" w:sz="0" w:space="0" w:color="auto"/>
                <w:bottom w:val="none" w:sz="0" w:space="0" w:color="auto"/>
                <w:right w:val="none" w:sz="0" w:space="0" w:color="auto"/>
              </w:divBdr>
            </w:div>
            <w:div w:id="1002121583">
              <w:marLeft w:val="0"/>
              <w:marRight w:val="0"/>
              <w:marTop w:val="0"/>
              <w:marBottom w:val="0"/>
              <w:divBdr>
                <w:top w:val="none" w:sz="0" w:space="0" w:color="auto"/>
                <w:left w:val="none" w:sz="0" w:space="0" w:color="auto"/>
                <w:bottom w:val="none" w:sz="0" w:space="0" w:color="auto"/>
                <w:right w:val="none" w:sz="0" w:space="0" w:color="auto"/>
              </w:divBdr>
            </w:div>
            <w:div w:id="1025013077">
              <w:marLeft w:val="0"/>
              <w:marRight w:val="0"/>
              <w:marTop w:val="0"/>
              <w:marBottom w:val="0"/>
              <w:divBdr>
                <w:top w:val="none" w:sz="0" w:space="0" w:color="auto"/>
                <w:left w:val="none" w:sz="0" w:space="0" w:color="auto"/>
                <w:bottom w:val="none" w:sz="0" w:space="0" w:color="auto"/>
                <w:right w:val="none" w:sz="0" w:space="0" w:color="auto"/>
              </w:divBdr>
            </w:div>
            <w:div w:id="1338995816">
              <w:marLeft w:val="0"/>
              <w:marRight w:val="0"/>
              <w:marTop w:val="0"/>
              <w:marBottom w:val="0"/>
              <w:divBdr>
                <w:top w:val="none" w:sz="0" w:space="0" w:color="auto"/>
                <w:left w:val="none" w:sz="0" w:space="0" w:color="auto"/>
                <w:bottom w:val="none" w:sz="0" w:space="0" w:color="auto"/>
                <w:right w:val="none" w:sz="0" w:space="0" w:color="auto"/>
              </w:divBdr>
            </w:div>
            <w:div w:id="1391003126">
              <w:marLeft w:val="0"/>
              <w:marRight w:val="0"/>
              <w:marTop w:val="0"/>
              <w:marBottom w:val="0"/>
              <w:divBdr>
                <w:top w:val="none" w:sz="0" w:space="0" w:color="auto"/>
                <w:left w:val="none" w:sz="0" w:space="0" w:color="auto"/>
                <w:bottom w:val="none" w:sz="0" w:space="0" w:color="auto"/>
                <w:right w:val="none" w:sz="0" w:space="0" w:color="auto"/>
              </w:divBdr>
            </w:div>
            <w:div w:id="1520662143">
              <w:marLeft w:val="0"/>
              <w:marRight w:val="0"/>
              <w:marTop w:val="0"/>
              <w:marBottom w:val="0"/>
              <w:divBdr>
                <w:top w:val="none" w:sz="0" w:space="0" w:color="auto"/>
                <w:left w:val="none" w:sz="0" w:space="0" w:color="auto"/>
                <w:bottom w:val="none" w:sz="0" w:space="0" w:color="auto"/>
                <w:right w:val="none" w:sz="0" w:space="0" w:color="auto"/>
              </w:divBdr>
            </w:div>
            <w:div w:id="1751271968">
              <w:marLeft w:val="0"/>
              <w:marRight w:val="0"/>
              <w:marTop w:val="0"/>
              <w:marBottom w:val="0"/>
              <w:divBdr>
                <w:top w:val="none" w:sz="0" w:space="0" w:color="auto"/>
                <w:left w:val="none" w:sz="0" w:space="0" w:color="auto"/>
                <w:bottom w:val="none" w:sz="0" w:space="0" w:color="auto"/>
                <w:right w:val="none" w:sz="0" w:space="0" w:color="auto"/>
              </w:divBdr>
            </w:div>
            <w:div w:id="1791820639">
              <w:marLeft w:val="0"/>
              <w:marRight w:val="0"/>
              <w:marTop w:val="0"/>
              <w:marBottom w:val="0"/>
              <w:divBdr>
                <w:top w:val="none" w:sz="0" w:space="0" w:color="auto"/>
                <w:left w:val="none" w:sz="0" w:space="0" w:color="auto"/>
                <w:bottom w:val="none" w:sz="0" w:space="0" w:color="auto"/>
                <w:right w:val="none" w:sz="0" w:space="0" w:color="auto"/>
              </w:divBdr>
            </w:div>
            <w:div w:id="1893997554">
              <w:marLeft w:val="0"/>
              <w:marRight w:val="0"/>
              <w:marTop w:val="0"/>
              <w:marBottom w:val="0"/>
              <w:divBdr>
                <w:top w:val="none" w:sz="0" w:space="0" w:color="auto"/>
                <w:left w:val="none" w:sz="0" w:space="0" w:color="auto"/>
                <w:bottom w:val="none" w:sz="0" w:space="0" w:color="auto"/>
                <w:right w:val="none" w:sz="0" w:space="0" w:color="auto"/>
              </w:divBdr>
            </w:div>
            <w:div w:id="1908952629">
              <w:marLeft w:val="0"/>
              <w:marRight w:val="0"/>
              <w:marTop w:val="0"/>
              <w:marBottom w:val="0"/>
              <w:divBdr>
                <w:top w:val="none" w:sz="0" w:space="0" w:color="auto"/>
                <w:left w:val="none" w:sz="0" w:space="0" w:color="auto"/>
                <w:bottom w:val="none" w:sz="0" w:space="0" w:color="auto"/>
                <w:right w:val="none" w:sz="0" w:space="0" w:color="auto"/>
              </w:divBdr>
            </w:div>
            <w:div w:id="1948613476">
              <w:marLeft w:val="0"/>
              <w:marRight w:val="0"/>
              <w:marTop w:val="0"/>
              <w:marBottom w:val="0"/>
              <w:divBdr>
                <w:top w:val="none" w:sz="0" w:space="0" w:color="auto"/>
                <w:left w:val="none" w:sz="0" w:space="0" w:color="auto"/>
                <w:bottom w:val="none" w:sz="0" w:space="0" w:color="auto"/>
                <w:right w:val="none" w:sz="0" w:space="0" w:color="auto"/>
              </w:divBdr>
            </w:div>
            <w:div w:id="1990938996">
              <w:marLeft w:val="0"/>
              <w:marRight w:val="0"/>
              <w:marTop w:val="0"/>
              <w:marBottom w:val="0"/>
              <w:divBdr>
                <w:top w:val="none" w:sz="0" w:space="0" w:color="auto"/>
                <w:left w:val="none" w:sz="0" w:space="0" w:color="auto"/>
                <w:bottom w:val="none" w:sz="0" w:space="0" w:color="auto"/>
                <w:right w:val="none" w:sz="0" w:space="0" w:color="auto"/>
              </w:divBdr>
            </w:div>
            <w:div w:id="199275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343446">
      <w:bodyDiv w:val="1"/>
      <w:marLeft w:val="0"/>
      <w:marRight w:val="0"/>
      <w:marTop w:val="0"/>
      <w:marBottom w:val="0"/>
      <w:divBdr>
        <w:top w:val="none" w:sz="0" w:space="0" w:color="auto"/>
        <w:left w:val="none" w:sz="0" w:space="0" w:color="auto"/>
        <w:bottom w:val="none" w:sz="0" w:space="0" w:color="auto"/>
        <w:right w:val="none" w:sz="0" w:space="0" w:color="auto"/>
      </w:divBdr>
    </w:div>
    <w:div w:id="1269317403">
      <w:bodyDiv w:val="1"/>
      <w:marLeft w:val="0"/>
      <w:marRight w:val="0"/>
      <w:marTop w:val="0"/>
      <w:marBottom w:val="0"/>
      <w:divBdr>
        <w:top w:val="none" w:sz="0" w:space="0" w:color="auto"/>
        <w:left w:val="none" w:sz="0" w:space="0" w:color="auto"/>
        <w:bottom w:val="none" w:sz="0" w:space="0" w:color="auto"/>
        <w:right w:val="none" w:sz="0" w:space="0" w:color="auto"/>
      </w:divBdr>
    </w:div>
    <w:div w:id="1272585526">
      <w:bodyDiv w:val="1"/>
      <w:marLeft w:val="0"/>
      <w:marRight w:val="0"/>
      <w:marTop w:val="0"/>
      <w:marBottom w:val="0"/>
      <w:divBdr>
        <w:top w:val="none" w:sz="0" w:space="0" w:color="auto"/>
        <w:left w:val="none" w:sz="0" w:space="0" w:color="auto"/>
        <w:bottom w:val="none" w:sz="0" w:space="0" w:color="auto"/>
        <w:right w:val="none" w:sz="0" w:space="0" w:color="auto"/>
      </w:divBdr>
    </w:div>
    <w:div w:id="1272933144">
      <w:bodyDiv w:val="1"/>
      <w:marLeft w:val="0"/>
      <w:marRight w:val="0"/>
      <w:marTop w:val="0"/>
      <w:marBottom w:val="0"/>
      <w:divBdr>
        <w:top w:val="none" w:sz="0" w:space="0" w:color="auto"/>
        <w:left w:val="none" w:sz="0" w:space="0" w:color="auto"/>
        <w:bottom w:val="none" w:sz="0" w:space="0" w:color="auto"/>
        <w:right w:val="none" w:sz="0" w:space="0" w:color="auto"/>
      </w:divBdr>
    </w:div>
    <w:div w:id="1280794448">
      <w:bodyDiv w:val="1"/>
      <w:marLeft w:val="0"/>
      <w:marRight w:val="0"/>
      <w:marTop w:val="0"/>
      <w:marBottom w:val="0"/>
      <w:divBdr>
        <w:top w:val="none" w:sz="0" w:space="0" w:color="auto"/>
        <w:left w:val="none" w:sz="0" w:space="0" w:color="auto"/>
        <w:bottom w:val="none" w:sz="0" w:space="0" w:color="auto"/>
        <w:right w:val="none" w:sz="0" w:space="0" w:color="auto"/>
      </w:divBdr>
    </w:div>
    <w:div w:id="1283995107">
      <w:bodyDiv w:val="1"/>
      <w:marLeft w:val="0"/>
      <w:marRight w:val="0"/>
      <w:marTop w:val="0"/>
      <w:marBottom w:val="0"/>
      <w:divBdr>
        <w:top w:val="none" w:sz="0" w:space="0" w:color="auto"/>
        <w:left w:val="none" w:sz="0" w:space="0" w:color="auto"/>
        <w:bottom w:val="none" w:sz="0" w:space="0" w:color="auto"/>
        <w:right w:val="none" w:sz="0" w:space="0" w:color="auto"/>
      </w:divBdr>
    </w:div>
    <w:div w:id="1288660766">
      <w:bodyDiv w:val="1"/>
      <w:marLeft w:val="0"/>
      <w:marRight w:val="0"/>
      <w:marTop w:val="0"/>
      <w:marBottom w:val="0"/>
      <w:divBdr>
        <w:top w:val="none" w:sz="0" w:space="0" w:color="auto"/>
        <w:left w:val="none" w:sz="0" w:space="0" w:color="auto"/>
        <w:bottom w:val="none" w:sz="0" w:space="0" w:color="auto"/>
        <w:right w:val="none" w:sz="0" w:space="0" w:color="auto"/>
      </w:divBdr>
    </w:div>
    <w:div w:id="1294409314">
      <w:bodyDiv w:val="1"/>
      <w:marLeft w:val="0"/>
      <w:marRight w:val="0"/>
      <w:marTop w:val="0"/>
      <w:marBottom w:val="0"/>
      <w:divBdr>
        <w:top w:val="none" w:sz="0" w:space="0" w:color="auto"/>
        <w:left w:val="none" w:sz="0" w:space="0" w:color="auto"/>
        <w:bottom w:val="none" w:sz="0" w:space="0" w:color="auto"/>
        <w:right w:val="none" w:sz="0" w:space="0" w:color="auto"/>
      </w:divBdr>
    </w:div>
    <w:div w:id="1294484931">
      <w:bodyDiv w:val="1"/>
      <w:marLeft w:val="0"/>
      <w:marRight w:val="0"/>
      <w:marTop w:val="0"/>
      <w:marBottom w:val="0"/>
      <w:divBdr>
        <w:top w:val="none" w:sz="0" w:space="0" w:color="auto"/>
        <w:left w:val="none" w:sz="0" w:space="0" w:color="auto"/>
        <w:bottom w:val="none" w:sz="0" w:space="0" w:color="auto"/>
        <w:right w:val="none" w:sz="0" w:space="0" w:color="auto"/>
      </w:divBdr>
    </w:div>
    <w:div w:id="1298956260">
      <w:bodyDiv w:val="1"/>
      <w:marLeft w:val="0"/>
      <w:marRight w:val="0"/>
      <w:marTop w:val="0"/>
      <w:marBottom w:val="0"/>
      <w:divBdr>
        <w:top w:val="none" w:sz="0" w:space="0" w:color="auto"/>
        <w:left w:val="none" w:sz="0" w:space="0" w:color="auto"/>
        <w:bottom w:val="none" w:sz="0" w:space="0" w:color="auto"/>
        <w:right w:val="none" w:sz="0" w:space="0" w:color="auto"/>
      </w:divBdr>
    </w:div>
    <w:div w:id="1299725688">
      <w:bodyDiv w:val="1"/>
      <w:marLeft w:val="0"/>
      <w:marRight w:val="0"/>
      <w:marTop w:val="0"/>
      <w:marBottom w:val="0"/>
      <w:divBdr>
        <w:top w:val="none" w:sz="0" w:space="0" w:color="auto"/>
        <w:left w:val="none" w:sz="0" w:space="0" w:color="auto"/>
        <w:bottom w:val="none" w:sz="0" w:space="0" w:color="auto"/>
        <w:right w:val="none" w:sz="0" w:space="0" w:color="auto"/>
      </w:divBdr>
    </w:div>
    <w:div w:id="1302267689">
      <w:bodyDiv w:val="1"/>
      <w:marLeft w:val="0"/>
      <w:marRight w:val="0"/>
      <w:marTop w:val="0"/>
      <w:marBottom w:val="0"/>
      <w:divBdr>
        <w:top w:val="none" w:sz="0" w:space="0" w:color="auto"/>
        <w:left w:val="none" w:sz="0" w:space="0" w:color="auto"/>
        <w:bottom w:val="none" w:sz="0" w:space="0" w:color="auto"/>
        <w:right w:val="none" w:sz="0" w:space="0" w:color="auto"/>
      </w:divBdr>
    </w:div>
    <w:div w:id="1309168939">
      <w:bodyDiv w:val="1"/>
      <w:marLeft w:val="0"/>
      <w:marRight w:val="0"/>
      <w:marTop w:val="0"/>
      <w:marBottom w:val="0"/>
      <w:divBdr>
        <w:top w:val="none" w:sz="0" w:space="0" w:color="auto"/>
        <w:left w:val="none" w:sz="0" w:space="0" w:color="auto"/>
        <w:bottom w:val="none" w:sz="0" w:space="0" w:color="auto"/>
        <w:right w:val="none" w:sz="0" w:space="0" w:color="auto"/>
      </w:divBdr>
    </w:div>
    <w:div w:id="1309360786">
      <w:bodyDiv w:val="1"/>
      <w:marLeft w:val="0"/>
      <w:marRight w:val="0"/>
      <w:marTop w:val="0"/>
      <w:marBottom w:val="0"/>
      <w:divBdr>
        <w:top w:val="none" w:sz="0" w:space="0" w:color="auto"/>
        <w:left w:val="none" w:sz="0" w:space="0" w:color="auto"/>
        <w:bottom w:val="none" w:sz="0" w:space="0" w:color="auto"/>
        <w:right w:val="none" w:sz="0" w:space="0" w:color="auto"/>
      </w:divBdr>
    </w:div>
    <w:div w:id="1310131189">
      <w:bodyDiv w:val="1"/>
      <w:marLeft w:val="0"/>
      <w:marRight w:val="0"/>
      <w:marTop w:val="0"/>
      <w:marBottom w:val="0"/>
      <w:divBdr>
        <w:top w:val="none" w:sz="0" w:space="0" w:color="auto"/>
        <w:left w:val="none" w:sz="0" w:space="0" w:color="auto"/>
        <w:bottom w:val="none" w:sz="0" w:space="0" w:color="auto"/>
        <w:right w:val="none" w:sz="0" w:space="0" w:color="auto"/>
      </w:divBdr>
    </w:div>
    <w:div w:id="1310473575">
      <w:bodyDiv w:val="1"/>
      <w:marLeft w:val="0"/>
      <w:marRight w:val="0"/>
      <w:marTop w:val="0"/>
      <w:marBottom w:val="0"/>
      <w:divBdr>
        <w:top w:val="none" w:sz="0" w:space="0" w:color="auto"/>
        <w:left w:val="none" w:sz="0" w:space="0" w:color="auto"/>
        <w:bottom w:val="none" w:sz="0" w:space="0" w:color="auto"/>
        <w:right w:val="none" w:sz="0" w:space="0" w:color="auto"/>
      </w:divBdr>
    </w:div>
    <w:div w:id="1311132099">
      <w:bodyDiv w:val="1"/>
      <w:marLeft w:val="0"/>
      <w:marRight w:val="0"/>
      <w:marTop w:val="0"/>
      <w:marBottom w:val="0"/>
      <w:divBdr>
        <w:top w:val="none" w:sz="0" w:space="0" w:color="auto"/>
        <w:left w:val="none" w:sz="0" w:space="0" w:color="auto"/>
        <w:bottom w:val="none" w:sz="0" w:space="0" w:color="auto"/>
        <w:right w:val="none" w:sz="0" w:space="0" w:color="auto"/>
      </w:divBdr>
    </w:div>
    <w:div w:id="1314410487">
      <w:bodyDiv w:val="1"/>
      <w:marLeft w:val="0"/>
      <w:marRight w:val="0"/>
      <w:marTop w:val="0"/>
      <w:marBottom w:val="0"/>
      <w:divBdr>
        <w:top w:val="none" w:sz="0" w:space="0" w:color="auto"/>
        <w:left w:val="none" w:sz="0" w:space="0" w:color="auto"/>
        <w:bottom w:val="none" w:sz="0" w:space="0" w:color="auto"/>
        <w:right w:val="none" w:sz="0" w:space="0" w:color="auto"/>
      </w:divBdr>
    </w:div>
    <w:div w:id="1318457954">
      <w:bodyDiv w:val="1"/>
      <w:marLeft w:val="0"/>
      <w:marRight w:val="0"/>
      <w:marTop w:val="0"/>
      <w:marBottom w:val="0"/>
      <w:divBdr>
        <w:top w:val="none" w:sz="0" w:space="0" w:color="auto"/>
        <w:left w:val="none" w:sz="0" w:space="0" w:color="auto"/>
        <w:bottom w:val="none" w:sz="0" w:space="0" w:color="auto"/>
        <w:right w:val="none" w:sz="0" w:space="0" w:color="auto"/>
      </w:divBdr>
    </w:div>
    <w:div w:id="1318849524">
      <w:bodyDiv w:val="1"/>
      <w:marLeft w:val="0"/>
      <w:marRight w:val="0"/>
      <w:marTop w:val="0"/>
      <w:marBottom w:val="0"/>
      <w:divBdr>
        <w:top w:val="none" w:sz="0" w:space="0" w:color="auto"/>
        <w:left w:val="none" w:sz="0" w:space="0" w:color="auto"/>
        <w:bottom w:val="none" w:sz="0" w:space="0" w:color="auto"/>
        <w:right w:val="none" w:sz="0" w:space="0" w:color="auto"/>
      </w:divBdr>
    </w:div>
    <w:div w:id="1322003230">
      <w:bodyDiv w:val="1"/>
      <w:marLeft w:val="0"/>
      <w:marRight w:val="0"/>
      <w:marTop w:val="0"/>
      <w:marBottom w:val="0"/>
      <w:divBdr>
        <w:top w:val="none" w:sz="0" w:space="0" w:color="auto"/>
        <w:left w:val="none" w:sz="0" w:space="0" w:color="auto"/>
        <w:bottom w:val="none" w:sz="0" w:space="0" w:color="auto"/>
        <w:right w:val="none" w:sz="0" w:space="0" w:color="auto"/>
      </w:divBdr>
    </w:div>
    <w:div w:id="1322733633">
      <w:bodyDiv w:val="1"/>
      <w:marLeft w:val="0"/>
      <w:marRight w:val="0"/>
      <w:marTop w:val="0"/>
      <w:marBottom w:val="0"/>
      <w:divBdr>
        <w:top w:val="none" w:sz="0" w:space="0" w:color="auto"/>
        <w:left w:val="none" w:sz="0" w:space="0" w:color="auto"/>
        <w:bottom w:val="none" w:sz="0" w:space="0" w:color="auto"/>
        <w:right w:val="none" w:sz="0" w:space="0" w:color="auto"/>
      </w:divBdr>
    </w:div>
    <w:div w:id="1323700790">
      <w:bodyDiv w:val="1"/>
      <w:marLeft w:val="0"/>
      <w:marRight w:val="0"/>
      <w:marTop w:val="0"/>
      <w:marBottom w:val="0"/>
      <w:divBdr>
        <w:top w:val="none" w:sz="0" w:space="0" w:color="auto"/>
        <w:left w:val="none" w:sz="0" w:space="0" w:color="auto"/>
        <w:bottom w:val="none" w:sz="0" w:space="0" w:color="auto"/>
        <w:right w:val="none" w:sz="0" w:space="0" w:color="auto"/>
      </w:divBdr>
    </w:div>
    <w:div w:id="1324628785">
      <w:bodyDiv w:val="1"/>
      <w:marLeft w:val="0"/>
      <w:marRight w:val="0"/>
      <w:marTop w:val="0"/>
      <w:marBottom w:val="0"/>
      <w:divBdr>
        <w:top w:val="none" w:sz="0" w:space="0" w:color="auto"/>
        <w:left w:val="none" w:sz="0" w:space="0" w:color="auto"/>
        <w:bottom w:val="none" w:sz="0" w:space="0" w:color="auto"/>
        <w:right w:val="none" w:sz="0" w:space="0" w:color="auto"/>
      </w:divBdr>
    </w:div>
    <w:div w:id="1326318730">
      <w:bodyDiv w:val="1"/>
      <w:marLeft w:val="0"/>
      <w:marRight w:val="0"/>
      <w:marTop w:val="0"/>
      <w:marBottom w:val="0"/>
      <w:divBdr>
        <w:top w:val="none" w:sz="0" w:space="0" w:color="auto"/>
        <w:left w:val="none" w:sz="0" w:space="0" w:color="auto"/>
        <w:bottom w:val="none" w:sz="0" w:space="0" w:color="auto"/>
        <w:right w:val="none" w:sz="0" w:space="0" w:color="auto"/>
      </w:divBdr>
    </w:div>
    <w:div w:id="1326973908">
      <w:bodyDiv w:val="1"/>
      <w:marLeft w:val="0"/>
      <w:marRight w:val="0"/>
      <w:marTop w:val="0"/>
      <w:marBottom w:val="0"/>
      <w:divBdr>
        <w:top w:val="none" w:sz="0" w:space="0" w:color="auto"/>
        <w:left w:val="none" w:sz="0" w:space="0" w:color="auto"/>
        <w:bottom w:val="none" w:sz="0" w:space="0" w:color="auto"/>
        <w:right w:val="none" w:sz="0" w:space="0" w:color="auto"/>
      </w:divBdr>
    </w:div>
    <w:div w:id="1328365587">
      <w:bodyDiv w:val="1"/>
      <w:marLeft w:val="0"/>
      <w:marRight w:val="0"/>
      <w:marTop w:val="0"/>
      <w:marBottom w:val="0"/>
      <w:divBdr>
        <w:top w:val="none" w:sz="0" w:space="0" w:color="auto"/>
        <w:left w:val="none" w:sz="0" w:space="0" w:color="auto"/>
        <w:bottom w:val="none" w:sz="0" w:space="0" w:color="auto"/>
        <w:right w:val="none" w:sz="0" w:space="0" w:color="auto"/>
      </w:divBdr>
    </w:div>
    <w:div w:id="1329017429">
      <w:bodyDiv w:val="1"/>
      <w:marLeft w:val="0"/>
      <w:marRight w:val="0"/>
      <w:marTop w:val="0"/>
      <w:marBottom w:val="0"/>
      <w:divBdr>
        <w:top w:val="none" w:sz="0" w:space="0" w:color="auto"/>
        <w:left w:val="none" w:sz="0" w:space="0" w:color="auto"/>
        <w:bottom w:val="none" w:sz="0" w:space="0" w:color="auto"/>
        <w:right w:val="none" w:sz="0" w:space="0" w:color="auto"/>
      </w:divBdr>
    </w:div>
    <w:div w:id="1333799931">
      <w:bodyDiv w:val="1"/>
      <w:marLeft w:val="0"/>
      <w:marRight w:val="0"/>
      <w:marTop w:val="0"/>
      <w:marBottom w:val="0"/>
      <w:divBdr>
        <w:top w:val="none" w:sz="0" w:space="0" w:color="auto"/>
        <w:left w:val="none" w:sz="0" w:space="0" w:color="auto"/>
        <w:bottom w:val="none" w:sz="0" w:space="0" w:color="auto"/>
        <w:right w:val="none" w:sz="0" w:space="0" w:color="auto"/>
      </w:divBdr>
    </w:div>
    <w:div w:id="1334062591">
      <w:bodyDiv w:val="1"/>
      <w:marLeft w:val="0"/>
      <w:marRight w:val="0"/>
      <w:marTop w:val="0"/>
      <w:marBottom w:val="0"/>
      <w:divBdr>
        <w:top w:val="none" w:sz="0" w:space="0" w:color="auto"/>
        <w:left w:val="none" w:sz="0" w:space="0" w:color="auto"/>
        <w:bottom w:val="none" w:sz="0" w:space="0" w:color="auto"/>
        <w:right w:val="none" w:sz="0" w:space="0" w:color="auto"/>
      </w:divBdr>
    </w:div>
    <w:div w:id="1334182958">
      <w:bodyDiv w:val="1"/>
      <w:marLeft w:val="0"/>
      <w:marRight w:val="0"/>
      <w:marTop w:val="0"/>
      <w:marBottom w:val="0"/>
      <w:divBdr>
        <w:top w:val="none" w:sz="0" w:space="0" w:color="auto"/>
        <w:left w:val="none" w:sz="0" w:space="0" w:color="auto"/>
        <w:bottom w:val="none" w:sz="0" w:space="0" w:color="auto"/>
        <w:right w:val="none" w:sz="0" w:space="0" w:color="auto"/>
      </w:divBdr>
    </w:div>
    <w:div w:id="1339235444">
      <w:bodyDiv w:val="1"/>
      <w:marLeft w:val="0"/>
      <w:marRight w:val="0"/>
      <w:marTop w:val="0"/>
      <w:marBottom w:val="0"/>
      <w:divBdr>
        <w:top w:val="none" w:sz="0" w:space="0" w:color="auto"/>
        <w:left w:val="none" w:sz="0" w:space="0" w:color="auto"/>
        <w:bottom w:val="none" w:sz="0" w:space="0" w:color="auto"/>
        <w:right w:val="none" w:sz="0" w:space="0" w:color="auto"/>
      </w:divBdr>
    </w:div>
    <w:div w:id="1341544380">
      <w:bodyDiv w:val="1"/>
      <w:marLeft w:val="0"/>
      <w:marRight w:val="0"/>
      <w:marTop w:val="0"/>
      <w:marBottom w:val="0"/>
      <w:divBdr>
        <w:top w:val="none" w:sz="0" w:space="0" w:color="auto"/>
        <w:left w:val="none" w:sz="0" w:space="0" w:color="auto"/>
        <w:bottom w:val="none" w:sz="0" w:space="0" w:color="auto"/>
        <w:right w:val="none" w:sz="0" w:space="0" w:color="auto"/>
      </w:divBdr>
    </w:div>
    <w:div w:id="1342126005">
      <w:bodyDiv w:val="1"/>
      <w:marLeft w:val="0"/>
      <w:marRight w:val="0"/>
      <w:marTop w:val="0"/>
      <w:marBottom w:val="0"/>
      <w:divBdr>
        <w:top w:val="none" w:sz="0" w:space="0" w:color="auto"/>
        <w:left w:val="none" w:sz="0" w:space="0" w:color="auto"/>
        <w:bottom w:val="none" w:sz="0" w:space="0" w:color="auto"/>
        <w:right w:val="none" w:sz="0" w:space="0" w:color="auto"/>
      </w:divBdr>
    </w:div>
    <w:div w:id="1342858835">
      <w:bodyDiv w:val="1"/>
      <w:marLeft w:val="0"/>
      <w:marRight w:val="0"/>
      <w:marTop w:val="0"/>
      <w:marBottom w:val="0"/>
      <w:divBdr>
        <w:top w:val="none" w:sz="0" w:space="0" w:color="auto"/>
        <w:left w:val="none" w:sz="0" w:space="0" w:color="auto"/>
        <w:bottom w:val="none" w:sz="0" w:space="0" w:color="auto"/>
        <w:right w:val="none" w:sz="0" w:space="0" w:color="auto"/>
      </w:divBdr>
    </w:div>
    <w:div w:id="1344085216">
      <w:bodyDiv w:val="1"/>
      <w:marLeft w:val="0"/>
      <w:marRight w:val="0"/>
      <w:marTop w:val="0"/>
      <w:marBottom w:val="0"/>
      <w:divBdr>
        <w:top w:val="none" w:sz="0" w:space="0" w:color="auto"/>
        <w:left w:val="none" w:sz="0" w:space="0" w:color="auto"/>
        <w:bottom w:val="none" w:sz="0" w:space="0" w:color="auto"/>
        <w:right w:val="none" w:sz="0" w:space="0" w:color="auto"/>
      </w:divBdr>
    </w:div>
    <w:div w:id="1345206529">
      <w:bodyDiv w:val="1"/>
      <w:marLeft w:val="0"/>
      <w:marRight w:val="0"/>
      <w:marTop w:val="0"/>
      <w:marBottom w:val="0"/>
      <w:divBdr>
        <w:top w:val="none" w:sz="0" w:space="0" w:color="auto"/>
        <w:left w:val="none" w:sz="0" w:space="0" w:color="auto"/>
        <w:bottom w:val="none" w:sz="0" w:space="0" w:color="auto"/>
        <w:right w:val="none" w:sz="0" w:space="0" w:color="auto"/>
      </w:divBdr>
    </w:div>
    <w:div w:id="1348099362">
      <w:bodyDiv w:val="1"/>
      <w:marLeft w:val="0"/>
      <w:marRight w:val="0"/>
      <w:marTop w:val="0"/>
      <w:marBottom w:val="0"/>
      <w:divBdr>
        <w:top w:val="none" w:sz="0" w:space="0" w:color="auto"/>
        <w:left w:val="none" w:sz="0" w:space="0" w:color="auto"/>
        <w:bottom w:val="none" w:sz="0" w:space="0" w:color="auto"/>
        <w:right w:val="none" w:sz="0" w:space="0" w:color="auto"/>
      </w:divBdr>
    </w:div>
    <w:div w:id="1348366380">
      <w:bodyDiv w:val="1"/>
      <w:marLeft w:val="0"/>
      <w:marRight w:val="0"/>
      <w:marTop w:val="0"/>
      <w:marBottom w:val="0"/>
      <w:divBdr>
        <w:top w:val="none" w:sz="0" w:space="0" w:color="auto"/>
        <w:left w:val="none" w:sz="0" w:space="0" w:color="auto"/>
        <w:bottom w:val="none" w:sz="0" w:space="0" w:color="auto"/>
        <w:right w:val="none" w:sz="0" w:space="0" w:color="auto"/>
      </w:divBdr>
    </w:div>
    <w:div w:id="1348873820">
      <w:bodyDiv w:val="1"/>
      <w:marLeft w:val="0"/>
      <w:marRight w:val="0"/>
      <w:marTop w:val="0"/>
      <w:marBottom w:val="0"/>
      <w:divBdr>
        <w:top w:val="none" w:sz="0" w:space="0" w:color="auto"/>
        <w:left w:val="none" w:sz="0" w:space="0" w:color="auto"/>
        <w:bottom w:val="none" w:sz="0" w:space="0" w:color="auto"/>
        <w:right w:val="none" w:sz="0" w:space="0" w:color="auto"/>
      </w:divBdr>
    </w:div>
    <w:div w:id="1349529073">
      <w:bodyDiv w:val="1"/>
      <w:marLeft w:val="0"/>
      <w:marRight w:val="0"/>
      <w:marTop w:val="0"/>
      <w:marBottom w:val="0"/>
      <w:divBdr>
        <w:top w:val="none" w:sz="0" w:space="0" w:color="auto"/>
        <w:left w:val="none" w:sz="0" w:space="0" w:color="auto"/>
        <w:bottom w:val="none" w:sz="0" w:space="0" w:color="auto"/>
        <w:right w:val="none" w:sz="0" w:space="0" w:color="auto"/>
      </w:divBdr>
      <w:divsChild>
        <w:div w:id="1023171966">
          <w:marLeft w:val="0"/>
          <w:marRight w:val="0"/>
          <w:marTop w:val="0"/>
          <w:marBottom w:val="0"/>
          <w:divBdr>
            <w:top w:val="none" w:sz="0" w:space="0" w:color="auto"/>
            <w:left w:val="none" w:sz="0" w:space="0" w:color="auto"/>
            <w:bottom w:val="none" w:sz="0" w:space="0" w:color="auto"/>
            <w:right w:val="none" w:sz="0" w:space="0" w:color="auto"/>
          </w:divBdr>
        </w:div>
      </w:divsChild>
    </w:div>
    <w:div w:id="1349716383">
      <w:bodyDiv w:val="1"/>
      <w:marLeft w:val="0"/>
      <w:marRight w:val="0"/>
      <w:marTop w:val="0"/>
      <w:marBottom w:val="0"/>
      <w:divBdr>
        <w:top w:val="none" w:sz="0" w:space="0" w:color="auto"/>
        <w:left w:val="none" w:sz="0" w:space="0" w:color="auto"/>
        <w:bottom w:val="none" w:sz="0" w:space="0" w:color="auto"/>
        <w:right w:val="none" w:sz="0" w:space="0" w:color="auto"/>
      </w:divBdr>
    </w:div>
    <w:div w:id="1350327810">
      <w:bodyDiv w:val="1"/>
      <w:marLeft w:val="0"/>
      <w:marRight w:val="0"/>
      <w:marTop w:val="0"/>
      <w:marBottom w:val="0"/>
      <w:divBdr>
        <w:top w:val="none" w:sz="0" w:space="0" w:color="auto"/>
        <w:left w:val="none" w:sz="0" w:space="0" w:color="auto"/>
        <w:bottom w:val="none" w:sz="0" w:space="0" w:color="auto"/>
        <w:right w:val="none" w:sz="0" w:space="0" w:color="auto"/>
      </w:divBdr>
    </w:div>
    <w:div w:id="1350369417">
      <w:bodyDiv w:val="1"/>
      <w:marLeft w:val="0"/>
      <w:marRight w:val="0"/>
      <w:marTop w:val="0"/>
      <w:marBottom w:val="0"/>
      <w:divBdr>
        <w:top w:val="none" w:sz="0" w:space="0" w:color="auto"/>
        <w:left w:val="none" w:sz="0" w:space="0" w:color="auto"/>
        <w:bottom w:val="none" w:sz="0" w:space="0" w:color="auto"/>
        <w:right w:val="none" w:sz="0" w:space="0" w:color="auto"/>
      </w:divBdr>
    </w:div>
    <w:div w:id="1351687666">
      <w:bodyDiv w:val="1"/>
      <w:marLeft w:val="0"/>
      <w:marRight w:val="0"/>
      <w:marTop w:val="0"/>
      <w:marBottom w:val="0"/>
      <w:divBdr>
        <w:top w:val="none" w:sz="0" w:space="0" w:color="auto"/>
        <w:left w:val="none" w:sz="0" w:space="0" w:color="auto"/>
        <w:bottom w:val="none" w:sz="0" w:space="0" w:color="auto"/>
        <w:right w:val="none" w:sz="0" w:space="0" w:color="auto"/>
      </w:divBdr>
    </w:div>
    <w:div w:id="1363476655">
      <w:bodyDiv w:val="1"/>
      <w:marLeft w:val="0"/>
      <w:marRight w:val="0"/>
      <w:marTop w:val="0"/>
      <w:marBottom w:val="0"/>
      <w:divBdr>
        <w:top w:val="none" w:sz="0" w:space="0" w:color="auto"/>
        <w:left w:val="none" w:sz="0" w:space="0" w:color="auto"/>
        <w:bottom w:val="none" w:sz="0" w:space="0" w:color="auto"/>
        <w:right w:val="none" w:sz="0" w:space="0" w:color="auto"/>
      </w:divBdr>
    </w:div>
    <w:div w:id="1368985797">
      <w:bodyDiv w:val="1"/>
      <w:marLeft w:val="0"/>
      <w:marRight w:val="0"/>
      <w:marTop w:val="0"/>
      <w:marBottom w:val="0"/>
      <w:divBdr>
        <w:top w:val="none" w:sz="0" w:space="0" w:color="auto"/>
        <w:left w:val="none" w:sz="0" w:space="0" w:color="auto"/>
        <w:bottom w:val="none" w:sz="0" w:space="0" w:color="auto"/>
        <w:right w:val="none" w:sz="0" w:space="0" w:color="auto"/>
      </w:divBdr>
    </w:div>
    <w:div w:id="1371567519">
      <w:bodyDiv w:val="1"/>
      <w:marLeft w:val="0"/>
      <w:marRight w:val="0"/>
      <w:marTop w:val="0"/>
      <w:marBottom w:val="0"/>
      <w:divBdr>
        <w:top w:val="none" w:sz="0" w:space="0" w:color="auto"/>
        <w:left w:val="none" w:sz="0" w:space="0" w:color="auto"/>
        <w:bottom w:val="none" w:sz="0" w:space="0" w:color="auto"/>
        <w:right w:val="none" w:sz="0" w:space="0" w:color="auto"/>
      </w:divBdr>
    </w:div>
    <w:div w:id="1372026211">
      <w:bodyDiv w:val="1"/>
      <w:marLeft w:val="0"/>
      <w:marRight w:val="0"/>
      <w:marTop w:val="0"/>
      <w:marBottom w:val="0"/>
      <w:divBdr>
        <w:top w:val="none" w:sz="0" w:space="0" w:color="auto"/>
        <w:left w:val="none" w:sz="0" w:space="0" w:color="auto"/>
        <w:bottom w:val="none" w:sz="0" w:space="0" w:color="auto"/>
        <w:right w:val="none" w:sz="0" w:space="0" w:color="auto"/>
      </w:divBdr>
    </w:div>
    <w:div w:id="1373000305">
      <w:bodyDiv w:val="1"/>
      <w:marLeft w:val="0"/>
      <w:marRight w:val="0"/>
      <w:marTop w:val="0"/>
      <w:marBottom w:val="0"/>
      <w:divBdr>
        <w:top w:val="none" w:sz="0" w:space="0" w:color="auto"/>
        <w:left w:val="none" w:sz="0" w:space="0" w:color="auto"/>
        <w:bottom w:val="none" w:sz="0" w:space="0" w:color="auto"/>
        <w:right w:val="none" w:sz="0" w:space="0" w:color="auto"/>
      </w:divBdr>
    </w:div>
    <w:div w:id="1373653781">
      <w:bodyDiv w:val="1"/>
      <w:marLeft w:val="0"/>
      <w:marRight w:val="0"/>
      <w:marTop w:val="0"/>
      <w:marBottom w:val="0"/>
      <w:divBdr>
        <w:top w:val="none" w:sz="0" w:space="0" w:color="auto"/>
        <w:left w:val="none" w:sz="0" w:space="0" w:color="auto"/>
        <w:bottom w:val="none" w:sz="0" w:space="0" w:color="auto"/>
        <w:right w:val="none" w:sz="0" w:space="0" w:color="auto"/>
      </w:divBdr>
    </w:div>
    <w:div w:id="1382826099">
      <w:bodyDiv w:val="1"/>
      <w:marLeft w:val="0"/>
      <w:marRight w:val="0"/>
      <w:marTop w:val="0"/>
      <w:marBottom w:val="0"/>
      <w:divBdr>
        <w:top w:val="none" w:sz="0" w:space="0" w:color="auto"/>
        <w:left w:val="none" w:sz="0" w:space="0" w:color="auto"/>
        <w:bottom w:val="none" w:sz="0" w:space="0" w:color="auto"/>
        <w:right w:val="none" w:sz="0" w:space="0" w:color="auto"/>
      </w:divBdr>
    </w:div>
    <w:div w:id="1384330978">
      <w:bodyDiv w:val="1"/>
      <w:marLeft w:val="0"/>
      <w:marRight w:val="0"/>
      <w:marTop w:val="0"/>
      <w:marBottom w:val="0"/>
      <w:divBdr>
        <w:top w:val="none" w:sz="0" w:space="0" w:color="auto"/>
        <w:left w:val="none" w:sz="0" w:space="0" w:color="auto"/>
        <w:bottom w:val="none" w:sz="0" w:space="0" w:color="auto"/>
        <w:right w:val="none" w:sz="0" w:space="0" w:color="auto"/>
      </w:divBdr>
    </w:div>
    <w:div w:id="1386685004">
      <w:bodyDiv w:val="1"/>
      <w:marLeft w:val="0"/>
      <w:marRight w:val="0"/>
      <w:marTop w:val="0"/>
      <w:marBottom w:val="0"/>
      <w:divBdr>
        <w:top w:val="none" w:sz="0" w:space="0" w:color="auto"/>
        <w:left w:val="none" w:sz="0" w:space="0" w:color="auto"/>
        <w:bottom w:val="none" w:sz="0" w:space="0" w:color="auto"/>
        <w:right w:val="none" w:sz="0" w:space="0" w:color="auto"/>
      </w:divBdr>
      <w:divsChild>
        <w:div w:id="1175420739">
          <w:marLeft w:val="0"/>
          <w:marRight w:val="0"/>
          <w:marTop w:val="0"/>
          <w:marBottom w:val="0"/>
          <w:divBdr>
            <w:top w:val="none" w:sz="0" w:space="0" w:color="auto"/>
            <w:left w:val="none" w:sz="0" w:space="0" w:color="auto"/>
            <w:bottom w:val="none" w:sz="0" w:space="0" w:color="auto"/>
            <w:right w:val="none" w:sz="0" w:space="0" w:color="auto"/>
          </w:divBdr>
          <w:divsChild>
            <w:div w:id="43333463">
              <w:marLeft w:val="0"/>
              <w:marRight w:val="0"/>
              <w:marTop w:val="0"/>
              <w:marBottom w:val="0"/>
              <w:divBdr>
                <w:top w:val="none" w:sz="0" w:space="0" w:color="auto"/>
                <w:left w:val="none" w:sz="0" w:space="0" w:color="auto"/>
                <w:bottom w:val="none" w:sz="0" w:space="0" w:color="auto"/>
                <w:right w:val="none" w:sz="0" w:space="0" w:color="auto"/>
              </w:divBdr>
            </w:div>
            <w:div w:id="366296674">
              <w:marLeft w:val="0"/>
              <w:marRight w:val="0"/>
              <w:marTop w:val="0"/>
              <w:marBottom w:val="0"/>
              <w:divBdr>
                <w:top w:val="none" w:sz="0" w:space="0" w:color="auto"/>
                <w:left w:val="none" w:sz="0" w:space="0" w:color="auto"/>
                <w:bottom w:val="none" w:sz="0" w:space="0" w:color="auto"/>
                <w:right w:val="none" w:sz="0" w:space="0" w:color="auto"/>
              </w:divBdr>
            </w:div>
            <w:div w:id="487333101">
              <w:marLeft w:val="0"/>
              <w:marRight w:val="0"/>
              <w:marTop w:val="0"/>
              <w:marBottom w:val="0"/>
              <w:divBdr>
                <w:top w:val="none" w:sz="0" w:space="0" w:color="auto"/>
                <w:left w:val="none" w:sz="0" w:space="0" w:color="auto"/>
                <w:bottom w:val="none" w:sz="0" w:space="0" w:color="auto"/>
                <w:right w:val="none" w:sz="0" w:space="0" w:color="auto"/>
              </w:divBdr>
            </w:div>
            <w:div w:id="578442613">
              <w:marLeft w:val="0"/>
              <w:marRight w:val="0"/>
              <w:marTop w:val="0"/>
              <w:marBottom w:val="0"/>
              <w:divBdr>
                <w:top w:val="none" w:sz="0" w:space="0" w:color="auto"/>
                <w:left w:val="none" w:sz="0" w:space="0" w:color="auto"/>
                <w:bottom w:val="none" w:sz="0" w:space="0" w:color="auto"/>
                <w:right w:val="none" w:sz="0" w:space="0" w:color="auto"/>
              </w:divBdr>
            </w:div>
            <w:div w:id="820120021">
              <w:marLeft w:val="0"/>
              <w:marRight w:val="0"/>
              <w:marTop w:val="0"/>
              <w:marBottom w:val="0"/>
              <w:divBdr>
                <w:top w:val="none" w:sz="0" w:space="0" w:color="auto"/>
                <w:left w:val="none" w:sz="0" w:space="0" w:color="auto"/>
                <w:bottom w:val="none" w:sz="0" w:space="0" w:color="auto"/>
                <w:right w:val="none" w:sz="0" w:space="0" w:color="auto"/>
              </w:divBdr>
            </w:div>
            <w:div w:id="1596280915">
              <w:marLeft w:val="0"/>
              <w:marRight w:val="0"/>
              <w:marTop w:val="0"/>
              <w:marBottom w:val="0"/>
              <w:divBdr>
                <w:top w:val="none" w:sz="0" w:space="0" w:color="auto"/>
                <w:left w:val="none" w:sz="0" w:space="0" w:color="auto"/>
                <w:bottom w:val="none" w:sz="0" w:space="0" w:color="auto"/>
                <w:right w:val="none" w:sz="0" w:space="0" w:color="auto"/>
              </w:divBdr>
            </w:div>
            <w:div w:id="1613783921">
              <w:marLeft w:val="0"/>
              <w:marRight w:val="0"/>
              <w:marTop w:val="0"/>
              <w:marBottom w:val="0"/>
              <w:divBdr>
                <w:top w:val="none" w:sz="0" w:space="0" w:color="auto"/>
                <w:left w:val="none" w:sz="0" w:space="0" w:color="auto"/>
                <w:bottom w:val="none" w:sz="0" w:space="0" w:color="auto"/>
                <w:right w:val="none" w:sz="0" w:space="0" w:color="auto"/>
              </w:divBdr>
            </w:div>
            <w:div w:id="19991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94392">
      <w:bodyDiv w:val="1"/>
      <w:marLeft w:val="0"/>
      <w:marRight w:val="0"/>
      <w:marTop w:val="0"/>
      <w:marBottom w:val="0"/>
      <w:divBdr>
        <w:top w:val="none" w:sz="0" w:space="0" w:color="auto"/>
        <w:left w:val="none" w:sz="0" w:space="0" w:color="auto"/>
        <w:bottom w:val="none" w:sz="0" w:space="0" w:color="auto"/>
        <w:right w:val="none" w:sz="0" w:space="0" w:color="auto"/>
      </w:divBdr>
    </w:div>
    <w:div w:id="1394087915">
      <w:bodyDiv w:val="1"/>
      <w:marLeft w:val="0"/>
      <w:marRight w:val="0"/>
      <w:marTop w:val="0"/>
      <w:marBottom w:val="0"/>
      <w:divBdr>
        <w:top w:val="none" w:sz="0" w:space="0" w:color="auto"/>
        <w:left w:val="none" w:sz="0" w:space="0" w:color="auto"/>
        <w:bottom w:val="none" w:sz="0" w:space="0" w:color="auto"/>
        <w:right w:val="none" w:sz="0" w:space="0" w:color="auto"/>
      </w:divBdr>
    </w:div>
    <w:div w:id="1394699241">
      <w:bodyDiv w:val="1"/>
      <w:marLeft w:val="0"/>
      <w:marRight w:val="0"/>
      <w:marTop w:val="0"/>
      <w:marBottom w:val="0"/>
      <w:divBdr>
        <w:top w:val="none" w:sz="0" w:space="0" w:color="auto"/>
        <w:left w:val="none" w:sz="0" w:space="0" w:color="auto"/>
        <w:bottom w:val="none" w:sz="0" w:space="0" w:color="auto"/>
        <w:right w:val="none" w:sz="0" w:space="0" w:color="auto"/>
      </w:divBdr>
    </w:div>
    <w:div w:id="1397169384">
      <w:bodyDiv w:val="1"/>
      <w:marLeft w:val="0"/>
      <w:marRight w:val="0"/>
      <w:marTop w:val="0"/>
      <w:marBottom w:val="0"/>
      <w:divBdr>
        <w:top w:val="none" w:sz="0" w:space="0" w:color="auto"/>
        <w:left w:val="none" w:sz="0" w:space="0" w:color="auto"/>
        <w:bottom w:val="none" w:sz="0" w:space="0" w:color="auto"/>
        <w:right w:val="none" w:sz="0" w:space="0" w:color="auto"/>
      </w:divBdr>
    </w:div>
    <w:div w:id="1398936644">
      <w:bodyDiv w:val="1"/>
      <w:marLeft w:val="0"/>
      <w:marRight w:val="0"/>
      <w:marTop w:val="0"/>
      <w:marBottom w:val="0"/>
      <w:divBdr>
        <w:top w:val="none" w:sz="0" w:space="0" w:color="auto"/>
        <w:left w:val="none" w:sz="0" w:space="0" w:color="auto"/>
        <w:bottom w:val="none" w:sz="0" w:space="0" w:color="auto"/>
        <w:right w:val="none" w:sz="0" w:space="0" w:color="auto"/>
      </w:divBdr>
    </w:div>
    <w:div w:id="1400404481">
      <w:bodyDiv w:val="1"/>
      <w:marLeft w:val="0"/>
      <w:marRight w:val="0"/>
      <w:marTop w:val="0"/>
      <w:marBottom w:val="0"/>
      <w:divBdr>
        <w:top w:val="none" w:sz="0" w:space="0" w:color="auto"/>
        <w:left w:val="none" w:sz="0" w:space="0" w:color="auto"/>
        <w:bottom w:val="none" w:sz="0" w:space="0" w:color="auto"/>
        <w:right w:val="none" w:sz="0" w:space="0" w:color="auto"/>
      </w:divBdr>
    </w:div>
    <w:div w:id="1401177556">
      <w:bodyDiv w:val="1"/>
      <w:marLeft w:val="0"/>
      <w:marRight w:val="0"/>
      <w:marTop w:val="0"/>
      <w:marBottom w:val="0"/>
      <w:divBdr>
        <w:top w:val="none" w:sz="0" w:space="0" w:color="auto"/>
        <w:left w:val="none" w:sz="0" w:space="0" w:color="auto"/>
        <w:bottom w:val="none" w:sz="0" w:space="0" w:color="auto"/>
        <w:right w:val="none" w:sz="0" w:space="0" w:color="auto"/>
      </w:divBdr>
    </w:div>
    <w:div w:id="1404328518">
      <w:bodyDiv w:val="1"/>
      <w:marLeft w:val="0"/>
      <w:marRight w:val="0"/>
      <w:marTop w:val="0"/>
      <w:marBottom w:val="0"/>
      <w:divBdr>
        <w:top w:val="none" w:sz="0" w:space="0" w:color="auto"/>
        <w:left w:val="none" w:sz="0" w:space="0" w:color="auto"/>
        <w:bottom w:val="none" w:sz="0" w:space="0" w:color="auto"/>
        <w:right w:val="none" w:sz="0" w:space="0" w:color="auto"/>
      </w:divBdr>
    </w:div>
    <w:div w:id="1405029695">
      <w:bodyDiv w:val="1"/>
      <w:marLeft w:val="0"/>
      <w:marRight w:val="0"/>
      <w:marTop w:val="0"/>
      <w:marBottom w:val="0"/>
      <w:divBdr>
        <w:top w:val="none" w:sz="0" w:space="0" w:color="auto"/>
        <w:left w:val="none" w:sz="0" w:space="0" w:color="auto"/>
        <w:bottom w:val="none" w:sz="0" w:space="0" w:color="auto"/>
        <w:right w:val="none" w:sz="0" w:space="0" w:color="auto"/>
      </w:divBdr>
    </w:div>
    <w:div w:id="1408651372">
      <w:bodyDiv w:val="1"/>
      <w:marLeft w:val="0"/>
      <w:marRight w:val="0"/>
      <w:marTop w:val="0"/>
      <w:marBottom w:val="0"/>
      <w:divBdr>
        <w:top w:val="none" w:sz="0" w:space="0" w:color="auto"/>
        <w:left w:val="none" w:sz="0" w:space="0" w:color="auto"/>
        <w:bottom w:val="none" w:sz="0" w:space="0" w:color="auto"/>
        <w:right w:val="none" w:sz="0" w:space="0" w:color="auto"/>
      </w:divBdr>
    </w:div>
    <w:div w:id="1414737722">
      <w:bodyDiv w:val="1"/>
      <w:marLeft w:val="0"/>
      <w:marRight w:val="0"/>
      <w:marTop w:val="0"/>
      <w:marBottom w:val="0"/>
      <w:divBdr>
        <w:top w:val="none" w:sz="0" w:space="0" w:color="auto"/>
        <w:left w:val="none" w:sz="0" w:space="0" w:color="auto"/>
        <w:bottom w:val="none" w:sz="0" w:space="0" w:color="auto"/>
        <w:right w:val="none" w:sz="0" w:space="0" w:color="auto"/>
      </w:divBdr>
    </w:div>
    <w:div w:id="1415778123">
      <w:bodyDiv w:val="1"/>
      <w:marLeft w:val="0"/>
      <w:marRight w:val="0"/>
      <w:marTop w:val="0"/>
      <w:marBottom w:val="0"/>
      <w:divBdr>
        <w:top w:val="none" w:sz="0" w:space="0" w:color="auto"/>
        <w:left w:val="none" w:sz="0" w:space="0" w:color="auto"/>
        <w:bottom w:val="none" w:sz="0" w:space="0" w:color="auto"/>
        <w:right w:val="none" w:sz="0" w:space="0" w:color="auto"/>
      </w:divBdr>
    </w:div>
    <w:div w:id="1419057810">
      <w:bodyDiv w:val="1"/>
      <w:marLeft w:val="0"/>
      <w:marRight w:val="0"/>
      <w:marTop w:val="0"/>
      <w:marBottom w:val="0"/>
      <w:divBdr>
        <w:top w:val="none" w:sz="0" w:space="0" w:color="auto"/>
        <w:left w:val="none" w:sz="0" w:space="0" w:color="auto"/>
        <w:bottom w:val="none" w:sz="0" w:space="0" w:color="auto"/>
        <w:right w:val="none" w:sz="0" w:space="0" w:color="auto"/>
      </w:divBdr>
    </w:div>
    <w:div w:id="1419791131">
      <w:bodyDiv w:val="1"/>
      <w:marLeft w:val="0"/>
      <w:marRight w:val="0"/>
      <w:marTop w:val="0"/>
      <w:marBottom w:val="0"/>
      <w:divBdr>
        <w:top w:val="none" w:sz="0" w:space="0" w:color="auto"/>
        <w:left w:val="none" w:sz="0" w:space="0" w:color="auto"/>
        <w:bottom w:val="none" w:sz="0" w:space="0" w:color="auto"/>
        <w:right w:val="none" w:sz="0" w:space="0" w:color="auto"/>
      </w:divBdr>
    </w:div>
    <w:div w:id="1420978093">
      <w:bodyDiv w:val="1"/>
      <w:marLeft w:val="0"/>
      <w:marRight w:val="0"/>
      <w:marTop w:val="0"/>
      <w:marBottom w:val="0"/>
      <w:divBdr>
        <w:top w:val="none" w:sz="0" w:space="0" w:color="auto"/>
        <w:left w:val="none" w:sz="0" w:space="0" w:color="auto"/>
        <w:bottom w:val="none" w:sz="0" w:space="0" w:color="auto"/>
        <w:right w:val="none" w:sz="0" w:space="0" w:color="auto"/>
      </w:divBdr>
    </w:div>
    <w:div w:id="1423378114">
      <w:bodyDiv w:val="1"/>
      <w:marLeft w:val="0"/>
      <w:marRight w:val="0"/>
      <w:marTop w:val="0"/>
      <w:marBottom w:val="0"/>
      <w:divBdr>
        <w:top w:val="none" w:sz="0" w:space="0" w:color="auto"/>
        <w:left w:val="none" w:sz="0" w:space="0" w:color="auto"/>
        <w:bottom w:val="none" w:sz="0" w:space="0" w:color="auto"/>
        <w:right w:val="none" w:sz="0" w:space="0" w:color="auto"/>
      </w:divBdr>
    </w:div>
    <w:div w:id="1425765249">
      <w:bodyDiv w:val="1"/>
      <w:marLeft w:val="0"/>
      <w:marRight w:val="0"/>
      <w:marTop w:val="0"/>
      <w:marBottom w:val="0"/>
      <w:divBdr>
        <w:top w:val="none" w:sz="0" w:space="0" w:color="auto"/>
        <w:left w:val="none" w:sz="0" w:space="0" w:color="auto"/>
        <w:bottom w:val="none" w:sz="0" w:space="0" w:color="auto"/>
        <w:right w:val="none" w:sz="0" w:space="0" w:color="auto"/>
      </w:divBdr>
    </w:div>
    <w:div w:id="1428424755">
      <w:bodyDiv w:val="1"/>
      <w:marLeft w:val="0"/>
      <w:marRight w:val="0"/>
      <w:marTop w:val="0"/>
      <w:marBottom w:val="0"/>
      <w:divBdr>
        <w:top w:val="none" w:sz="0" w:space="0" w:color="auto"/>
        <w:left w:val="none" w:sz="0" w:space="0" w:color="auto"/>
        <w:bottom w:val="none" w:sz="0" w:space="0" w:color="auto"/>
        <w:right w:val="none" w:sz="0" w:space="0" w:color="auto"/>
      </w:divBdr>
    </w:div>
    <w:div w:id="1428693577">
      <w:bodyDiv w:val="1"/>
      <w:marLeft w:val="0"/>
      <w:marRight w:val="0"/>
      <w:marTop w:val="0"/>
      <w:marBottom w:val="0"/>
      <w:divBdr>
        <w:top w:val="none" w:sz="0" w:space="0" w:color="auto"/>
        <w:left w:val="none" w:sz="0" w:space="0" w:color="auto"/>
        <w:bottom w:val="none" w:sz="0" w:space="0" w:color="auto"/>
        <w:right w:val="none" w:sz="0" w:space="0" w:color="auto"/>
      </w:divBdr>
    </w:div>
    <w:div w:id="1433471203">
      <w:bodyDiv w:val="1"/>
      <w:marLeft w:val="0"/>
      <w:marRight w:val="0"/>
      <w:marTop w:val="0"/>
      <w:marBottom w:val="0"/>
      <w:divBdr>
        <w:top w:val="none" w:sz="0" w:space="0" w:color="auto"/>
        <w:left w:val="none" w:sz="0" w:space="0" w:color="auto"/>
        <w:bottom w:val="none" w:sz="0" w:space="0" w:color="auto"/>
        <w:right w:val="none" w:sz="0" w:space="0" w:color="auto"/>
      </w:divBdr>
    </w:div>
    <w:div w:id="1435513791">
      <w:bodyDiv w:val="1"/>
      <w:marLeft w:val="0"/>
      <w:marRight w:val="0"/>
      <w:marTop w:val="0"/>
      <w:marBottom w:val="0"/>
      <w:divBdr>
        <w:top w:val="none" w:sz="0" w:space="0" w:color="auto"/>
        <w:left w:val="none" w:sz="0" w:space="0" w:color="auto"/>
        <w:bottom w:val="none" w:sz="0" w:space="0" w:color="auto"/>
        <w:right w:val="none" w:sz="0" w:space="0" w:color="auto"/>
      </w:divBdr>
    </w:div>
    <w:div w:id="1435975291">
      <w:bodyDiv w:val="1"/>
      <w:marLeft w:val="0"/>
      <w:marRight w:val="0"/>
      <w:marTop w:val="0"/>
      <w:marBottom w:val="0"/>
      <w:divBdr>
        <w:top w:val="none" w:sz="0" w:space="0" w:color="auto"/>
        <w:left w:val="none" w:sz="0" w:space="0" w:color="auto"/>
        <w:bottom w:val="none" w:sz="0" w:space="0" w:color="auto"/>
        <w:right w:val="none" w:sz="0" w:space="0" w:color="auto"/>
      </w:divBdr>
    </w:div>
    <w:div w:id="1439569016">
      <w:bodyDiv w:val="1"/>
      <w:marLeft w:val="0"/>
      <w:marRight w:val="0"/>
      <w:marTop w:val="0"/>
      <w:marBottom w:val="0"/>
      <w:divBdr>
        <w:top w:val="none" w:sz="0" w:space="0" w:color="auto"/>
        <w:left w:val="none" w:sz="0" w:space="0" w:color="auto"/>
        <w:bottom w:val="none" w:sz="0" w:space="0" w:color="auto"/>
        <w:right w:val="none" w:sz="0" w:space="0" w:color="auto"/>
      </w:divBdr>
    </w:div>
    <w:div w:id="1439717937">
      <w:bodyDiv w:val="1"/>
      <w:marLeft w:val="0"/>
      <w:marRight w:val="0"/>
      <w:marTop w:val="0"/>
      <w:marBottom w:val="0"/>
      <w:divBdr>
        <w:top w:val="none" w:sz="0" w:space="0" w:color="auto"/>
        <w:left w:val="none" w:sz="0" w:space="0" w:color="auto"/>
        <w:bottom w:val="none" w:sz="0" w:space="0" w:color="auto"/>
        <w:right w:val="none" w:sz="0" w:space="0" w:color="auto"/>
      </w:divBdr>
    </w:div>
    <w:div w:id="1442069703">
      <w:bodyDiv w:val="1"/>
      <w:marLeft w:val="0"/>
      <w:marRight w:val="0"/>
      <w:marTop w:val="0"/>
      <w:marBottom w:val="0"/>
      <w:divBdr>
        <w:top w:val="none" w:sz="0" w:space="0" w:color="auto"/>
        <w:left w:val="none" w:sz="0" w:space="0" w:color="auto"/>
        <w:bottom w:val="none" w:sz="0" w:space="0" w:color="auto"/>
        <w:right w:val="none" w:sz="0" w:space="0" w:color="auto"/>
      </w:divBdr>
    </w:div>
    <w:div w:id="1444034737">
      <w:bodyDiv w:val="1"/>
      <w:marLeft w:val="0"/>
      <w:marRight w:val="0"/>
      <w:marTop w:val="0"/>
      <w:marBottom w:val="0"/>
      <w:divBdr>
        <w:top w:val="none" w:sz="0" w:space="0" w:color="auto"/>
        <w:left w:val="none" w:sz="0" w:space="0" w:color="auto"/>
        <w:bottom w:val="none" w:sz="0" w:space="0" w:color="auto"/>
        <w:right w:val="none" w:sz="0" w:space="0" w:color="auto"/>
      </w:divBdr>
    </w:div>
    <w:div w:id="1446315314">
      <w:bodyDiv w:val="1"/>
      <w:marLeft w:val="0"/>
      <w:marRight w:val="0"/>
      <w:marTop w:val="0"/>
      <w:marBottom w:val="0"/>
      <w:divBdr>
        <w:top w:val="none" w:sz="0" w:space="0" w:color="auto"/>
        <w:left w:val="none" w:sz="0" w:space="0" w:color="auto"/>
        <w:bottom w:val="none" w:sz="0" w:space="0" w:color="auto"/>
        <w:right w:val="none" w:sz="0" w:space="0" w:color="auto"/>
      </w:divBdr>
      <w:divsChild>
        <w:div w:id="1902130345">
          <w:marLeft w:val="0"/>
          <w:marRight w:val="0"/>
          <w:marTop w:val="0"/>
          <w:marBottom w:val="0"/>
          <w:divBdr>
            <w:top w:val="none" w:sz="0" w:space="0" w:color="auto"/>
            <w:left w:val="none" w:sz="0" w:space="0" w:color="auto"/>
            <w:bottom w:val="none" w:sz="0" w:space="0" w:color="auto"/>
            <w:right w:val="none" w:sz="0" w:space="0" w:color="auto"/>
          </w:divBdr>
          <w:divsChild>
            <w:div w:id="241374736">
              <w:marLeft w:val="0"/>
              <w:marRight w:val="0"/>
              <w:marTop w:val="0"/>
              <w:marBottom w:val="0"/>
              <w:divBdr>
                <w:top w:val="none" w:sz="0" w:space="0" w:color="auto"/>
                <w:left w:val="none" w:sz="0" w:space="0" w:color="auto"/>
                <w:bottom w:val="none" w:sz="0" w:space="0" w:color="auto"/>
                <w:right w:val="none" w:sz="0" w:space="0" w:color="auto"/>
              </w:divBdr>
            </w:div>
            <w:div w:id="287318577">
              <w:marLeft w:val="0"/>
              <w:marRight w:val="0"/>
              <w:marTop w:val="0"/>
              <w:marBottom w:val="0"/>
              <w:divBdr>
                <w:top w:val="none" w:sz="0" w:space="0" w:color="auto"/>
                <w:left w:val="none" w:sz="0" w:space="0" w:color="auto"/>
                <w:bottom w:val="none" w:sz="0" w:space="0" w:color="auto"/>
                <w:right w:val="none" w:sz="0" w:space="0" w:color="auto"/>
              </w:divBdr>
            </w:div>
            <w:div w:id="1180506751">
              <w:marLeft w:val="0"/>
              <w:marRight w:val="0"/>
              <w:marTop w:val="0"/>
              <w:marBottom w:val="0"/>
              <w:divBdr>
                <w:top w:val="none" w:sz="0" w:space="0" w:color="auto"/>
                <w:left w:val="none" w:sz="0" w:space="0" w:color="auto"/>
                <w:bottom w:val="none" w:sz="0" w:space="0" w:color="auto"/>
                <w:right w:val="none" w:sz="0" w:space="0" w:color="auto"/>
              </w:divBdr>
            </w:div>
            <w:div w:id="1285818111">
              <w:marLeft w:val="0"/>
              <w:marRight w:val="0"/>
              <w:marTop w:val="0"/>
              <w:marBottom w:val="0"/>
              <w:divBdr>
                <w:top w:val="none" w:sz="0" w:space="0" w:color="auto"/>
                <w:left w:val="none" w:sz="0" w:space="0" w:color="auto"/>
                <w:bottom w:val="none" w:sz="0" w:space="0" w:color="auto"/>
                <w:right w:val="none" w:sz="0" w:space="0" w:color="auto"/>
              </w:divBdr>
            </w:div>
            <w:div w:id="1562250648">
              <w:marLeft w:val="0"/>
              <w:marRight w:val="0"/>
              <w:marTop w:val="0"/>
              <w:marBottom w:val="0"/>
              <w:divBdr>
                <w:top w:val="none" w:sz="0" w:space="0" w:color="auto"/>
                <w:left w:val="none" w:sz="0" w:space="0" w:color="auto"/>
                <w:bottom w:val="none" w:sz="0" w:space="0" w:color="auto"/>
                <w:right w:val="none" w:sz="0" w:space="0" w:color="auto"/>
              </w:divBdr>
            </w:div>
            <w:div w:id="1738240081">
              <w:marLeft w:val="0"/>
              <w:marRight w:val="0"/>
              <w:marTop w:val="0"/>
              <w:marBottom w:val="0"/>
              <w:divBdr>
                <w:top w:val="none" w:sz="0" w:space="0" w:color="auto"/>
                <w:left w:val="none" w:sz="0" w:space="0" w:color="auto"/>
                <w:bottom w:val="none" w:sz="0" w:space="0" w:color="auto"/>
                <w:right w:val="none" w:sz="0" w:space="0" w:color="auto"/>
              </w:divBdr>
            </w:div>
            <w:div w:id="1804735514">
              <w:marLeft w:val="0"/>
              <w:marRight w:val="0"/>
              <w:marTop w:val="0"/>
              <w:marBottom w:val="0"/>
              <w:divBdr>
                <w:top w:val="none" w:sz="0" w:space="0" w:color="auto"/>
                <w:left w:val="none" w:sz="0" w:space="0" w:color="auto"/>
                <w:bottom w:val="none" w:sz="0" w:space="0" w:color="auto"/>
                <w:right w:val="none" w:sz="0" w:space="0" w:color="auto"/>
              </w:divBdr>
            </w:div>
            <w:div w:id="203452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88657">
      <w:bodyDiv w:val="1"/>
      <w:marLeft w:val="0"/>
      <w:marRight w:val="0"/>
      <w:marTop w:val="0"/>
      <w:marBottom w:val="0"/>
      <w:divBdr>
        <w:top w:val="none" w:sz="0" w:space="0" w:color="auto"/>
        <w:left w:val="none" w:sz="0" w:space="0" w:color="auto"/>
        <w:bottom w:val="none" w:sz="0" w:space="0" w:color="auto"/>
        <w:right w:val="none" w:sz="0" w:space="0" w:color="auto"/>
      </w:divBdr>
    </w:div>
    <w:div w:id="1459571002">
      <w:bodyDiv w:val="1"/>
      <w:marLeft w:val="0"/>
      <w:marRight w:val="0"/>
      <w:marTop w:val="0"/>
      <w:marBottom w:val="0"/>
      <w:divBdr>
        <w:top w:val="none" w:sz="0" w:space="0" w:color="auto"/>
        <w:left w:val="none" w:sz="0" w:space="0" w:color="auto"/>
        <w:bottom w:val="none" w:sz="0" w:space="0" w:color="auto"/>
        <w:right w:val="none" w:sz="0" w:space="0" w:color="auto"/>
      </w:divBdr>
    </w:div>
    <w:div w:id="1463115202">
      <w:bodyDiv w:val="1"/>
      <w:marLeft w:val="0"/>
      <w:marRight w:val="0"/>
      <w:marTop w:val="0"/>
      <w:marBottom w:val="0"/>
      <w:divBdr>
        <w:top w:val="none" w:sz="0" w:space="0" w:color="auto"/>
        <w:left w:val="none" w:sz="0" w:space="0" w:color="auto"/>
        <w:bottom w:val="none" w:sz="0" w:space="0" w:color="auto"/>
        <w:right w:val="none" w:sz="0" w:space="0" w:color="auto"/>
      </w:divBdr>
    </w:div>
    <w:div w:id="1464423415">
      <w:bodyDiv w:val="1"/>
      <w:marLeft w:val="0"/>
      <w:marRight w:val="0"/>
      <w:marTop w:val="0"/>
      <w:marBottom w:val="0"/>
      <w:divBdr>
        <w:top w:val="none" w:sz="0" w:space="0" w:color="auto"/>
        <w:left w:val="none" w:sz="0" w:space="0" w:color="auto"/>
        <w:bottom w:val="none" w:sz="0" w:space="0" w:color="auto"/>
        <w:right w:val="none" w:sz="0" w:space="0" w:color="auto"/>
      </w:divBdr>
    </w:div>
    <w:div w:id="1466242529">
      <w:bodyDiv w:val="1"/>
      <w:marLeft w:val="0"/>
      <w:marRight w:val="0"/>
      <w:marTop w:val="0"/>
      <w:marBottom w:val="0"/>
      <w:divBdr>
        <w:top w:val="none" w:sz="0" w:space="0" w:color="auto"/>
        <w:left w:val="none" w:sz="0" w:space="0" w:color="auto"/>
        <w:bottom w:val="none" w:sz="0" w:space="0" w:color="auto"/>
        <w:right w:val="none" w:sz="0" w:space="0" w:color="auto"/>
      </w:divBdr>
    </w:div>
    <w:div w:id="1469937330">
      <w:bodyDiv w:val="1"/>
      <w:marLeft w:val="0"/>
      <w:marRight w:val="0"/>
      <w:marTop w:val="0"/>
      <w:marBottom w:val="0"/>
      <w:divBdr>
        <w:top w:val="none" w:sz="0" w:space="0" w:color="auto"/>
        <w:left w:val="none" w:sz="0" w:space="0" w:color="auto"/>
        <w:bottom w:val="none" w:sz="0" w:space="0" w:color="auto"/>
        <w:right w:val="none" w:sz="0" w:space="0" w:color="auto"/>
      </w:divBdr>
    </w:div>
    <w:div w:id="1474831436">
      <w:bodyDiv w:val="1"/>
      <w:marLeft w:val="0"/>
      <w:marRight w:val="0"/>
      <w:marTop w:val="0"/>
      <w:marBottom w:val="0"/>
      <w:divBdr>
        <w:top w:val="none" w:sz="0" w:space="0" w:color="auto"/>
        <w:left w:val="none" w:sz="0" w:space="0" w:color="auto"/>
        <w:bottom w:val="none" w:sz="0" w:space="0" w:color="auto"/>
        <w:right w:val="none" w:sz="0" w:space="0" w:color="auto"/>
      </w:divBdr>
    </w:div>
    <w:div w:id="1474831477">
      <w:bodyDiv w:val="1"/>
      <w:marLeft w:val="0"/>
      <w:marRight w:val="0"/>
      <w:marTop w:val="0"/>
      <w:marBottom w:val="0"/>
      <w:divBdr>
        <w:top w:val="none" w:sz="0" w:space="0" w:color="auto"/>
        <w:left w:val="none" w:sz="0" w:space="0" w:color="auto"/>
        <w:bottom w:val="none" w:sz="0" w:space="0" w:color="auto"/>
        <w:right w:val="none" w:sz="0" w:space="0" w:color="auto"/>
      </w:divBdr>
    </w:div>
    <w:div w:id="1476988355">
      <w:bodyDiv w:val="1"/>
      <w:marLeft w:val="0"/>
      <w:marRight w:val="0"/>
      <w:marTop w:val="0"/>
      <w:marBottom w:val="0"/>
      <w:divBdr>
        <w:top w:val="none" w:sz="0" w:space="0" w:color="auto"/>
        <w:left w:val="none" w:sz="0" w:space="0" w:color="auto"/>
        <w:bottom w:val="none" w:sz="0" w:space="0" w:color="auto"/>
        <w:right w:val="none" w:sz="0" w:space="0" w:color="auto"/>
      </w:divBdr>
    </w:div>
    <w:div w:id="1478841284">
      <w:bodyDiv w:val="1"/>
      <w:marLeft w:val="0"/>
      <w:marRight w:val="0"/>
      <w:marTop w:val="0"/>
      <w:marBottom w:val="0"/>
      <w:divBdr>
        <w:top w:val="none" w:sz="0" w:space="0" w:color="auto"/>
        <w:left w:val="none" w:sz="0" w:space="0" w:color="auto"/>
        <w:bottom w:val="none" w:sz="0" w:space="0" w:color="auto"/>
        <w:right w:val="none" w:sz="0" w:space="0" w:color="auto"/>
      </w:divBdr>
    </w:div>
    <w:div w:id="1479225409">
      <w:bodyDiv w:val="1"/>
      <w:marLeft w:val="0"/>
      <w:marRight w:val="0"/>
      <w:marTop w:val="0"/>
      <w:marBottom w:val="0"/>
      <w:divBdr>
        <w:top w:val="none" w:sz="0" w:space="0" w:color="auto"/>
        <w:left w:val="none" w:sz="0" w:space="0" w:color="auto"/>
        <w:bottom w:val="none" w:sz="0" w:space="0" w:color="auto"/>
        <w:right w:val="none" w:sz="0" w:space="0" w:color="auto"/>
      </w:divBdr>
    </w:div>
    <w:div w:id="1480458352">
      <w:bodyDiv w:val="1"/>
      <w:marLeft w:val="0"/>
      <w:marRight w:val="0"/>
      <w:marTop w:val="0"/>
      <w:marBottom w:val="0"/>
      <w:divBdr>
        <w:top w:val="none" w:sz="0" w:space="0" w:color="auto"/>
        <w:left w:val="none" w:sz="0" w:space="0" w:color="auto"/>
        <w:bottom w:val="none" w:sz="0" w:space="0" w:color="auto"/>
        <w:right w:val="none" w:sz="0" w:space="0" w:color="auto"/>
      </w:divBdr>
    </w:div>
    <w:div w:id="1481534703">
      <w:bodyDiv w:val="1"/>
      <w:marLeft w:val="0"/>
      <w:marRight w:val="0"/>
      <w:marTop w:val="0"/>
      <w:marBottom w:val="0"/>
      <w:divBdr>
        <w:top w:val="none" w:sz="0" w:space="0" w:color="auto"/>
        <w:left w:val="none" w:sz="0" w:space="0" w:color="auto"/>
        <w:bottom w:val="none" w:sz="0" w:space="0" w:color="auto"/>
        <w:right w:val="none" w:sz="0" w:space="0" w:color="auto"/>
      </w:divBdr>
    </w:div>
    <w:div w:id="1483350885">
      <w:bodyDiv w:val="1"/>
      <w:marLeft w:val="0"/>
      <w:marRight w:val="0"/>
      <w:marTop w:val="0"/>
      <w:marBottom w:val="0"/>
      <w:divBdr>
        <w:top w:val="none" w:sz="0" w:space="0" w:color="auto"/>
        <w:left w:val="none" w:sz="0" w:space="0" w:color="auto"/>
        <w:bottom w:val="none" w:sz="0" w:space="0" w:color="auto"/>
        <w:right w:val="none" w:sz="0" w:space="0" w:color="auto"/>
      </w:divBdr>
    </w:div>
    <w:div w:id="1483886332">
      <w:bodyDiv w:val="1"/>
      <w:marLeft w:val="0"/>
      <w:marRight w:val="0"/>
      <w:marTop w:val="0"/>
      <w:marBottom w:val="0"/>
      <w:divBdr>
        <w:top w:val="none" w:sz="0" w:space="0" w:color="auto"/>
        <w:left w:val="none" w:sz="0" w:space="0" w:color="auto"/>
        <w:bottom w:val="none" w:sz="0" w:space="0" w:color="auto"/>
        <w:right w:val="none" w:sz="0" w:space="0" w:color="auto"/>
      </w:divBdr>
    </w:div>
    <w:div w:id="1488008825">
      <w:bodyDiv w:val="1"/>
      <w:marLeft w:val="0"/>
      <w:marRight w:val="0"/>
      <w:marTop w:val="0"/>
      <w:marBottom w:val="0"/>
      <w:divBdr>
        <w:top w:val="none" w:sz="0" w:space="0" w:color="auto"/>
        <w:left w:val="none" w:sz="0" w:space="0" w:color="auto"/>
        <w:bottom w:val="none" w:sz="0" w:space="0" w:color="auto"/>
        <w:right w:val="none" w:sz="0" w:space="0" w:color="auto"/>
      </w:divBdr>
    </w:div>
    <w:div w:id="1490054157">
      <w:bodyDiv w:val="1"/>
      <w:marLeft w:val="0"/>
      <w:marRight w:val="0"/>
      <w:marTop w:val="0"/>
      <w:marBottom w:val="0"/>
      <w:divBdr>
        <w:top w:val="none" w:sz="0" w:space="0" w:color="auto"/>
        <w:left w:val="none" w:sz="0" w:space="0" w:color="auto"/>
        <w:bottom w:val="none" w:sz="0" w:space="0" w:color="auto"/>
        <w:right w:val="none" w:sz="0" w:space="0" w:color="auto"/>
      </w:divBdr>
    </w:div>
    <w:div w:id="1495413617">
      <w:bodyDiv w:val="1"/>
      <w:marLeft w:val="0"/>
      <w:marRight w:val="0"/>
      <w:marTop w:val="0"/>
      <w:marBottom w:val="0"/>
      <w:divBdr>
        <w:top w:val="none" w:sz="0" w:space="0" w:color="auto"/>
        <w:left w:val="none" w:sz="0" w:space="0" w:color="auto"/>
        <w:bottom w:val="none" w:sz="0" w:space="0" w:color="auto"/>
        <w:right w:val="none" w:sz="0" w:space="0" w:color="auto"/>
      </w:divBdr>
    </w:div>
    <w:div w:id="1496261226">
      <w:bodyDiv w:val="1"/>
      <w:marLeft w:val="0"/>
      <w:marRight w:val="0"/>
      <w:marTop w:val="0"/>
      <w:marBottom w:val="0"/>
      <w:divBdr>
        <w:top w:val="none" w:sz="0" w:space="0" w:color="auto"/>
        <w:left w:val="none" w:sz="0" w:space="0" w:color="auto"/>
        <w:bottom w:val="none" w:sz="0" w:space="0" w:color="auto"/>
        <w:right w:val="none" w:sz="0" w:space="0" w:color="auto"/>
      </w:divBdr>
    </w:div>
    <w:div w:id="1498417241">
      <w:bodyDiv w:val="1"/>
      <w:marLeft w:val="0"/>
      <w:marRight w:val="0"/>
      <w:marTop w:val="0"/>
      <w:marBottom w:val="0"/>
      <w:divBdr>
        <w:top w:val="none" w:sz="0" w:space="0" w:color="auto"/>
        <w:left w:val="none" w:sz="0" w:space="0" w:color="auto"/>
        <w:bottom w:val="none" w:sz="0" w:space="0" w:color="auto"/>
        <w:right w:val="none" w:sz="0" w:space="0" w:color="auto"/>
      </w:divBdr>
      <w:divsChild>
        <w:div w:id="1763141701">
          <w:marLeft w:val="0"/>
          <w:marRight w:val="0"/>
          <w:marTop w:val="0"/>
          <w:marBottom w:val="0"/>
          <w:divBdr>
            <w:top w:val="none" w:sz="0" w:space="0" w:color="auto"/>
            <w:left w:val="none" w:sz="0" w:space="0" w:color="auto"/>
            <w:bottom w:val="none" w:sz="0" w:space="0" w:color="auto"/>
            <w:right w:val="none" w:sz="0" w:space="0" w:color="auto"/>
          </w:divBdr>
          <w:divsChild>
            <w:div w:id="17656732">
              <w:marLeft w:val="0"/>
              <w:marRight w:val="0"/>
              <w:marTop w:val="0"/>
              <w:marBottom w:val="0"/>
              <w:divBdr>
                <w:top w:val="none" w:sz="0" w:space="0" w:color="auto"/>
                <w:left w:val="none" w:sz="0" w:space="0" w:color="auto"/>
                <w:bottom w:val="none" w:sz="0" w:space="0" w:color="auto"/>
                <w:right w:val="none" w:sz="0" w:space="0" w:color="auto"/>
              </w:divBdr>
            </w:div>
            <w:div w:id="80877071">
              <w:marLeft w:val="0"/>
              <w:marRight w:val="0"/>
              <w:marTop w:val="0"/>
              <w:marBottom w:val="0"/>
              <w:divBdr>
                <w:top w:val="none" w:sz="0" w:space="0" w:color="auto"/>
                <w:left w:val="none" w:sz="0" w:space="0" w:color="auto"/>
                <w:bottom w:val="none" w:sz="0" w:space="0" w:color="auto"/>
                <w:right w:val="none" w:sz="0" w:space="0" w:color="auto"/>
              </w:divBdr>
            </w:div>
            <w:div w:id="271203516">
              <w:marLeft w:val="0"/>
              <w:marRight w:val="0"/>
              <w:marTop w:val="0"/>
              <w:marBottom w:val="0"/>
              <w:divBdr>
                <w:top w:val="none" w:sz="0" w:space="0" w:color="auto"/>
                <w:left w:val="none" w:sz="0" w:space="0" w:color="auto"/>
                <w:bottom w:val="none" w:sz="0" w:space="0" w:color="auto"/>
                <w:right w:val="none" w:sz="0" w:space="0" w:color="auto"/>
              </w:divBdr>
            </w:div>
            <w:div w:id="297995588">
              <w:marLeft w:val="0"/>
              <w:marRight w:val="0"/>
              <w:marTop w:val="0"/>
              <w:marBottom w:val="0"/>
              <w:divBdr>
                <w:top w:val="none" w:sz="0" w:space="0" w:color="auto"/>
                <w:left w:val="none" w:sz="0" w:space="0" w:color="auto"/>
                <w:bottom w:val="none" w:sz="0" w:space="0" w:color="auto"/>
                <w:right w:val="none" w:sz="0" w:space="0" w:color="auto"/>
              </w:divBdr>
            </w:div>
            <w:div w:id="531646802">
              <w:marLeft w:val="0"/>
              <w:marRight w:val="0"/>
              <w:marTop w:val="0"/>
              <w:marBottom w:val="0"/>
              <w:divBdr>
                <w:top w:val="none" w:sz="0" w:space="0" w:color="auto"/>
                <w:left w:val="none" w:sz="0" w:space="0" w:color="auto"/>
                <w:bottom w:val="none" w:sz="0" w:space="0" w:color="auto"/>
                <w:right w:val="none" w:sz="0" w:space="0" w:color="auto"/>
              </w:divBdr>
            </w:div>
            <w:div w:id="1232813534">
              <w:marLeft w:val="0"/>
              <w:marRight w:val="0"/>
              <w:marTop w:val="0"/>
              <w:marBottom w:val="0"/>
              <w:divBdr>
                <w:top w:val="none" w:sz="0" w:space="0" w:color="auto"/>
                <w:left w:val="none" w:sz="0" w:space="0" w:color="auto"/>
                <w:bottom w:val="none" w:sz="0" w:space="0" w:color="auto"/>
                <w:right w:val="none" w:sz="0" w:space="0" w:color="auto"/>
              </w:divBdr>
            </w:div>
            <w:div w:id="1474642541">
              <w:marLeft w:val="0"/>
              <w:marRight w:val="0"/>
              <w:marTop w:val="0"/>
              <w:marBottom w:val="0"/>
              <w:divBdr>
                <w:top w:val="none" w:sz="0" w:space="0" w:color="auto"/>
                <w:left w:val="none" w:sz="0" w:space="0" w:color="auto"/>
                <w:bottom w:val="none" w:sz="0" w:space="0" w:color="auto"/>
                <w:right w:val="none" w:sz="0" w:space="0" w:color="auto"/>
              </w:divBdr>
            </w:div>
            <w:div w:id="1489858662">
              <w:marLeft w:val="0"/>
              <w:marRight w:val="0"/>
              <w:marTop w:val="0"/>
              <w:marBottom w:val="0"/>
              <w:divBdr>
                <w:top w:val="none" w:sz="0" w:space="0" w:color="auto"/>
                <w:left w:val="none" w:sz="0" w:space="0" w:color="auto"/>
                <w:bottom w:val="none" w:sz="0" w:space="0" w:color="auto"/>
                <w:right w:val="none" w:sz="0" w:space="0" w:color="auto"/>
              </w:divBdr>
            </w:div>
            <w:div w:id="1578055587">
              <w:marLeft w:val="0"/>
              <w:marRight w:val="0"/>
              <w:marTop w:val="0"/>
              <w:marBottom w:val="0"/>
              <w:divBdr>
                <w:top w:val="none" w:sz="0" w:space="0" w:color="auto"/>
                <w:left w:val="none" w:sz="0" w:space="0" w:color="auto"/>
                <w:bottom w:val="none" w:sz="0" w:space="0" w:color="auto"/>
                <w:right w:val="none" w:sz="0" w:space="0" w:color="auto"/>
              </w:divBdr>
            </w:div>
            <w:div w:id="1599678599">
              <w:marLeft w:val="0"/>
              <w:marRight w:val="0"/>
              <w:marTop w:val="0"/>
              <w:marBottom w:val="0"/>
              <w:divBdr>
                <w:top w:val="none" w:sz="0" w:space="0" w:color="auto"/>
                <w:left w:val="none" w:sz="0" w:space="0" w:color="auto"/>
                <w:bottom w:val="none" w:sz="0" w:space="0" w:color="auto"/>
                <w:right w:val="none" w:sz="0" w:space="0" w:color="auto"/>
              </w:divBdr>
            </w:div>
            <w:div w:id="1652634460">
              <w:marLeft w:val="0"/>
              <w:marRight w:val="0"/>
              <w:marTop w:val="0"/>
              <w:marBottom w:val="0"/>
              <w:divBdr>
                <w:top w:val="none" w:sz="0" w:space="0" w:color="auto"/>
                <w:left w:val="none" w:sz="0" w:space="0" w:color="auto"/>
                <w:bottom w:val="none" w:sz="0" w:space="0" w:color="auto"/>
                <w:right w:val="none" w:sz="0" w:space="0" w:color="auto"/>
              </w:divBdr>
            </w:div>
            <w:div w:id="1675953228">
              <w:marLeft w:val="0"/>
              <w:marRight w:val="0"/>
              <w:marTop w:val="0"/>
              <w:marBottom w:val="0"/>
              <w:divBdr>
                <w:top w:val="none" w:sz="0" w:space="0" w:color="auto"/>
                <w:left w:val="none" w:sz="0" w:space="0" w:color="auto"/>
                <w:bottom w:val="none" w:sz="0" w:space="0" w:color="auto"/>
                <w:right w:val="none" w:sz="0" w:space="0" w:color="auto"/>
              </w:divBdr>
            </w:div>
            <w:div w:id="1698503462">
              <w:marLeft w:val="0"/>
              <w:marRight w:val="0"/>
              <w:marTop w:val="0"/>
              <w:marBottom w:val="0"/>
              <w:divBdr>
                <w:top w:val="none" w:sz="0" w:space="0" w:color="auto"/>
                <w:left w:val="none" w:sz="0" w:space="0" w:color="auto"/>
                <w:bottom w:val="none" w:sz="0" w:space="0" w:color="auto"/>
                <w:right w:val="none" w:sz="0" w:space="0" w:color="auto"/>
              </w:divBdr>
            </w:div>
            <w:div w:id="1830293277">
              <w:marLeft w:val="0"/>
              <w:marRight w:val="0"/>
              <w:marTop w:val="0"/>
              <w:marBottom w:val="0"/>
              <w:divBdr>
                <w:top w:val="none" w:sz="0" w:space="0" w:color="auto"/>
                <w:left w:val="none" w:sz="0" w:space="0" w:color="auto"/>
                <w:bottom w:val="none" w:sz="0" w:space="0" w:color="auto"/>
                <w:right w:val="none" w:sz="0" w:space="0" w:color="auto"/>
              </w:divBdr>
            </w:div>
            <w:div w:id="1836414916">
              <w:marLeft w:val="0"/>
              <w:marRight w:val="0"/>
              <w:marTop w:val="0"/>
              <w:marBottom w:val="0"/>
              <w:divBdr>
                <w:top w:val="none" w:sz="0" w:space="0" w:color="auto"/>
                <w:left w:val="none" w:sz="0" w:space="0" w:color="auto"/>
                <w:bottom w:val="none" w:sz="0" w:space="0" w:color="auto"/>
                <w:right w:val="none" w:sz="0" w:space="0" w:color="auto"/>
              </w:divBdr>
            </w:div>
            <w:div w:id="1936396549">
              <w:marLeft w:val="0"/>
              <w:marRight w:val="0"/>
              <w:marTop w:val="0"/>
              <w:marBottom w:val="0"/>
              <w:divBdr>
                <w:top w:val="none" w:sz="0" w:space="0" w:color="auto"/>
                <w:left w:val="none" w:sz="0" w:space="0" w:color="auto"/>
                <w:bottom w:val="none" w:sz="0" w:space="0" w:color="auto"/>
                <w:right w:val="none" w:sz="0" w:space="0" w:color="auto"/>
              </w:divBdr>
            </w:div>
            <w:div w:id="206760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658379">
      <w:bodyDiv w:val="1"/>
      <w:marLeft w:val="0"/>
      <w:marRight w:val="0"/>
      <w:marTop w:val="0"/>
      <w:marBottom w:val="0"/>
      <w:divBdr>
        <w:top w:val="none" w:sz="0" w:space="0" w:color="auto"/>
        <w:left w:val="none" w:sz="0" w:space="0" w:color="auto"/>
        <w:bottom w:val="none" w:sz="0" w:space="0" w:color="auto"/>
        <w:right w:val="none" w:sz="0" w:space="0" w:color="auto"/>
      </w:divBdr>
    </w:div>
    <w:div w:id="1503816504">
      <w:bodyDiv w:val="1"/>
      <w:marLeft w:val="0"/>
      <w:marRight w:val="0"/>
      <w:marTop w:val="0"/>
      <w:marBottom w:val="0"/>
      <w:divBdr>
        <w:top w:val="none" w:sz="0" w:space="0" w:color="auto"/>
        <w:left w:val="none" w:sz="0" w:space="0" w:color="auto"/>
        <w:bottom w:val="none" w:sz="0" w:space="0" w:color="auto"/>
        <w:right w:val="none" w:sz="0" w:space="0" w:color="auto"/>
      </w:divBdr>
      <w:divsChild>
        <w:div w:id="1871643207">
          <w:marLeft w:val="0"/>
          <w:marRight w:val="0"/>
          <w:marTop w:val="0"/>
          <w:marBottom w:val="0"/>
          <w:divBdr>
            <w:top w:val="none" w:sz="0" w:space="0" w:color="auto"/>
            <w:left w:val="none" w:sz="0" w:space="0" w:color="auto"/>
            <w:bottom w:val="none" w:sz="0" w:space="0" w:color="auto"/>
            <w:right w:val="none" w:sz="0" w:space="0" w:color="auto"/>
          </w:divBdr>
          <w:divsChild>
            <w:div w:id="479659783">
              <w:marLeft w:val="0"/>
              <w:marRight w:val="0"/>
              <w:marTop w:val="0"/>
              <w:marBottom w:val="0"/>
              <w:divBdr>
                <w:top w:val="none" w:sz="0" w:space="0" w:color="auto"/>
                <w:left w:val="none" w:sz="0" w:space="0" w:color="auto"/>
                <w:bottom w:val="none" w:sz="0" w:space="0" w:color="auto"/>
                <w:right w:val="none" w:sz="0" w:space="0" w:color="auto"/>
              </w:divBdr>
            </w:div>
            <w:div w:id="613025785">
              <w:marLeft w:val="0"/>
              <w:marRight w:val="0"/>
              <w:marTop w:val="0"/>
              <w:marBottom w:val="0"/>
              <w:divBdr>
                <w:top w:val="none" w:sz="0" w:space="0" w:color="auto"/>
                <w:left w:val="none" w:sz="0" w:space="0" w:color="auto"/>
                <w:bottom w:val="none" w:sz="0" w:space="0" w:color="auto"/>
                <w:right w:val="none" w:sz="0" w:space="0" w:color="auto"/>
              </w:divBdr>
            </w:div>
            <w:div w:id="77418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86549">
      <w:bodyDiv w:val="1"/>
      <w:marLeft w:val="0"/>
      <w:marRight w:val="0"/>
      <w:marTop w:val="0"/>
      <w:marBottom w:val="0"/>
      <w:divBdr>
        <w:top w:val="none" w:sz="0" w:space="0" w:color="auto"/>
        <w:left w:val="none" w:sz="0" w:space="0" w:color="auto"/>
        <w:bottom w:val="none" w:sz="0" w:space="0" w:color="auto"/>
        <w:right w:val="none" w:sz="0" w:space="0" w:color="auto"/>
      </w:divBdr>
    </w:div>
    <w:div w:id="1504398072">
      <w:bodyDiv w:val="1"/>
      <w:marLeft w:val="0"/>
      <w:marRight w:val="0"/>
      <w:marTop w:val="0"/>
      <w:marBottom w:val="0"/>
      <w:divBdr>
        <w:top w:val="none" w:sz="0" w:space="0" w:color="auto"/>
        <w:left w:val="none" w:sz="0" w:space="0" w:color="auto"/>
        <w:bottom w:val="none" w:sz="0" w:space="0" w:color="auto"/>
        <w:right w:val="none" w:sz="0" w:space="0" w:color="auto"/>
      </w:divBdr>
    </w:div>
    <w:div w:id="1508133909">
      <w:bodyDiv w:val="1"/>
      <w:marLeft w:val="0"/>
      <w:marRight w:val="0"/>
      <w:marTop w:val="0"/>
      <w:marBottom w:val="0"/>
      <w:divBdr>
        <w:top w:val="none" w:sz="0" w:space="0" w:color="auto"/>
        <w:left w:val="none" w:sz="0" w:space="0" w:color="auto"/>
        <w:bottom w:val="none" w:sz="0" w:space="0" w:color="auto"/>
        <w:right w:val="none" w:sz="0" w:space="0" w:color="auto"/>
      </w:divBdr>
    </w:div>
    <w:div w:id="1509559584">
      <w:bodyDiv w:val="1"/>
      <w:marLeft w:val="0"/>
      <w:marRight w:val="0"/>
      <w:marTop w:val="0"/>
      <w:marBottom w:val="0"/>
      <w:divBdr>
        <w:top w:val="none" w:sz="0" w:space="0" w:color="auto"/>
        <w:left w:val="none" w:sz="0" w:space="0" w:color="auto"/>
        <w:bottom w:val="none" w:sz="0" w:space="0" w:color="auto"/>
        <w:right w:val="none" w:sz="0" w:space="0" w:color="auto"/>
      </w:divBdr>
    </w:div>
    <w:div w:id="1512724704">
      <w:bodyDiv w:val="1"/>
      <w:marLeft w:val="0"/>
      <w:marRight w:val="0"/>
      <w:marTop w:val="0"/>
      <w:marBottom w:val="0"/>
      <w:divBdr>
        <w:top w:val="none" w:sz="0" w:space="0" w:color="auto"/>
        <w:left w:val="none" w:sz="0" w:space="0" w:color="auto"/>
        <w:bottom w:val="none" w:sz="0" w:space="0" w:color="auto"/>
        <w:right w:val="none" w:sz="0" w:space="0" w:color="auto"/>
      </w:divBdr>
    </w:div>
    <w:div w:id="1525555835">
      <w:bodyDiv w:val="1"/>
      <w:marLeft w:val="0"/>
      <w:marRight w:val="0"/>
      <w:marTop w:val="0"/>
      <w:marBottom w:val="0"/>
      <w:divBdr>
        <w:top w:val="none" w:sz="0" w:space="0" w:color="auto"/>
        <w:left w:val="none" w:sz="0" w:space="0" w:color="auto"/>
        <w:bottom w:val="none" w:sz="0" w:space="0" w:color="auto"/>
        <w:right w:val="none" w:sz="0" w:space="0" w:color="auto"/>
      </w:divBdr>
    </w:div>
    <w:div w:id="1525746722">
      <w:bodyDiv w:val="1"/>
      <w:marLeft w:val="0"/>
      <w:marRight w:val="0"/>
      <w:marTop w:val="0"/>
      <w:marBottom w:val="0"/>
      <w:divBdr>
        <w:top w:val="none" w:sz="0" w:space="0" w:color="auto"/>
        <w:left w:val="none" w:sz="0" w:space="0" w:color="auto"/>
        <w:bottom w:val="none" w:sz="0" w:space="0" w:color="auto"/>
        <w:right w:val="none" w:sz="0" w:space="0" w:color="auto"/>
      </w:divBdr>
    </w:div>
    <w:div w:id="1526285433">
      <w:bodyDiv w:val="1"/>
      <w:marLeft w:val="0"/>
      <w:marRight w:val="0"/>
      <w:marTop w:val="0"/>
      <w:marBottom w:val="0"/>
      <w:divBdr>
        <w:top w:val="none" w:sz="0" w:space="0" w:color="auto"/>
        <w:left w:val="none" w:sz="0" w:space="0" w:color="auto"/>
        <w:bottom w:val="none" w:sz="0" w:space="0" w:color="auto"/>
        <w:right w:val="none" w:sz="0" w:space="0" w:color="auto"/>
      </w:divBdr>
    </w:div>
    <w:div w:id="1528175948">
      <w:bodyDiv w:val="1"/>
      <w:marLeft w:val="0"/>
      <w:marRight w:val="0"/>
      <w:marTop w:val="0"/>
      <w:marBottom w:val="0"/>
      <w:divBdr>
        <w:top w:val="none" w:sz="0" w:space="0" w:color="auto"/>
        <w:left w:val="none" w:sz="0" w:space="0" w:color="auto"/>
        <w:bottom w:val="none" w:sz="0" w:space="0" w:color="auto"/>
        <w:right w:val="none" w:sz="0" w:space="0" w:color="auto"/>
      </w:divBdr>
    </w:div>
    <w:div w:id="1529561441">
      <w:bodyDiv w:val="1"/>
      <w:marLeft w:val="0"/>
      <w:marRight w:val="0"/>
      <w:marTop w:val="0"/>
      <w:marBottom w:val="0"/>
      <w:divBdr>
        <w:top w:val="none" w:sz="0" w:space="0" w:color="auto"/>
        <w:left w:val="none" w:sz="0" w:space="0" w:color="auto"/>
        <w:bottom w:val="none" w:sz="0" w:space="0" w:color="auto"/>
        <w:right w:val="none" w:sz="0" w:space="0" w:color="auto"/>
      </w:divBdr>
    </w:div>
    <w:div w:id="1530295617">
      <w:bodyDiv w:val="1"/>
      <w:marLeft w:val="0"/>
      <w:marRight w:val="0"/>
      <w:marTop w:val="0"/>
      <w:marBottom w:val="0"/>
      <w:divBdr>
        <w:top w:val="none" w:sz="0" w:space="0" w:color="auto"/>
        <w:left w:val="none" w:sz="0" w:space="0" w:color="auto"/>
        <w:bottom w:val="none" w:sz="0" w:space="0" w:color="auto"/>
        <w:right w:val="none" w:sz="0" w:space="0" w:color="auto"/>
      </w:divBdr>
      <w:divsChild>
        <w:div w:id="1886062248">
          <w:marLeft w:val="0"/>
          <w:marRight w:val="0"/>
          <w:marTop w:val="0"/>
          <w:marBottom w:val="0"/>
          <w:divBdr>
            <w:top w:val="none" w:sz="0" w:space="0" w:color="auto"/>
            <w:left w:val="none" w:sz="0" w:space="0" w:color="auto"/>
            <w:bottom w:val="none" w:sz="0" w:space="0" w:color="auto"/>
            <w:right w:val="none" w:sz="0" w:space="0" w:color="auto"/>
          </w:divBdr>
          <w:divsChild>
            <w:div w:id="51396323">
              <w:marLeft w:val="0"/>
              <w:marRight w:val="0"/>
              <w:marTop w:val="0"/>
              <w:marBottom w:val="0"/>
              <w:divBdr>
                <w:top w:val="none" w:sz="0" w:space="0" w:color="auto"/>
                <w:left w:val="none" w:sz="0" w:space="0" w:color="auto"/>
                <w:bottom w:val="none" w:sz="0" w:space="0" w:color="auto"/>
                <w:right w:val="none" w:sz="0" w:space="0" w:color="auto"/>
              </w:divBdr>
            </w:div>
            <w:div w:id="235827400">
              <w:marLeft w:val="0"/>
              <w:marRight w:val="0"/>
              <w:marTop w:val="0"/>
              <w:marBottom w:val="0"/>
              <w:divBdr>
                <w:top w:val="none" w:sz="0" w:space="0" w:color="auto"/>
                <w:left w:val="none" w:sz="0" w:space="0" w:color="auto"/>
                <w:bottom w:val="none" w:sz="0" w:space="0" w:color="auto"/>
                <w:right w:val="none" w:sz="0" w:space="0" w:color="auto"/>
              </w:divBdr>
            </w:div>
            <w:div w:id="432554871">
              <w:marLeft w:val="0"/>
              <w:marRight w:val="0"/>
              <w:marTop w:val="0"/>
              <w:marBottom w:val="0"/>
              <w:divBdr>
                <w:top w:val="none" w:sz="0" w:space="0" w:color="auto"/>
                <w:left w:val="none" w:sz="0" w:space="0" w:color="auto"/>
                <w:bottom w:val="none" w:sz="0" w:space="0" w:color="auto"/>
                <w:right w:val="none" w:sz="0" w:space="0" w:color="auto"/>
              </w:divBdr>
            </w:div>
            <w:div w:id="1030297502">
              <w:marLeft w:val="0"/>
              <w:marRight w:val="0"/>
              <w:marTop w:val="0"/>
              <w:marBottom w:val="0"/>
              <w:divBdr>
                <w:top w:val="none" w:sz="0" w:space="0" w:color="auto"/>
                <w:left w:val="none" w:sz="0" w:space="0" w:color="auto"/>
                <w:bottom w:val="none" w:sz="0" w:space="0" w:color="auto"/>
                <w:right w:val="none" w:sz="0" w:space="0" w:color="auto"/>
              </w:divBdr>
            </w:div>
            <w:div w:id="1289555692">
              <w:marLeft w:val="0"/>
              <w:marRight w:val="0"/>
              <w:marTop w:val="0"/>
              <w:marBottom w:val="0"/>
              <w:divBdr>
                <w:top w:val="none" w:sz="0" w:space="0" w:color="auto"/>
                <w:left w:val="none" w:sz="0" w:space="0" w:color="auto"/>
                <w:bottom w:val="none" w:sz="0" w:space="0" w:color="auto"/>
                <w:right w:val="none" w:sz="0" w:space="0" w:color="auto"/>
              </w:divBdr>
            </w:div>
            <w:div w:id="1313216840">
              <w:marLeft w:val="0"/>
              <w:marRight w:val="0"/>
              <w:marTop w:val="0"/>
              <w:marBottom w:val="0"/>
              <w:divBdr>
                <w:top w:val="none" w:sz="0" w:space="0" w:color="auto"/>
                <w:left w:val="none" w:sz="0" w:space="0" w:color="auto"/>
                <w:bottom w:val="none" w:sz="0" w:space="0" w:color="auto"/>
                <w:right w:val="none" w:sz="0" w:space="0" w:color="auto"/>
              </w:divBdr>
            </w:div>
            <w:div w:id="1365666949">
              <w:marLeft w:val="0"/>
              <w:marRight w:val="0"/>
              <w:marTop w:val="0"/>
              <w:marBottom w:val="0"/>
              <w:divBdr>
                <w:top w:val="none" w:sz="0" w:space="0" w:color="auto"/>
                <w:left w:val="none" w:sz="0" w:space="0" w:color="auto"/>
                <w:bottom w:val="none" w:sz="0" w:space="0" w:color="auto"/>
                <w:right w:val="none" w:sz="0" w:space="0" w:color="auto"/>
              </w:divBdr>
            </w:div>
            <w:div w:id="1495757964">
              <w:marLeft w:val="0"/>
              <w:marRight w:val="0"/>
              <w:marTop w:val="0"/>
              <w:marBottom w:val="0"/>
              <w:divBdr>
                <w:top w:val="none" w:sz="0" w:space="0" w:color="auto"/>
                <w:left w:val="none" w:sz="0" w:space="0" w:color="auto"/>
                <w:bottom w:val="none" w:sz="0" w:space="0" w:color="auto"/>
                <w:right w:val="none" w:sz="0" w:space="0" w:color="auto"/>
              </w:divBdr>
            </w:div>
            <w:div w:id="167958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87284">
      <w:bodyDiv w:val="1"/>
      <w:marLeft w:val="0"/>
      <w:marRight w:val="0"/>
      <w:marTop w:val="0"/>
      <w:marBottom w:val="0"/>
      <w:divBdr>
        <w:top w:val="none" w:sz="0" w:space="0" w:color="auto"/>
        <w:left w:val="none" w:sz="0" w:space="0" w:color="auto"/>
        <w:bottom w:val="none" w:sz="0" w:space="0" w:color="auto"/>
        <w:right w:val="none" w:sz="0" w:space="0" w:color="auto"/>
      </w:divBdr>
    </w:div>
    <w:div w:id="1536651829">
      <w:bodyDiv w:val="1"/>
      <w:marLeft w:val="0"/>
      <w:marRight w:val="0"/>
      <w:marTop w:val="0"/>
      <w:marBottom w:val="0"/>
      <w:divBdr>
        <w:top w:val="none" w:sz="0" w:space="0" w:color="auto"/>
        <w:left w:val="none" w:sz="0" w:space="0" w:color="auto"/>
        <w:bottom w:val="none" w:sz="0" w:space="0" w:color="auto"/>
        <w:right w:val="none" w:sz="0" w:space="0" w:color="auto"/>
      </w:divBdr>
    </w:div>
    <w:div w:id="1537768514">
      <w:bodyDiv w:val="1"/>
      <w:marLeft w:val="0"/>
      <w:marRight w:val="0"/>
      <w:marTop w:val="0"/>
      <w:marBottom w:val="0"/>
      <w:divBdr>
        <w:top w:val="none" w:sz="0" w:space="0" w:color="auto"/>
        <w:left w:val="none" w:sz="0" w:space="0" w:color="auto"/>
        <w:bottom w:val="none" w:sz="0" w:space="0" w:color="auto"/>
        <w:right w:val="none" w:sz="0" w:space="0" w:color="auto"/>
      </w:divBdr>
    </w:div>
    <w:div w:id="1541090752">
      <w:bodyDiv w:val="1"/>
      <w:marLeft w:val="0"/>
      <w:marRight w:val="0"/>
      <w:marTop w:val="0"/>
      <w:marBottom w:val="0"/>
      <w:divBdr>
        <w:top w:val="none" w:sz="0" w:space="0" w:color="auto"/>
        <w:left w:val="none" w:sz="0" w:space="0" w:color="auto"/>
        <w:bottom w:val="none" w:sz="0" w:space="0" w:color="auto"/>
        <w:right w:val="none" w:sz="0" w:space="0" w:color="auto"/>
      </w:divBdr>
    </w:div>
    <w:div w:id="1541475463">
      <w:bodyDiv w:val="1"/>
      <w:marLeft w:val="0"/>
      <w:marRight w:val="0"/>
      <w:marTop w:val="0"/>
      <w:marBottom w:val="0"/>
      <w:divBdr>
        <w:top w:val="none" w:sz="0" w:space="0" w:color="auto"/>
        <w:left w:val="none" w:sz="0" w:space="0" w:color="auto"/>
        <w:bottom w:val="none" w:sz="0" w:space="0" w:color="auto"/>
        <w:right w:val="none" w:sz="0" w:space="0" w:color="auto"/>
      </w:divBdr>
      <w:divsChild>
        <w:div w:id="1234242897">
          <w:marLeft w:val="0"/>
          <w:marRight w:val="0"/>
          <w:marTop w:val="0"/>
          <w:marBottom w:val="0"/>
          <w:divBdr>
            <w:top w:val="none" w:sz="0" w:space="0" w:color="auto"/>
            <w:left w:val="none" w:sz="0" w:space="0" w:color="auto"/>
            <w:bottom w:val="none" w:sz="0" w:space="0" w:color="auto"/>
            <w:right w:val="none" w:sz="0" w:space="0" w:color="auto"/>
          </w:divBdr>
          <w:divsChild>
            <w:div w:id="314913288">
              <w:marLeft w:val="0"/>
              <w:marRight w:val="0"/>
              <w:marTop w:val="0"/>
              <w:marBottom w:val="0"/>
              <w:divBdr>
                <w:top w:val="none" w:sz="0" w:space="0" w:color="auto"/>
                <w:left w:val="none" w:sz="0" w:space="0" w:color="auto"/>
                <w:bottom w:val="none" w:sz="0" w:space="0" w:color="auto"/>
                <w:right w:val="none" w:sz="0" w:space="0" w:color="auto"/>
              </w:divBdr>
            </w:div>
            <w:div w:id="459222966">
              <w:marLeft w:val="0"/>
              <w:marRight w:val="0"/>
              <w:marTop w:val="0"/>
              <w:marBottom w:val="0"/>
              <w:divBdr>
                <w:top w:val="none" w:sz="0" w:space="0" w:color="auto"/>
                <w:left w:val="none" w:sz="0" w:space="0" w:color="auto"/>
                <w:bottom w:val="none" w:sz="0" w:space="0" w:color="auto"/>
                <w:right w:val="none" w:sz="0" w:space="0" w:color="auto"/>
              </w:divBdr>
            </w:div>
            <w:div w:id="653144467">
              <w:marLeft w:val="0"/>
              <w:marRight w:val="0"/>
              <w:marTop w:val="0"/>
              <w:marBottom w:val="0"/>
              <w:divBdr>
                <w:top w:val="none" w:sz="0" w:space="0" w:color="auto"/>
                <w:left w:val="none" w:sz="0" w:space="0" w:color="auto"/>
                <w:bottom w:val="none" w:sz="0" w:space="0" w:color="auto"/>
                <w:right w:val="none" w:sz="0" w:space="0" w:color="auto"/>
              </w:divBdr>
            </w:div>
            <w:div w:id="1318651854">
              <w:marLeft w:val="0"/>
              <w:marRight w:val="0"/>
              <w:marTop w:val="0"/>
              <w:marBottom w:val="0"/>
              <w:divBdr>
                <w:top w:val="none" w:sz="0" w:space="0" w:color="auto"/>
                <w:left w:val="none" w:sz="0" w:space="0" w:color="auto"/>
                <w:bottom w:val="none" w:sz="0" w:space="0" w:color="auto"/>
                <w:right w:val="none" w:sz="0" w:space="0" w:color="auto"/>
              </w:divBdr>
            </w:div>
            <w:div w:id="1813017689">
              <w:marLeft w:val="0"/>
              <w:marRight w:val="0"/>
              <w:marTop w:val="0"/>
              <w:marBottom w:val="0"/>
              <w:divBdr>
                <w:top w:val="none" w:sz="0" w:space="0" w:color="auto"/>
                <w:left w:val="none" w:sz="0" w:space="0" w:color="auto"/>
                <w:bottom w:val="none" w:sz="0" w:space="0" w:color="auto"/>
                <w:right w:val="none" w:sz="0" w:space="0" w:color="auto"/>
              </w:divBdr>
            </w:div>
            <w:div w:id="1864124543">
              <w:marLeft w:val="0"/>
              <w:marRight w:val="0"/>
              <w:marTop w:val="0"/>
              <w:marBottom w:val="0"/>
              <w:divBdr>
                <w:top w:val="none" w:sz="0" w:space="0" w:color="auto"/>
                <w:left w:val="none" w:sz="0" w:space="0" w:color="auto"/>
                <w:bottom w:val="none" w:sz="0" w:space="0" w:color="auto"/>
                <w:right w:val="none" w:sz="0" w:space="0" w:color="auto"/>
              </w:divBdr>
            </w:div>
            <w:div w:id="1886140996">
              <w:marLeft w:val="0"/>
              <w:marRight w:val="0"/>
              <w:marTop w:val="0"/>
              <w:marBottom w:val="0"/>
              <w:divBdr>
                <w:top w:val="none" w:sz="0" w:space="0" w:color="auto"/>
                <w:left w:val="none" w:sz="0" w:space="0" w:color="auto"/>
                <w:bottom w:val="none" w:sz="0" w:space="0" w:color="auto"/>
                <w:right w:val="none" w:sz="0" w:space="0" w:color="auto"/>
              </w:divBdr>
            </w:div>
            <w:div w:id="1993482323">
              <w:marLeft w:val="0"/>
              <w:marRight w:val="0"/>
              <w:marTop w:val="0"/>
              <w:marBottom w:val="0"/>
              <w:divBdr>
                <w:top w:val="none" w:sz="0" w:space="0" w:color="auto"/>
                <w:left w:val="none" w:sz="0" w:space="0" w:color="auto"/>
                <w:bottom w:val="none" w:sz="0" w:space="0" w:color="auto"/>
                <w:right w:val="none" w:sz="0" w:space="0" w:color="auto"/>
              </w:divBdr>
            </w:div>
            <w:div w:id="20301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11486">
      <w:bodyDiv w:val="1"/>
      <w:marLeft w:val="0"/>
      <w:marRight w:val="0"/>
      <w:marTop w:val="0"/>
      <w:marBottom w:val="0"/>
      <w:divBdr>
        <w:top w:val="none" w:sz="0" w:space="0" w:color="auto"/>
        <w:left w:val="none" w:sz="0" w:space="0" w:color="auto"/>
        <w:bottom w:val="none" w:sz="0" w:space="0" w:color="auto"/>
        <w:right w:val="none" w:sz="0" w:space="0" w:color="auto"/>
      </w:divBdr>
    </w:div>
    <w:div w:id="1550385569">
      <w:bodyDiv w:val="1"/>
      <w:marLeft w:val="0"/>
      <w:marRight w:val="0"/>
      <w:marTop w:val="0"/>
      <w:marBottom w:val="0"/>
      <w:divBdr>
        <w:top w:val="none" w:sz="0" w:space="0" w:color="auto"/>
        <w:left w:val="none" w:sz="0" w:space="0" w:color="auto"/>
        <w:bottom w:val="none" w:sz="0" w:space="0" w:color="auto"/>
        <w:right w:val="none" w:sz="0" w:space="0" w:color="auto"/>
      </w:divBdr>
    </w:div>
    <w:div w:id="1551071783">
      <w:bodyDiv w:val="1"/>
      <w:marLeft w:val="0"/>
      <w:marRight w:val="0"/>
      <w:marTop w:val="0"/>
      <w:marBottom w:val="0"/>
      <w:divBdr>
        <w:top w:val="none" w:sz="0" w:space="0" w:color="auto"/>
        <w:left w:val="none" w:sz="0" w:space="0" w:color="auto"/>
        <w:bottom w:val="none" w:sz="0" w:space="0" w:color="auto"/>
        <w:right w:val="none" w:sz="0" w:space="0" w:color="auto"/>
      </w:divBdr>
    </w:div>
    <w:div w:id="1551384806">
      <w:bodyDiv w:val="1"/>
      <w:marLeft w:val="0"/>
      <w:marRight w:val="0"/>
      <w:marTop w:val="0"/>
      <w:marBottom w:val="0"/>
      <w:divBdr>
        <w:top w:val="none" w:sz="0" w:space="0" w:color="auto"/>
        <w:left w:val="none" w:sz="0" w:space="0" w:color="auto"/>
        <w:bottom w:val="none" w:sz="0" w:space="0" w:color="auto"/>
        <w:right w:val="none" w:sz="0" w:space="0" w:color="auto"/>
      </w:divBdr>
    </w:div>
    <w:div w:id="1552693371">
      <w:bodyDiv w:val="1"/>
      <w:marLeft w:val="0"/>
      <w:marRight w:val="0"/>
      <w:marTop w:val="0"/>
      <w:marBottom w:val="0"/>
      <w:divBdr>
        <w:top w:val="none" w:sz="0" w:space="0" w:color="auto"/>
        <w:left w:val="none" w:sz="0" w:space="0" w:color="auto"/>
        <w:bottom w:val="none" w:sz="0" w:space="0" w:color="auto"/>
        <w:right w:val="none" w:sz="0" w:space="0" w:color="auto"/>
      </w:divBdr>
    </w:div>
    <w:div w:id="1554387297">
      <w:bodyDiv w:val="1"/>
      <w:marLeft w:val="0"/>
      <w:marRight w:val="0"/>
      <w:marTop w:val="0"/>
      <w:marBottom w:val="0"/>
      <w:divBdr>
        <w:top w:val="none" w:sz="0" w:space="0" w:color="auto"/>
        <w:left w:val="none" w:sz="0" w:space="0" w:color="auto"/>
        <w:bottom w:val="none" w:sz="0" w:space="0" w:color="auto"/>
        <w:right w:val="none" w:sz="0" w:space="0" w:color="auto"/>
      </w:divBdr>
    </w:div>
    <w:div w:id="1560090280">
      <w:bodyDiv w:val="1"/>
      <w:marLeft w:val="0"/>
      <w:marRight w:val="0"/>
      <w:marTop w:val="0"/>
      <w:marBottom w:val="0"/>
      <w:divBdr>
        <w:top w:val="none" w:sz="0" w:space="0" w:color="auto"/>
        <w:left w:val="none" w:sz="0" w:space="0" w:color="auto"/>
        <w:bottom w:val="none" w:sz="0" w:space="0" w:color="auto"/>
        <w:right w:val="none" w:sz="0" w:space="0" w:color="auto"/>
      </w:divBdr>
    </w:div>
    <w:div w:id="1560241621">
      <w:bodyDiv w:val="1"/>
      <w:marLeft w:val="0"/>
      <w:marRight w:val="0"/>
      <w:marTop w:val="0"/>
      <w:marBottom w:val="0"/>
      <w:divBdr>
        <w:top w:val="none" w:sz="0" w:space="0" w:color="auto"/>
        <w:left w:val="none" w:sz="0" w:space="0" w:color="auto"/>
        <w:bottom w:val="none" w:sz="0" w:space="0" w:color="auto"/>
        <w:right w:val="none" w:sz="0" w:space="0" w:color="auto"/>
      </w:divBdr>
    </w:div>
    <w:div w:id="1561592140">
      <w:bodyDiv w:val="1"/>
      <w:marLeft w:val="0"/>
      <w:marRight w:val="0"/>
      <w:marTop w:val="0"/>
      <w:marBottom w:val="0"/>
      <w:divBdr>
        <w:top w:val="none" w:sz="0" w:space="0" w:color="auto"/>
        <w:left w:val="none" w:sz="0" w:space="0" w:color="auto"/>
        <w:bottom w:val="none" w:sz="0" w:space="0" w:color="auto"/>
        <w:right w:val="none" w:sz="0" w:space="0" w:color="auto"/>
      </w:divBdr>
    </w:div>
    <w:div w:id="1568299017">
      <w:bodyDiv w:val="1"/>
      <w:marLeft w:val="0"/>
      <w:marRight w:val="0"/>
      <w:marTop w:val="0"/>
      <w:marBottom w:val="0"/>
      <w:divBdr>
        <w:top w:val="none" w:sz="0" w:space="0" w:color="auto"/>
        <w:left w:val="none" w:sz="0" w:space="0" w:color="auto"/>
        <w:bottom w:val="none" w:sz="0" w:space="0" w:color="auto"/>
        <w:right w:val="none" w:sz="0" w:space="0" w:color="auto"/>
      </w:divBdr>
    </w:div>
    <w:div w:id="1569535984">
      <w:bodyDiv w:val="1"/>
      <w:marLeft w:val="0"/>
      <w:marRight w:val="0"/>
      <w:marTop w:val="0"/>
      <w:marBottom w:val="0"/>
      <w:divBdr>
        <w:top w:val="none" w:sz="0" w:space="0" w:color="auto"/>
        <w:left w:val="none" w:sz="0" w:space="0" w:color="auto"/>
        <w:bottom w:val="none" w:sz="0" w:space="0" w:color="auto"/>
        <w:right w:val="none" w:sz="0" w:space="0" w:color="auto"/>
      </w:divBdr>
    </w:div>
    <w:div w:id="1572033906">
      <w:bodyDiv w:val="1"/>
      <w:marLeft w:val="0"/>
      <w:marRight w:val="0"/>
      <w:marTop w:val="0"/>
      <w:marBottom w:val="0"/>
      <w:divBdr>
        <w:top w:val="none" w:sz="0" w:space="0" w:color="auto"/>
        <w:left w:val="none" w:sz="0" w:space="0" w:color="auto"/>
        <w:bottom w:val="none" w:sz="0" w:space="0" w:color="auto"/>
        <w:right w:val="none" w:sz="0" w:space="0" w:color="auto"/>
      </w:divBdr>
    </w:div>
    <w:div w:id="1575579140">
      <w:bodyDiv w:val="1"/>
      <w:marLeft w:val="0"/>
      <w:marRight w:val="0"/>
      <w:marTop w:val="0"/>
      <w:marBottom w:val="0"/>
      <w:divBdr>
        <w:top w:val="none" w:sz="0" w:space="0" w:color="auto"/>
        <w:left w:val="none" w:sz="0" w:space="0" w:color="auto"/>
        <w:bottom w:val="none" w:sz="0" w:space="0" w:color="auto"/>
        <w:right w:val="none" w:sz="0" w:space="0" w:color="auto"/>
      </w:divBdr>
    </w:div>
    <w:div w:id="1578129286">
      <w:bodyDiv w:val="1"/>
      <w:marLeft w:val="0"/>
      <w:marRight w:val="0"/>
      <w:marTop w:val="0"/>
      <w:marBottom w:val="0"/>
      <w:divBdr>
        <w:top w:val="none" w:sz="0" w:space="0" w:color="auto"/>
        <w:left w:val="none" w:sz="0" w:space="0" w:color="auto"/>
        <w:bottom w:val="none" w:sz="0" w:space="0" w:color="auto"/>
        <w:right w:val="none" w:sz="0" w:space="0" w:color="auto"/>
      </w:divBdr>
    </w:div>
    <w:div w:id="1582981955">
      <w:bodyDiv w:val="1"/>
      <w:marLeft w:val="0"/>
      <w:marRight w:val="0"/>
      <w:marTop w:val="0"/>
      <w:marBottom w:val="0"/>
      <w:divBdr>
        <w:top w:val="none" w:sz="0" w:space="0" w:color="auto"/>
        <w:left w:val="none" w:sz="0" w:space="0" w:color="auto"/>
        <w:bottom w:val="none" w:sz="0" w:space="0" w:color="auto"/>
        <w:right w:val="none" w:sz="0" w:space="0" w:color="auto"/>
      </w:divBdr>
    </w:div>
    <w:div w:id="1583374173">
      <w:bodyDiv w:val="1"/>
      <w:marLeft w:val="0"/>
      <w:marRight w:val="0"/>
      <w:marTop w:val="0"/>
      <w:marBottom w:val="0"/>
      <w:divBdr>
        <w:top w:val="none" w:sz="0" w:space="0" w:color="auto"/>
        <w:left w:val="none" w:sz="0" w:space="0" w:color="auto"/>
        <w:bottom w:val="none" w:sz="0" w:space="0" w:color="auto"/>
        <w:right w:val="none" w:sz="0" w:space="0" w:color="auto"/>
      </w:divBdr>
    </w:div>
    <w:div w:id="1592809630">
      <w:bodyDiv w:val="1"/>
      <w:marLeft w:val="0"/>
      <w:marRight w:val="0"/>
      <w:marTop w:val="0"/>
      <w:marBottom w:val="0"/>
      <w:divBdr>
        <w:top w:val="none" w:sz="0" w:space="0" w:color="auto"/>
        <w:left w:val="none" w:sz="0" w:space="0" w:color="auto"/>
        <w:bottom w:val="none" w:sz="0" w:space="0" w:color="auto"/>
        <w:right w:val="none" w:sz="0" w:space="0" w:color="auto"/>
      </w:divBdr>
    </w:div>
    <w:div w:id="1594632732">
      <w:bodyDiv w:val="1"/>
      <w:marLeft w:val="0"/>
      <w:marRight w:val="0"/>
      <w:marTop w:val="0"/>
      <w:marBottom w:val="0"/>
      <w:divBdr>
        <w:top w:val="none" w:sz="0" w:space="0" w:color="auto"/>
        <w:left w:val="none" w:sz="0" w:space="0" w:color="auto"/>
        <w:bottom w:val="none" w:sz="0" w:space="0" w:color="auto"/>
        <w:right w:val="none" w:sz="0" w:space="0" w:color="auto"/>
      </w:divBdr>
    </w:div>
    <w:div w:id="1597446951">
      <w:bodyDiv w:val="1"/>
      <w:marLeft w:val="0"/>
      <w:marRight w:val="0"/>
      <w:marTop w:val="0"/>
      <w:marBottom w:val="0"/>
      <w:divBdr>
        <w:top w:val="none" w:sz="0" w:space="0" w:color="auto"/>
        <w:left w:val="none" w:sz="0" w:space="0" w:color="auto"/>
        <w:bottom w:val="none" w:sz="0" w:space="0" w:color="auto"/>
        <w:right w:val="none" w:sz="0" w:space="0" w:color="auto"/>
      </w:divBdr>
    </w:div>
    <w:div w:id="1599871068">
      <w:bodyDiv w:val="1"/>
      <w:marLeft w:val="0"/>
      <w:marRight w:val="0"/>
      <w:marTop w:val="0"/>
      <w:marBottom w:val="0"/>
      <w:divBdr>
        <w:top w:val="none" w:sz="0" w:space="0" w:color="auto"/>
        <w:left w:val="none" w:sz="0" w:space="0" w:color="auto"/>
        <w:bottom w:val="none" w:sz="0" w:space="0" w:color="auto"/>
        <w:right w:val="none" w:sz="0" w:space="0" w:color="auto"/>
      </w:divBdr>
    </w:div>
    <w:div w:id="1603223621">
      <w:bodyDiv w:val="1"/>
      <w:marLeft w:val="0"/>
      <w:marRight w:val="0"/>
      <w:marTop w:val="0"/>
      <w:marBottom w:val="0"/>
      <w:divBdr>
        <w:top w:val="none" w:sz="0" w:space="0" w:color="auto"/>
        <w:left w:val="none" w:sz="0" w:space="0" w:color="auto"/>
        <w:bottom w:val="none" w:sz="0" w:space="0" w:color="auto"/>
        <w:right w:val="none" w:sz="0" w:space="0" w:color="auto"/>
      </w:divBdr>
    </w:div>
    <w:div w:id="1604145101">
      <w:bodyDiv w:val="1"/>
      <w:marLeft w:val="0"/>
      <w:marRight w:val="0"/>
      <w:marTop w:val="0"/>
      <w:marBottom w:val="0"/>
      <w:divBdr>
        <w:top w:val="none" w:sz="0" w:space="0" w:color="auto"/>
        <w:left w:val="none" w:sz="0" w:space="0" w:color="auto"/>
        <w:bottom w:val="none" w:sz="0" w:space="0" w:color="auto"/>
        <w:right w:val="none" w:sz="0" w:space="0" w:color="auto"/>
      </w:divBdr>
    </w:div>
    <w:div w:id="1608385513">
      <w:bodyDiv w:val="1"/>
      <w:marLeft w:val="0"/>
      <w:marRight w:val="0"/>
      <w:marTop w:val="0"/>
      <w:marBottom w:val="0"/>
      <w:divBdr>
        <w:top w:val="none" w:sz="0" w:space="0" w:color="auto"/>
        <w:left w:val="none" w:sz="0" w:space="0" w:color="auto"/>
        <w:bottom w:val="none" w:sz="0" w:space="0" w:color="auto"/>
        <w:right w:val="none" w:sz="0" w:space="0" w:color="auto"/>
      </w:divBdr>
    </w:div>
    <w:div w:id="1608851992">
      <w:bodyDiv w:val="1"/>
      <w:marLeft w:val="0"/>
      <w:marRight w:val="0"/>
      <w:marTop w:val="0"/>
      <w:marBottom w:val="0"/>
      <w:divBdr>
        <w:top w:val="none" w:sz="0" w:space="0" w:color="auto"/>
        <w:left w:val="none" w:sz="0" w:space="0" w:color="auto"/>
        <w:bottom w:val="none" w:sz="0" w:space="0" w:color="auto"/>
        <w:right w:val="none" w:sz="0" w:space="0" w:color="auto"/>
      </w:divBdr>
    </w:div>
    <w:div w:id="1609778886">
      <w:bodyDiv w:val="1"/>
      <w:marLeft w:val="0"/>
      <w:marRight w:val="0"/>
      <w:marTop w:val="0"/>
      <w:marBottom w:val="0"/>
      <w:divBdr>
        <w:top w:val="none" w:sz="0" w:space="0" w:color="auto"/>
        <w:left w:val="none" w:sz="0" w:space="0" w:color="auto"/>
        <w:bottom w:val="none" w:sz="0" w:space="0" w:color="auto"/>
        <w:right w:val="none" w:sz="0" w:space="0" w:color="auto"/>
      </w:divBdr>
    </w:div>
    <w:div w:id="1613437369">
      <w:bodyDiv w:val="1"/>
      <w:marLeft w:val="0"/>
      <w:marRight w:val="0"/>
      <w:marTop w:val="0"/>
      <w:marBottom w:val="0"/>
      <w:divBdr>
        <w:top w:val="none" w:sz="0" w:space="0" w:color="auto"/>
        <w:left w:val="none" w:sz="0" w:space="0" w:color="auto"/>
        <w:bottom w:val="none" w:sz="0" w:space="0" w:color="auto"/>
        <w:right w:val="none" w:sz="0" w:space="0" w:color="auto"/>
      </w:divBdr>
    </w:div>
    <w:div w:id="1614706318">
      <w:bodyDiv w:val="1"/>
      <w:marLeft w:val="0"/>
      <w:marRight w:val="0"/>
      <w:marTop w:val="0"/>
      <w:marBottom w:val="0"/>
      <w:divBdr>
        <w:top w:val="none" w:sz="0" w:space="0" w:color="auto"/>
        <w:left w:val="none" w:sz="0" w:space="0" w:color="auto"/>
        <w:bottom w:val="none" w:sz="0" w:space="0" w:color="auto"/>
        <w:right w:val="none" w:sz="0" w:space="0" w:color="auto"/>
      </w:divBdr>
    </w:div>
    <w:div w:id="1614943297">
      <w:bodyDiv w:val="1"/>
      <w:marLeft w:val="0"/>
      <w:marRight w:val="0"/>
      <w:marTop w:val="0"/>
      <w:marBottom w:val="0"/>
      <w:divBdr>
        <w:top w:val="none" w:sz="0" w:space="0" w:color="auto"/>
        <w:left w:val="none" w:sz="0" w:space="0" w:color="auto"/>
        <w:bottom w:val="none" w:sz="0" w:space="0" w:color="auto"/>
        <w:right w:val="none" w:sz="0" w:space="0" w:color="auto"/>
      </w:divBdr>
    </w:div>
    <w:div w:id="1618681333">
      <w:bodyDiv w:val="1"/>
      <w:marLeft w:val="0"/>
      <w:marRight w:val="0"/>
      <w:marTop w:val="0"/>
      <w:marBottom w:val="0"/>
      <w:divBdr>
        <w:top w:val="none" w:sz="0" w:space="0" w:color="auto"/>
        <w:left w:val="none" w:sz="0" w:space="0" w:color="auto"/>
        <w:bottom w:val="none" w:sz="0" w:space="0" w:color="auto"/>
        <w:right w:val="none" w:sz="0" w:space="0" w:color="auto"/>
      </w:divBdr>
    </w:div>
    <w:div w:id="1619071079">
      <w:bodyDiv w:val="1"/>
      <w:marLeft w:val="0"/>
      <w:marRight w:val="0"/>
      <w:marTop w:val="0"/>
      <w:marBottom w:val="0"/>
      <w:divBdr>
        <w:top w:val="none" w:sz="0" w:space="0" w:color="auto"/>
        <w:left w:val="none" w:sz="0" w:space="0" w:color="auto"/>
        <w:bottom w:val="none" w:sz="0" w:space="0" w:color="auto"/>
        <w:right w:val="none" w:sz="0" w:space="0" w:color="auto"/>
      </w:divBdr>
    </w:div>
    <w:div w:id="1620574488">
      <w:bodyDiv w:val="1"/>
      <w:marLeft w:val="0"/>
      <w:marRight w:val="0"/>
      <w:marTop w:val="0"/>
      <w:marBottom w:val="0"/>
      <w:divBdr>
        <w:top w:val="none" w:sz="0" w:space="0" w:color="auto"/>
        <w:left w:val="none" w:sz="0" w:space="0" w:color="auto"/>
        <w:bottom w:val="none" w:sz="0" w:space="0" w:color="auto"/>
        <w:right w:val="none" w:sz="0" w:space="0" w:color="auto"/>
      </w:divBdr>
    </w:div>
    <w:div w:id="1623270114">
      <w:bodyDiv w:val="1"/>
      <w:marLeft w:val="0"/>
      <w:marRight w:val="0"/>
      <w:marTop w:val="0"/>
      <w:marBottom w:val="0"/>
      <w:divBdr>
        <w:top w:val="none" w:sz="0" w:space="0" w:color="auto"/>
        <w:left w:val="none" w:sz="0" w:space="0" w:color="auto"/>
        <w:bottom w:val="none" w:sz="0" w:space="0" w:color="auto"/>
        <w:right w:val="none" w:sz="0" w:space="0" w:color="auto"/>
      </w:divBdr>
    </w:div>
    <w:div w:id="1624656666">
      <w:bodyDiv w:val="1"/>
      <w:marLeft w:val="0"/>
      <w:marRight w:val="0"/>
      <w:marTop w:val="0"/>
      <w:marBottom w:val="0"/>
      <w:divBdr>
        <w:top w:val="none" w:sz="0" w:space="0" w:color="auto"/>
        <w:left w:val="none" w:sz="0" w:space="0" w:color="auto"/>
        <w:bottom w:val="none" w:sz="0" w:space="0" w:color="auto"/>
        <w:right w:val="none" w:sz="0" w:space="0" w:color="auto"/>
      </w:divBdr>
    </w:div>
    <w:div w:id="1624851269">
      <w:bodyDiv w:val="1"/>
      <w:marLeft w:val="0"/>
      <w:marRight w:val="0"/>
      <w:marTop w:val="0"/>
      <w:marBottom w:val="0"/>
      <w:divBdr>
        <w:top w:val="none" w:sz="0" w:space="0" w:color="auto"/>
        <w:left w:val="none" w:sz="0" w:space="0" w:color="auto"/>
        <w:bottom w:val="none" w:sz="0" w:space="0" w:color="auto"/>
        <w:right w:val="none" w:sz="0" w:space="0" w:color="auto"/>
      </w:divBdr>
    </w:div>
    <w:div w:id="1633101096">
      <w:bodyDiv w:val="1"/>
      <w:marLeft w:val="0"/>
      <w:marRight w:val="0"/>
      <w:marTop w:val="0"/>
      <w:marBottom w:val="0"/>
      <w:divBdr>
        <w:top w:val="none" w:sz="0" w:space="0" w:color="auto"/>
        <w:left w:val="none" w:sz="0" w:space="0" w:color="auto"/>
        <w:bottom w:val="none" w:sz="0" w:space="0" w:color="auto"/>
        <w:right w:val="none" w:sz="0" w:space="0" w:color="auto"/>
      </w:divBdr>
    </w:div>
    <w:div w:id="1634142834">
      <w:bodyDiv w:val="1"/>
      <w:marLeft w:val="0"/>
      <w:marRight w:val="0"/>
      <w:marTop w:val="0"/>
      <w:marBottom w:val="0"/>
      <w:divBdr>
        <w:top w:val="none" w:sz="0" w:space="0" w:color="auto"/>
        <w:left w:val="none" w:sz="0" w:space="0" w:color="auto"/>
        <w:bottom w:val="none" w:sz="0" w:space="0" w:color="auto"/>
        <w:right w:val="none" w:sz="0" w:space="0" w:color="auto"/>
      </w:divBdr>
    </w:div>
    <w:div w:id="1634484495">
      <w:bodyDiv w:val="1"/>
      <w:marLeft w:val="0"/>
      <w:marRight w:val="0"/>
      <w:marTop w:val="0"/>
      <w:marBottom w:val="0"/>
      <w:divBdr>
        <w:top w:val="none" w:sz="0" w:space="0" w:color="auto"/>
        <w:left w:val="none" w:sz="0" w:space="0" w:color="auto"/>
        <w:bottom w:val="none" w:sz="0" w:space="0" w:color="auto"/>
        <w:right w:val="none" w:sz="0" w:space="0" w:color="auto"/>
      </w:divBdr>
    </w:div>
    <w:div w:id="1636524297">
      <w:bodyDiv w:val="1"/>
      <w:marLeft w:val="0"/>
      <w:marRight w:val="0"/>
      <w:marTop w:val="0"/>
      <w:marBottom w:val="0"/>
      <w:divBdr>
        <w:top w:val="none" w:sz="0" w:space="0" w:color="auto"/>
        <w:left w:val="none" w:sz="0" w:space="0" w:color="auto"/>
        <w:bottom w:val="none" w:sz="0" w:space="0" w:color="auto"/>
        <w:right w:val="none" w:sz="0" w:space="0" w:color="auto"/>
      </w:divBdr>
    </w:div>
    <w:div w:id="1636987640">
      <w:bodyDiv w:val="1"/>
      <w:marLeft w:val="0"/>
      <w:marRight w:val="0"/>
      <w:marTop w:val="0"/>
      <w:marBottom w:val="0"/>
      <w:divBdr>
        <w:top w:val="none" w:sz="0" w:space="0" w:color="auto"/>
        <w:left w:val="none" w:sz="0" w:space="0" w:color="auto"/>
        <w:bottom w:val="none" w:sz="0" w:space="0" w:color="auto"/>
        <w:right w:val="none" w:sz="0" w:space="0" w:color="auto"/>
      </w:divBdr>
    </w:div>
    <w:div w:id="1638605747">
      <w:bodyDiv w:val="1"/>
      <w:marLeft w:val="0"/>
      <w:marRight w:val="0"/>
      <w:marTop w:val="0"/>
      <w:marBottom w:val="0"/>
      <w:divBdr>
        <w:top w:val="none" w:sz="0" w:space="0" w:color="auto"/>
        <w:left w:val="none" w:sz="0" w:space="0" w:color="auto"/>
        <w:bottom w:val="none" w:sz="0" w:space="0" w:color="auto"/>
        <w:right w:val="none" w:sz="0" w:space="0" w:color="auto"/>
      </w:divBdr>
    </w:div>
    <w:div w:id="1639340649">
      <w:bodyDiv w:val="1"/>
      <w:marLeft w:val="0"/>
      <w:marRight w:val="0"/>
      <w:marTop w:val="0"/>
      <w:marBottom w:val="0"/>
      <w:divBdr>
        <w:top w:val="none" w:sz="0" w:space="0" w:color="auto"/>
        <w:left w:val="none" w:sz="0" w:space="0" w:color="auto"/>
        <w:bottom w:val="none" w:sz="0" w:space="0" w:color="auto"/>
        <w:right w:val="none" w:sz="0" w:space="0" w:color="auto"/>
      </w:divBdr>
    </w:div>
    <w:div w:id="1643346963">
      <w:bodyDiv w:val="1"/>
      <w:marLeft w:val="0"/>
      <w:marRight w:val="0"/>
      <w:marTop w:val="0"/>
      <w:marBottom w:val="0"/>
      <w:divBdr>
        <w:top w:val="none" w:sz="0" w:space="0" w:color="auto"/>
        <w:left w:val="none" w:sz="0" w:space="0" w:color="auto"/>
        <w:bottom w:val="none" w:sz="0" w:space="0" w:color="auto"/>
        <w:right w:val="none" w:sz="0" w:space="0" w:color="auto"/>
      </w:divBdr>
    </w:div>
    <w:div w:id="1644196885">
      <w:bodyDiv w:val="1"/>
      <w:marLeft w:val="0"/>
      <w:marRight w:val="0"/>
      <w:marTop w:val="0"/>
      <w:marBottom w:val="0"/>
      <w:divBdr>
        <w:top w:val="none" w:sz="0" w:space="0" w:color="auto"/>
        <w:left w:val="none" w:sz="0" w:space="0" w:color="auto"/>
        <w:bottom w:val="none" w:sz="0" w:space="0" w:color="auto"/>
        <w:right w:val="none" w:sz="0" w:space="0" w:color="auto"/>
      </w:divBdr>
    </w:div>
    <w:div w:id="1652519539">
      <w:bodyDiv w:val="1"/>
      <w:marLeft w:val="0"/>
      <w:marRight w:val="0"/>
      <w:marTop w:val="0"/>
      <w:marBottom w:val="0"/>
      <w:divBdr>
        <w:top w:val="none" w:sz="0" w:space="0" w:color="auto"/>
        <w:left w:val="none" w:sz="0" w:space="0" w:color="auto"/>
        <w:bottom w:val="none" w:sz="0" w:space="0" w:color="auto"/>
        <w:right w:val="none" w:sz="0" w:space="0" w:color="auto"/>
      </w:divBdr>
    </w:div>
    <w:div w:id="1658069002">
      <w:bodyDiv w:val="1"/>
      <w:marLeft w:val="0"/>
      <w:marRight w:val="0"/>
      <w:marTop w:val="0"/>
      <w:marBottom w:val="0"/>
      <w:divBdr>
        <w:top w:val="none" w:sz="0" w:space="0" w:color="auto"/>
        <w:left w:val="none" w:sz="0" w:space="0" w:color="auto"/>
        <w:bottom w:val="none" w:sz="0" w:space="0" w:color="auto"/>
        <w:right w:val="none" w:sz="0" w:space="0" w:color="auto"/>
      </w:divBdr>
    </w:div>
    <w:div w:id="1659109768">
      <w:bodyDiv w:val="1"/>
      <w:marLeft w:val="0"/>
      <w:marRight w:val="0"/>
      <w:marTop w:val="0"/>
      <w:marBottom w:val="0"/>
      <w:divBdr>
        <w:top w:val="none" w:sz="0" w:space="0" w:color="auto"/>
        <w:left w:val="none" w:sz="0" w:space="0" w:color="auto"/>
        <w:bottom w:val="none" w:sz="0" w:space="0" w:color="auto"/>
        <w:right w:val="none" w:sz="0" w:space="0" w:color="auto"/>
      </w:divBdr>
    </w:div>
    <w:div w:id="1662347275">
      <w:bodyDiv w:val="1"/>
      <w:marLeft w:val="0"/>
      <w:marRight w:val="0"/>
      <w:marTop w:val="0"/>
      <w:marBottom w:val="0"/>
      <w:divBdr>
        <w:top w:val="none" w:sz="0" w:space="0" w:color="auto"/>
        <w:left w:val="none" w:sz="0" w:space="0" w:color="auto"/>
        <w:bottom w:val="none" w:sz="0" w:space="0" w:color="auto"/>
        <w:right w:val="none" w:sz="0" w:space="0" w:color="auto"/>
      </w:divBdr>
    </w:div>
    <w:div w:id="1664696216">
      <w:bodyDiv w:val="1"/>
      <w:marLeft w:val="0"/>
      <w:marRight w:val="0"/>
      <w:marTop w:val="0"/>
      <w:marBottom w:val="0"/>
      <w:divBdr>
        <w:top w:val="none" w:sz="0" w:space="0" w:color="auto"/>
        <w:left w:val="none" w:sz="0" w:space="0" w:color="auto"/>
        <w:bottom w:val="none" w:sz="0" w:space="0" w:color="auto"/>
        <w:right w:val="none" w:sz="0" w:space="0" w:color="auto"/>
      </w:divBdr>
    </w:div>
    <w:div w:id="1666668363">
      <w:bodyDiv w:val="1"/>
      <w:marLeft w:val="0"/>
      <w:marRight w:val="0"/>
      <w:marTop w:val="0"/>
      <w:marBottom w:val="0"/>
      <w:divBdr>
        <w:top w:val="none" w:sz="0" w:space="0" w:color="auto"/>
        <w:left w:val="none" w:sz="0" w:space="0" w:color="auto"/>
        <w:bottom w:val="none" w:sz="0" w:space="0" w:color="auto"/>
        <w:right w:val="none" w:sz="0" w:space="0" w:color="auto"/>
      </w:divBdr>
    </w:div>
    <w:div w:id="1669599773">
      <w:bodyDiv w:val="1"/>
      <w:marLeft w:val="0"/>
      <w:marRight w:val="0"/>
      <w:marTop w:val="0"/>
      <w:marBottom w:val="0"/>
      <w:divBdr>
        <w:top w:val="none" w:sz="0" w:space="0" w:color="auto"/>
        <w:left w:val="none" w:sz="0" w:space="0" w:color="auto"/>
        <w:bottom w:val="none" w:sz="0" w:space="0" w:color="auto"/>
        <w:right w:val="none" w:sz="0" w:space="0" w:color="auto"/>
      </w:divBdr>
    </w:div>
    <w:div w:id="1671758916">
      <w:bodyDiv w:val="1"/>
      <w:marLeft w:val="0"/>
      <w:marRight w:val="0"/>
      <w:marTop w:val="0"/>
      <w:marBottom w:val="0"/>
      <w:divBdr>
        <w:top w:val="none" w:sz="0" w:space="0" w:color="auto"/>
        <w:left w:val="none" w:sz="0" w:space="0" w:color="auto"/>
        <w:bottom w:val="none" w:sz="0" w:space="0" w:color="auto"/>
        <w:right w:val="none" w:sz="0" w:space="0" w:color="auto"/>
      </w:divBdr>
    </w:div>
    <w:div w:id="1672877601">
      <w:bodyDiv w:val="1"/>
      <w:marLeft w:val="0"/>
      <w:marRight w:val="0"/>
      <w:marTop w:val="0"/>
      <w:marBottom w:val="0"/>
      <w:divBdr>
        <w:top w:val="none" w:sz="0" w:space="0" w:color="auto"/>
        <w:left w:val="none" w:sz="0" w:space="0" w:color="auto"/>
        <w:bottom w:val="none" w:sz="0" w:space="0" w:color="auto"/>
        <w:right w:val="none" w:sz="0" w:space="0" w:color="auto"/>
      </w:divBdr>
    </w:div>
    <w:div w:id="1678772496">
      <w:bodyDiv w:val="1"/>
      <w:marLeft w:val="0"/>
      <w:marRight w:val="0"/>
      <w:marTop w:val="0"/>
      <w:marBottom w:val="0"/>
      <w:divBdr>
        <w:top w:val="none" w:sz="0" w:space="0" w:color="auto"/>
        <w:left w:val="none" w:sz="0" w:space="0" w:color="auto"/>
        <w:bottom w:val="none" w:sz="0" w:space="0" w:color="auto"/>
        <w:right w:val="none" w:sz="0" w:space="0" w:color="auto"/>
      </w:divBdr>
    </w:div>
    <w:div w:id="1691293196">
      <w:bodyDiv w:val="1"/>
      <w:marLeft w:val="0"/>
      <w:marRight w:val="0"/>
      <w:marTop w:val="0"/>
      <w:marBottom w:val="0"/>
      <w:divBdr>
        <w:top w:val="none" w:sz="0" w:space="0" w:color="auto"/>
        <w:left w:val="none" w:sz="0" w:space="0" w:color="auto"/>
        <w:bottom w:val="none" w:sz="0" w:space="0" w:color="auto"/>
        <w:right w:val="none" w:sz="0" w:space="0" w:color="auto"/>
      </w:divBdr>
    </w:div>
    <w:div w:id="1692216851">
      <w:bodyDiv w:val="1"/>
      <w:marLeft w:val="0"/>
      <w:marRight w:val="0"/>
      <w:marTop w:val="0"/>
      <w:marBottom w:val="0"/>
      <w:divBdr>
        <w:top w:val="none" w:sz="0" w:space="0" w:color="auto"/>
        <w:left w:val="none" w:sz="0" w:space="0" w:color="auto"/>
        <w:bottom w:val="none" w:sz="0" w:space="0" w:color="auto"/>
        <w:right w:val="none" w:sz="0" w:space="0" w:color="auto"/>
      </w:divBdr>
    </w:div>
    <w:div w:id="1697582913">
      <w:bodyDiv w:val="1"/>
      <w:marLeft w:val="0"/>
      <w:marRight w:val="0"/>
      <w:marTop w:val="0"/>
      <w:marBottom w:val="0"/>
      <w:divBdr>
        <w:top w:val="none" w:sz="0" w:space="0" w:color="auto"/>
        <w:left w:val="none" w:sz="0" w:space="0" w:color="auto"/>
        <w:bottom w:val="none" w:sz="0" w:space="0" w:color="auto"/>
        <w:right w:val="none" w:sz="0" w:space="0" w:color="auto"/>
      </w:divBdr>
    </w:div>
    <w:div w:id="1698893341">
      <w:bodyDiv w:val="1"/>
      <w:marLeft w:val="0"/>
      <w:marRight w:val="0"/>
      <w:marTop w:val="0"/>
      <w:marBottom w:val="0"/>
      <w:divBdr>
        <w:top w:val="none" w:sz="0" w:space="0" w:color="auto"/>
        <w:left w:val="none" w:sz="0" w:space="0" w:color="auto"/>
        <w:bottom w:val="none" w:sz="0" w:space="0" w:color="auto"/>
        <w:right w:val="none" w:sz="0" w:space="0" w:color="auto"/>
      </w:divBdr>
    </w:div>
    <w:div w:id="1700426726">
      <w:bodyDiv w:val="1"/>
      <w:marLeft w:val="0"/>
      <w:marRight w:val="0"/>
      <w:marTop w:val="0"/>
      <w:marBottom w:val="0"/>
      <w:divBdr>
        <w:top w:val="none" w:sz="0" w:space="0" w:color="auto"/>
        <w:left w:val="none" w:sz="0" w:space="0" w:color="auto"/>
        <w:bottom w:val="none" w:sz="0" w:space="0" w:color="auto"/>
        <w:right w:val="none" w:sz="0" w:space="0" w:color="auto"/>
      </w:divBdr>
    </w:div>
    <w:div w:id="1701588517">
      <w:bodyDiv w:val="1"/>
      <w:marLeft w:val="0"/>
      <w:marRight w:val="0"/>
      <w:marTop w:val="0"/>
      <w:marBottom w:val="0"/>
      <w:divBdr>
        <w:top w:val="none" w:sz="0" w:space="0" w:color="auto"/>
        <w:left w:val="none" w:sz="0" w:space="0" w:color="auto"/>
        <w:bottom w:val="none" w:sz="0" w:space="0" w:color="auto"/>
        <w:right w:val="none" w:sz="0" w:space="0" w:color="auto"/>
      </w:divBdr>
    </w:div>
    <w:div w:id="1701933438">
      <w:bodyDiv w:val="1"/>
      <w:marLeft w:val="0"/>
      <w:marRight w:val="0"/>
      <w:marTop w:val="0"/>
      <w:marBottom w:val="0"/>
      <w:divBdr>
        <w:top w:val="none" w:sz="0" w:space="0" w:color="auto"/>
        <w:left w:val="none" w:sz="0" w:space="0" w:color="auto"/>
        <w:bottom w:val="none" w:sz="0" w:space="0" w:color="auto"/>
        <w:right w:val="none" w:sz="0" w:space="0" w:color="auto"/>
      </w:divBdr>
    </w:div>
    <w:div w:id="1702317436">
      <w:bodyDiv w:val="1"/>
      <w:marLeft w:val="0"/>
      <w:marRight w:val="0"/>
      <w:marTop w:val="0"/>
      <w:marBottom w:val="0"/>
      <w:divBdr>
        <w:top w:val="none" w:sz="0" w:space="0" w:color="auto"/>
        <w:left w:val="none" w:sz="0" w:space="0" w:color="auto"/>
        <w:bottom w:val="none" w:sz="0" w:space="0" w:color="auto"/>
        <w:right w:val="none" w:sz="0" w:space="0" w:color="auto"/>
      </w:divBdr>
    </w:div>
    <w:div w:id="1703752002">
      <w:bodyDiv w:val="1"/>
      <w:marLeft w:val="0"/>
      <w:marRight w:val="0"/>
      <w:marTop w:val="0"/>
      <w:marBottom w:val="0"/>
      <w:divBdr>
        <w:top w:val="none" w:sz="0" w:space="0" w:color="auto"/>
        <w:left w:val="none" w:sz="0" w:space="0" w:color="auto"/>
        <w:bottom w:val="none" w:sz="0" w:space="0" w:color="auto"/>
        <w:right w:val="none" w:sz="0" w:space="0" w:color="auto"/>
      </w:divBdr>
    </w:div>
    <w:div w:id="1709455697">
      <w:bodyDiv w:val="1"/>
      <w:marLeft w:val="0"/>
      <w:marRight w:val="0"/>
      <w:marTop w:val="0"/>
      <w:marBottom w:val="0"/>
      <w:divBdr>
        <w:top w:val="none" w:sz="0" w:space="0" w:color="auto"/>
        <w:left w:val="none" w:sz="0" w:space="0" w:color="auto"/>
        <w:bottom w:val="none" w:sz="0" w:space="0" w:color="auto"/>
        <w:right w:val="none" w:sz="0" w:space="0" w:color="auto"/>
      </w:divBdr>
    </w:div>
    <w:div w:id="1709455931">
      <w:bodyDiv w:val="1"/>
      <w:marLeft w:val="0"/>
      <w:marRight w:val="0"/>
      <w:marTop w:val="0"/>
      <w:marBottom w:val="0"/>
      <w:divBdr>
        <w:top w:val="none" w:sz="0" w:space="0" w:color="auto"/>
        <w:left w:val="none" w:sz="0" w:space="0" w:color="auto"/>
        <w:bottom w:val="none" w:sz="0" w:space="0" w:color="auto"/>
        <w:right w:val="none" w:sz="0" w:space="0" w:color="auto"/>
      </w:divBdr>
    </w:div>
    <w:div w:id="1710912646">
      <w:bodyDiv w:val="1"/>
      <w:marLeft w:val="0"/>
      <w:marRight w:val="0"/>
      <w:marTop w:val="0"/>
      <w:marBottom w:val="0"/>
      <w:divBdr>
        <w:top w:val="none" w:sz="0" w:space="0" w:color="auto"/>
        <w:left w:val="none" w:sz="0" w:space="0" w:color="auto"/>
        <w:bottom w:val="none" w:sz="0" w:space="0" w:color="auto"/>
        <w:right w:val="none" w:sz="0" w:space="0" w:color="auto"/>
      </w:divBdr>
    </w:div>
    <w:div w:id="1712683706">
      <w:bodyDiv w:val="1"/>
      <w:marLeft w:val="0"/>
      <w:marRight w:val="0"/>
      <w:marTop w:val="0"/>
      <w:marBottom w:val="0"/>
      <w:divBdr>
        <w:top w:val="none" w:sz="0" w:space="0" w:color="auto"/>
        <w:left w:val="none" w:sz="0" w:space="0" w:color="auto"/>
        <w:bottom w:val="none" w:sz="0" w:space="0" w:color="auto"/>
        <w:right w:val="none" w:sz="0" w:space="0" w:color="auto"/>
      </w:divBdr>
    </w:div>
    <w:div w:id="1715615822">
      <w:bodyDiv w:val="1"/>
      <w:marLeft w:val="0"/>
      <w:marRight w:val="0"/>
      <w:marTop w:val="0"/>
      <w:marBottom w:val="0"/>
      <w:divBdr>
        <w:top w:val="none" w:sz="0" w:space="0" w:color="auto"/>
        <w:left w:val="none" w:sz="0" w:space="0" w:color="auto"/>
        <w:bottom w:val="none" w:sz="0" w:space="0" w:color="auto"/>
        <w:right w:val="none" w:sz="0" w:space="0" w:color="auto"/>
      </w:divBdr>
    </w:div>
    <w:div w:id="1716614925">
      <w:bodyDiv w:val="1"/>
      <w:marLeft w:val="0"/>
      <w:marRight w:val="0"/>
      <w:marTop w:val="0"/>
      <w:marBottom w:val="0"/>
      <w:divBdr>
        <w:top w:val="none" w:sz="0" w:space="0" w:color="auto"/>
        <w:left w:val="none" w:sz="0" w:space="0" w:color="auto"/>
        <w:bottom w:val="none" w:sz="0" w:space="0" w:color="auto"/>
        <w:right w:val="none" w:sz="0" w:space="0" w:color="auto"/>
      </w:divBdr>
      <w:divsChild>
        <w:div w:id="224948765">
          <w:marLeft w:val="0"/>
          <w:marRight w:val="0"/>
          <w:marTop w:val="0"/>
          <w:marBottom w:val="0"/>
          <w:divBdr>
            <w:top w:val="none" w:sz="0" w:space="0" w:color="auto"/>
            <w:left w:val="none" w:sz="0" w:space="0" w:color="auto"/>
            <w:bottom w:val="none" w:sz="0" w:space="0" w:color="auto"/>
            <w:right w:val="none" w:sz="0" w:space="0" w:color="auto"/>
          </w:divBdr>
          <w:divsChild>
            <w:div w:id="49774466">
              <w:marLeft w:val="0"/>
              <w:marRight w:val="0"/>
              <w:marTop w:val="0"/>
              <w:marBottom w:val="0"/>
              <w:divBdr>
                <w:top w:val="none" w:sz="0" w:space="0" w:color="auto"/>
                <w:left w:val="none" w:sz="0" w:space="0" w:color="auto"/>
                <w:bottom w:val="none" w:sz="0" w:space="0" w:color="auto"/>
                <w:right w:val="none" w:sz="0" w:space="0" w:color="auto"/>
              </w:divBdr>
            </w:div>
            <w:div w:id="637993747">
              <w:marLeft w:val="0"/>
              <w:marRight w:val="0"/>
              <w:marTop w:val="0"/>
              <w:marBottom w:val="0"/>
              <w:divBdr>
                <w:top w:val="none" w:sz="0" w:space="0" w:color="auto"/>
                <w:left w:val="none" w:sz="0" w:space="0" w:color="auto"/>
                <w:bottom w:val="none" w:sz="0" w:space="0" w:color="auto"/>
                <w:right w:val="none" w:sz="0" w:space="0" w:color="auto"/>
              </w:divBdr>
            </w:div>
            <w:div w:id="725838720">
              <w:marLeft w:val="0"/>
              <w:marRight w:val="0"/>
              <w:marTop w:val="0"/>
              <w:marBottom w:val="0"/>
              <w:divBdr>
                <w:top w:val="none" w:sz="0" w:space="0" w:color="auto"/>
                <w:left w:val="none" w:sz="0" w:space="0" w:color="auto"/>
                <w:bottom w:val="none" w:sz="0" w:space="0" w:color="auto"/>
                <w:right w:val="none" w:sz="0" w:space="0" w:color="auto"/>
              </w:divBdr>
            </w:div>
            <w:div w:id="894048894">
              <w:marLeft w:val="0"/>
              <w:marRight w:val="0"/>
              <w:marTop w:val="0"/>
              <w:marBottom w:val="0"/>
              <w:divBdr>
                <w:top w:val="none" w:sz="0" w:space="0" w:color="auto"/>
                <w:left w:val="none" w:sz="0" w:space="0" w:color="auto"/>
                <w:bottom w:val="none" w:sz="0" w:space="0" w:color="auto"/>
                <w:right w:val="none" w:sz="0" w:space="0" w:color="auto"/>
              </w:divBdr>
            </w:div>
            <w:div w:id="1101876695">
              <w:marLeft w:val="0"/>
              <w:marRight w:val="0"/>
              <w:marTop w:val="0"/>
              <w:marBottom w:val="0"/>
              <w:divBdr>
                <w:top w:val="none" w:sz="0" w:space="0" w:color="auto"/>
                <w:left w:val="none" w:sz="0" w:space="0" w:color="auto"/>
                <w:bottom w:val="none" w:sz="0" w:space="0" w:color="auto"/>
                <w:right w:val="none" w:sz="0" w:space="0" w:color="auto"/>
              </w:divBdr>
            </w:div>
            <w:div w:id="1175613718">
              <w:marLeft w:val="0"/>
              <w:marRight w:val="0"/>
              <w:marTop w:val="0"/>
              <w:marBottom w:val="0"/>
              <w:divBdr>
                <w:top w:val="none" w:sz="0" w:space="0" w:color="auto"/>
                <w:left w:val="none" w:sz="0" w:space="0" w:color="auto"/>
                <w:bottom w:val="none" w:sz="0" w:space="0" w:color="auto"/>
                <w:right w:val="none" w:sz="0" w:space="0" w:color="auto"/>
              </w:divBdr>
            </w:div>
            <w:div w:id="1305936153">
              <w:marLeft w:val="0"/>
              <w:marRight w:val="0"/>
              <w:marTop w:val="0"/>
              <w:marBottom w:val="0"/>
              <w:divBdr>
                <w:top w:val="none" w:sz="0" w:space="0" w:color="auto"/>
                <w:left w:val="none" w:sz="0" w:space="0" w:color="auto"/>
                <w:bottom w:val="none" w:sz="0" w:space="0" w:color="auto"/>
                <w:right w:val="none" w:sz="0" w:space="0" w:color="auto"/>
              </w:divBdr>
            </w:div>
            <w:div w:id="1664774119">
              <w:marLeft w:val="0"/>
              <w:marRight w:val="0"/>
              <w:marTop w:val="0"/>
              <w:marBottom w:val="0"/>
              <w:divBdr>
                <w:top w:val="none" w:sz="0" w:space="0" w:color="auto"/>
                <w:left w:val="none" w:sz="0" w:space="0" w:color="auto"/>
                <w:bottom w:val="none" w:sz="0" w:space="0" w:color="auto"/>
                <w:right w:val="none" w:sz="0" w:space="0" w:color="auto"/>
              </w:divBdr>
            </w:div>
            <w:div w:id="1780681303">
              <w:marLeft w:val="0"/>
              <w:marRight w:val="0"/>
              <w:marTop w:val="0"/>
              <w:marBottom w:val="0"/>
              <w:divBdr>
                <w:top w:val="none" w:sz="0" w:space="0" w:color="auto"/>
                <w:left w:val="none" w:sz="0" w:space="0" w:color="auto"/>
                <w:bottom w:val="none" w:sz="0" w:space="0" w:color="auto"/>
                <w:right w:val="none" w:sz="0" w:space="0" w:color="auto"/>
              </w:divBdr>
            </w:div>
            <w:div w:id="192591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03977">
      <w:bodyDiv w:val="1"/>
      <w:marLeft w:val="0"/>
      <w:marRight w:val="0"/>
      <w:marTop w:val="0"/>
      <w:marBottom w:val="0"/>
      <w:divBdr>
        <w:top w:val="none" w:sz="0" w:space="0" w:color="auto"/>
        <w:left w:val="none" w:sz="0" w:space="0" w:color="auto"/>
        <w:bottom w:val="none" w:sz="0" w:space="0" w:color="auto"/>
        <w:right w:val="none" w:sz="0" w:space="0" w:color="auto"/>
      </w:divBdr>
    </w:div>
    <w:div w:id="1725759796">
      <w:bodyDiv w:val="1"/>
      <w:marLeft w:val="0"/>
      <w:marRight w:val="0"/>
      <w:marTop w:val="0"/>
      <w:marBottom w:val="0"/>
      <w:divBdr>
        <w:top w:val="none" w:sz="0" w:space="0" w:color="auto"/>
        <w:left w:val="none" w:sz="0" w:space="0" w:color="auto"/>
        <w:bottom w:val="none" w:sz="0" w:space="0" w:color="auto"/>
        <w:right w:val="none" w:sz="0" w:space="0" w:color="auto"/>
      </w:divBdr>
    </w:div>
    <w:div w:id="1726025687">
      <w:bodyDiv w:val="1"/>
      <w:marLeft w:val="0"/>
      <w:marRight w:val="0"/>
      <w:marTop w:val="0"/>
      <w:marBottom w:val="0"/>
      <w:divBdr>
        <w:top w:val="none" w:sz="0" w:space="0" w:color="auto"/>
        <w:left w:val="none" w:sz="0" w:space="0" w:color="auto"/>
        <w:bottom w:val="none" w:sz="0" w:space="0" w:color="auto"/>
        <w:right w:val="none" w:sz="0" w:space="0" w:color="auto"/>
      </w:divBdr>
    </w:div>
    <w:div w:id="1727334073">
      <w:bodyDiv w:val="1"/>
      <w:marLeft w:val="0"/>
      <w:marRight w:val="0"/>
      <w:marTop w:val="0"/>
      <w:marBottom w:val="0"/>
      <w:divBdr>
        <w:top w:val="none" w:sz="0" w:space="0" w:color="auto"/>
        <w:left w:val="none" w:sz="0" w:space="0" w:color="auto"/>
        <w:bottom w:val="none" w:sz="0" w:space="0" w:color="auto"/>
        <w:right w:val="none" w:sz="0" w:space="0" w:color="auto"/>
      </w:divBdr>
    </w:div>
    <w:div w:id="1728996099">
      <w:bodyDiv w:val="1"/>
      <w:marLeft w:val="0"/>
      <w:marRight w:val="0"/>
      <w:marTop w:val="0"/>
      <w:marBottom w:val="0"/>
      <w:divBdr>
        <w:top w:val="none" w:sz="0" w:space="0" w:color="auto"/>
        <w:left w:val="none" w:sz="0" w:space="0" w:color="auto"/>
        <w:bottom w:val="none" w:sz="0" w:space="0" w:color="auto"/>
        <w:right w:val="none" w:sz="0" w:space="0" w:color="auto"/>
      </w:divBdr>
    </w:div>
    <w:div w:id="1731070404">
      <w:bodyDiv w:val="1"/>
      <w:marLeft w:val="0"/>
      <w:marRight w:val="0"/>
      <w:marTop w:val="0"/>
      <w:marBottom w:val="0"/>
      <w:divBdr>
        <w:top w:val="none" w:sz="0" w:space="0" w:color="auto"/>
        <w:left w:val="none" w:sz="0" w:space="0" w:color="auto"/>
        <w:bottom w:val="none" w:sz="0" w:space="0" w:color="auto"/>
        <w:right w:val="none" w:sz="0" w:space="0" w:color="auto"/>
      </w:divBdr>
    </w:div>
    <w:div w:id="1736662477">
      <w:bodyDiv w:val="1"/>
      <w:marLeft w:val="0"/>
      <w:marRight w:val="0"/>
      <w:marTop w:val="0"/>
      <w:marBottom w:val="0"/>
      <w:divBdr>
        <w:top w:val="none" w:sz="0" w:space="0" w:color="auto"/>
        <w:left w:val="none" w:sz="0" w:space="0" w:color="auto"/>
        <w:bottom w:val="none" w:sz="0" w:space="0" w:color="auto"/>
        <w:right w:val="none" w:sz="0" w:space="0" w:color="auto"/>
      </w:divBdr>
    </w:div>
    <w:div w:id="1741247596">
      <w:bodyDiv w:val="1"/>
      <w:marLeft w:val="0"/>
      <w:marRight w:val="0"/>
      <w:marTop w:val="0"/>
      <w:marBottom w:val="0"/>
      <w:divBdr>
        <w:top w:val="none" w:sz="0" w:space="0" w:color="auto"/>
        <w:left w:val="none" w:sz="0" w:space="0" w:color="auto"/>
        <w:bottom w:val="none" w:sz="0" w:space="0" w:color="auto"/>
        <w:right w:val="none" w:sz="0" w:space="0" w:color="auto"/>
      </w:divBdr>
    </w:div>
    <w:div w:id="1744912794">
      <w:bodyDiv w:val="1"/>
      <w:marLeft w:val="0"/>
      <w:marRight w:val="0"/>
      <w:marTop w:val="0"/>
      <w:marBottom w:val="0"/>
      <w:divBdr>
        <w:top w:val="none" w:sz="0" w:space="0" w:color="auto"/>
        <w:left w:val="none" w:sz="0" w:space="0" w:color="auto"/>
        <w:bottom w:val="none" w:sz="0" w:space="0" w:color="auto"/>
        <w:right w:val="none" w:sz="0" w:space="0" w:color="auto"/>
      </w:divBdr>
    </w:div>
    <w:div w:id="1746104335">
      <w:bodyDiv w:val="1"/>
      <w:marLeft w:val="0"/>
      <w:marRight w:val="0"/>
      <w:marTop w:val="0"/>
      <w:marBottom w:val="0"/>
      <w:divBdr>
        <w:top w:val="none" w:sz="0" w:space="0" w:color="auto"/>
        <w:left w:val="none" w:sz="0" w:space="0" w:color="auto"/>
        <w:bottom w:val="none" w:sz="0" w:space="0" w:color="auto"/>
        <w:right w:val="none" w:sz="0" w:space="0" w:color="auto"/>
      </w:divBdr>
    </w:div>
    <w:div w:id="1746217792">
      <w:bodyDiv w:val="1"/>
      <w:marLeft w:val="0"/>
      <w:marRight w:val="0"/>
      <w:marTop w:val="0"/>
      <w:marBottom w:val="0"/>
      <w:divBdr>
        <w:top w:val="none" w:sz="0" w:space="0" w:color="auto"/>
        <w:left w:val="none" w:sz="0" w:space="0" w:color="auto"/>
        <w:bottom w:val="none" w:sz="0" w:space="0" w:color="auto"/>
        <w:right w:val="none" w:sz="0" w:space="0" w:color="auto"/>
      </w:divBdr>
    </w:div>
    <w:div w:id="1748453770">
      <w:bodyDiv w:val="1"/>
      <w:marLeft w:val="0"/>
      <w:marRight w:val="0"/>
      <w:marTop w:val="0"/>
      <w:marBottom w:val="0"/>
      <w:divBdr>
        <w:top w:val="none" w:sz="0" w:space="0" w:color="auto"/>
        <w:left w:val="none" w:sz="0" w:space="0" w:color="auto"/>
        <w:bottom w:val="none" w:sz="0" w:space="0" w:color="auto"/>
        <w:right w:val="none" w:sz="0" w:space="0" w:color="auto"/>
      </w:divBdr>
    </w:div>
    <w:div w:id="1750270282">
      <w:bodyDiv w:val="1"/>
      <w:marLeft w:val="0"/>
      <w:marRight w:val="0"/>
      <w:marTop w:val="0"/>
      <w:marBottom w:val="0"/>
      <w:divBdr>
        <w:top w:val="none" w:sz="0" w:space="0" w:color="auto"/>
        <w:left w:val="none" w:sz="0" w:space="0" w:color="auto"/>
        <w:bottom w:val="none" w:sz="0" w:space="0" w:color="auto"/>
        <w:right w:val="none" w:sz="0" w:space="0" w:color="auto"/>
      </w:divBdr>
    </w:div>
    <w:div w:id="1752045061">
      <w:bodyDiv w:val="1"/>
      <w:marLeft w:val="0"/>
      <w:marRight w:val="0"/>
      <w:marTop w:val="0"/>
      <w:marBottom w:val="0"/>
      <w:divBdr>
        <w:top w:val="none" w:sz="0" w:space="0" w:color="auto"/>
        <w:left w:val="none" w:sz="0" w:space="0" w:color="auto"/>
        <w:bottom w:val="none" w:sz="0" w:space="0" w:color="auto"/>
        <w:right w:val="none" w:sz="0" w:space="0" w:color="auto"/>
      </w:divBdr>
    </w:div>
    <w:div w:id="1755930732">
      <w:bodyDiv w:val="1"/>
      <w:marLeft w:val="0"/>
      <w:marRight w:val="0"/>
      <w:marTop w:val="0"/>
      <w:marBottom w:val="0"/>
      <w:divBdr>
        <w:top w:val="none" w:sz="0" w:space="0" w:color="auto"/>
        <w:left w:val="none" w:sz="0" w:space="0" w:color="auto"/>
        <w:bottom w:val="none" w:sz="0" w:space="0" w:color="auto"/>
        <w:right w:val="none" w:sz="0" w:space="0" w:color="auto"/>
      </w:divBdr>
    </w:div>
    <w:div w:id="1761488988">
      <w:bodyDiv w:val="1"/>
      <w:marLeft w:val="0"/>
      <w:marRight w:val="0"/>
      <w:marTop w:val="0"/>
      <w:marBottom w:val="0"/>
      <w:divBdr>
        <w:top w:val="none" w:sz="0" w:space="0" w:color="auto"/>
        <w:left w:val="none" w:sz="0" w:space="0" w:color="auto"/>
        <w:bottom w:val="none" w:sz="0" w:space="0" w:color="auto"/>
        <w:right w:val="none" w:sz="0" w:space="0" w:color="auto"/>
      </w:divBdr>
    </w:div>
    <w:div w:id="1768692994">
      <w:bodyDiv w:val="1"/>
      <w:marLeft w:val="0"/>
      <w:marRight w:val="0"/>
      <w:marTop w:val="0"/>
      <w:marBottom w:val="0"/>
      <w:divBdr>
        <w:top w:val="none" w:sz="0" w:space="0" w:color="auto"/>
        <w:left w:val="none" w:sz="0" w:space="0" w:color="auto"/>
        <w:bottom w:val="none" w:sz="0" w:space="0" w:color="auto"/>
        <w:right w:val="none" w:sz="0" w:space="0" w:color="auto"/>
      </w:divBdr>
    </w:div>
    <w:div w:id="1772510231">
      <w:bodyDiv w:val="1"/>
      <w:marLeft w:val="0"/>
      <w:marRight w:val="0"/>
      <w:marTop w:val="0"/>
      <w:marBottom w:val="0"/>
      <w:divBdr>
        <w:top w:val="none" w:sz="0" w:space="0" w:color="auto"/>
        <w:left w:val="none" w:sz="0" w:space="0" w:color="auto"/>
        <w:bottom w:val="none" w:sz="0" w:space="0" w:color="auto"/>
        <w:right w:val="none" w:sz="0" w:space="0" w:color="auto"/>
      </w:divBdr>
    </w:div>
    <w:div w:id="1774280888">
      <w:bodyDiv w:val="1"/>
      <w:marLeft w:val="0"/>
      <w:marRight w:val="0"/>
      <w:marTop w:val="0"/>
      <w:marBottom w:val="0"/>
      <w:divBdr>
        <w:top w:val="none" w:sz="0" w:space="0" w:color="auto"/>
        <w:left w:val="none" w:sz="0" w:space="0" w:color="auto"/>
        <w:bottom w:val="none" w:sz="0" w:space="0" w:color="auto"/>
        <w:right w:val="none" w:sz="0" w:space="0" w:color="auto"/>
      </w:divBdr>
    </w:div>
    <w:div w:id="1776368083">
      <w:bodyDiv w:val="1"/>
      <w:marLeft w:val="0"/>
      <w:marRight w:val="0"/>
      <w:marTop w:val="0"/>
      <w:marBottom w:val="0"/>
      <w:divBdr>
        <w:top w:val="none" w:sz="0" w:space="0" w:color="auto"/>
        <w:left w:val="none" w:sz="0" w:space="0" w:color="auto"/>
        <w:bottom w:val="none" w:sz="0" w:space="0" w:color="auto"/>
        <w:right w:val="none" w:sz="0" w:space="0" w:color="auto"/>
      </w:divBdr>
    </w:div>
    <w:div w:id="1778210859">
      <w:bodyDiv w:val="1"/>
      <w:marLeft w:val="0"/>
      <w:marRight w:val="0"/>
      <w:marTop w:val="0"/>
      <w:marBottom w:val="0"/>
      <w:divBdr>
        <w:top w:val="none" w:sz="0" w:space="0" w:color="auto"/>
        <w:left w:val="none" w:sz="0" w:space="0" w:color="auto"/>
        <w:bottom w:val="none" w:sz="0" w:space="0" w:color="auto"/>
        <w:right w:val="none" w:sz="0" w:space="0" w:color="auto"/>
      </w:divBdr>
    </w:div>
    <w:div w:id="1781339186">
      <w:bodyDiv w:val="1"/>
      <w:marLeft w:val="0"/>
      <w:marRight w:val="0"/>
      <w:marTop w:val="0"/>
      <w:marBottom w:val="0"/>
      <w:divBdr>
        <w:top w:val="none" w:sz="0" w:space="0" w:color="auto"/>
        <w:left w:val="none" w:sz="0" w:space="0" w:color="auto"/>
        <w:bottom w:val="none" w:sz="0" w:space="0" w:color="auto"/>
        <w:right w:val="none" w:sz="0" w:space="0" w:color="auto"/>
      </w:divBdr>
    </w:div>
    <w:div w:id="1782064619">
      <w:bodyDiv w:val="1"/>
      <w:marLeft w:val="0"/>
      <w:marRight w:val="0"/>
      <w:marTop w:val="0"/>
      <w:marBottom w:val="0"/>
      <w:divBdr>
        <w:top w:val="none" w:sz="0" w:space="0" w:color="auto"/>
        <w:left w:val="none" w:sz="0" w:space="0" w:color="auto"/>
        <w:bottom w:val="none" w:sz="0" w:space="0" w:color="auto"/>
        <w:right w:val="none" w:sz="0" w:space="0" w:color="auto"/>
      </w:divBdr>
    </w:div>
    <w:div w:id="1787700753">
      <w:bodyDiv w:val="1"/>
      <w:marLeft w:val="0"/>
      <w:marRight w:val="0"/>
      <w:marTop w:val="0"/>
      <w:marBottom w:val="0"/>
      <w:divBdr>
        <w:top w:val="none" w:sz="0" w:space="0" w:color="auto"/>
        <w:left w:val="none" w:sz="0" w:space="0" w:color="auto"/>
        <w:bottom w:val="none" w:sz="0" w:space="0" w:color="auto"/>
        <w:right w:val="none" w:sz="0" w:space="0" w:color="auto"/>
      </w:divBdr>
    </w:div>
    <w:div w:id="1794204863">
      <w:bodyDiv w:val="1"/>
      <w:marLeft w:val="0"/>
      <w:marRight w:val="0"/>
      <w:marTop w:val="0"/>
      <w:marBottom w:val="0"/>
      <w:divBdr>
        <w:top w:val="none" w:sz="0" w:space="0" w:color="auto"/>
        <w:left w:val="none" w:sz="0" w:space="0" w:color="auto"/>
        <w:bottom w:val="none" w:sz="0" w:space="0" w:color="auto"/>
        <w:right w:val="none" w:sz="0" w:space="0" w:color="auto"/>
      </w:divBdr>
    </w:div>
    <w:div w:id="1794669555">
      <w:bodyDiv w:val="1"/>
      <w:marLeft w:val="0"/>
      <w:marRight w:val="0"/>
      <w:marTop w:val="0"/>
      <w:marBottom w:val="0"/>
      <w:divBdr>
        <w:top w:val="none" w:sz="0" w:space="0" w:color="auto"/>
        <w:left w:val="none" w:sz="0" w:space="0" w:color="auto"/>
        <w:bottom w:val="none" w:sz="0" w:space="0" w:color="auto"/>
        <w:right w:val="none" w:sz="0" w:space="0" w:color="auto"/>
      </w:divBdr>
    </w:div>
    <w:div w:id="1795053538">
      <w:bodyDiv w:val="1"/>
      <w:marLeft w:val="0"/>
      <w:marRight w:val="0"/>
      <w:marTop w:val="0"/>
      <w:marBottom w:val="0"/>
      <w:divBdr>
        <w:top w:val="none" w:sz="0" w:space="0" w:color="auto"/>
        <w:left w:val="none" w:sz="0" w:space="0" w:color="auto"/>
        <w:bottom w:val="none" w:sz="0" w:space="0" w:color="auto"/>
        <w:right w:val="none" w:sz="0" w:space="0" w:color="auto"/>
      </w:divBdr>
    </w:div>
    <w:div w:id="1804734760">
      <w:bodyDiv w:val="1"/>
      <w:marLeft w:val="0"/>
      <w:marRight w:val="0"/>
      <w:marTop w:val="0"/>
      <w:marBottom w:val="0"/>
      <w:divBdr>
        <w:top w:val="none" w:sz="0" w:space="0" w:color="auto"/>
        <w:left w:val="none" w:sz="0" w:space="0" w:color="auto"/>
        <w:bottom w:val="none" w:sz="0" w:space="0" w:color="auto"/>
        <w:right w:val="none" w:sz="0" w:space="0" w:color="auto"/>
      </w:divBdr>
    </w:div>
    <w:div w:id="1809086025">
      <w:bodyDiv w:val="1"/>
      <w:marLeft w:val="0"/>
      <w:marRight w:val="0"/>
      <w:marTop w:val="0"/>
      <w:marBottom w:val="0"/>
      <w:divBdr>
        <w:top w:val="none" w:sz="0" w:space="0" w:color="auto"/>
        <w:left w:val="none" w:sz="0" w:space="0" w:color="auto"/>
        <w:bottom w:val="none" w:sz="0" w:space="0" w:color="auto"/>
        <w:right w:val="none" w:sz="0" w:space="0" w:color="auto"/>
      </w:divBdr>
    </w:div>
    <w:div w:id="1810391641">
      <w:bodyDiv w:val="1"/>
      <w:marLeft w:val="0"/>
      <w:marRight w:val="0"/>
      <w:marTop w:val="0"/>
      <w:marBottom w:val="0"/>
      <w:divBdr>
        <w:top w:val="none" w:sz="0" w:space="0" w:color="auto"/>
        <w:left w:val="none" w:sz="0" w:space="0" w:color="auto"/>
        <w:bottom w:val="none" w:sz="0" w:space="0" w:color="auto"/>
        <w:right w:val="none" w:sz="0" w:space="0" w:color="auto"/>
      </w:divBdr>
    </w:div>
    <w:div w:id="1816069968">
      <w:bodyDiv w:val="1"/>
      <w:marLeft w:val="0"/>
      <w:marRight w:val="0"/>
      <w:marTop w:val="0"/>
      <w:marBottom w:val="0"/>
      <w:divBdr>
        <w:top w:val="none" w:sz="0" w:space="0" w:color="auto"/>
        <w:left w:val="none" w:sz="0" w:space="0" w:color="auto"/>
        <w:bottom w:val="none" w:sz="0" w:space="0" w:color="auto"/>
        <w:right w:val="none" w:sz="0" w:space="0" w:color="auto"/>
      </w:divBdr>
    </w:div>
    <w:div w:id="1816413999">
      <w:bodyDiv w:val="1"/>
      <w:marLeft w:val="0"/>
      <w:marRight w:val="0"/>
      <w:marTop w:val="0"/>
      <w:marBottom w:val="0"/>
      <w:divBdr>
        <w:top w:val="none" w:sz="0" w:space="0" w:color="auto"/>
        <w:left w:val="none" w:sz="0" w:space="0" w:color="auto"/>
        <w:bottom w:val="none" w:sz="0" w:space="0" w:color="auto"/>
        <w:right w:val="none" w:sz="0" w:space="0" w:color="auto"/>
      </w:divBdr>
    </w:div>
    <w:div w:id="1817916898">
      <w:bodyDiv w:val="1"/>
      <w:marLeft w:val="0"/>
      <w:marRight w:val="0"/>
      <w:marTop w:val="0"/>
      <w:marBottom w:val="0"/>
      <w:divBdr>
        <w:top w:val="none" w:sz="0" w:space="0" w:color="auto"/>
        <w:left w:val="none" w:sz="0" w:space="0" w:color="auto"/>
        <w:bottom w:val="none" w:sz="0" w:space="0" w:color="auto"/>
        <w:right w:val="none" w:sz="0" w:space="0" w:color="auto"/>
      </w:divBdr>
    </w:div>
    <w:div w:id="1827161580">
      <w:bodyDiv w:val="1"/>
      <w:marLeft w:val="0"/>
      <w:marRight w:val="0"/>
      <w:marTop w:val="0"/>
      <w:marBottom w:val="0"/>
      <w:divBdr>
        <w:top w:val="none" w:sz="0" w:space="0" w:color="auto"/>
        <w:left w:val="none" w:sz="0" w:space="0" w:color="auto"/>
        <w:bottom w:val="none" w:sz="0" w:space="0" w:color="auto"/>
        <w:right w:val="none" w:sz="0" w:space="0" w:color="auto"/>
      </w:divBdr>
    </w:div>
    <w:div w:id="1829902650">
      <w:bodyDiv w:val="1"/>
      <w:marLeft w:val="0"/>
      <w:marRight w:val="0"/>
      <w:marTop w:val="0"/>
      <w:marBottom w:val="0"/>
      <w:divBdr>
        <w:top w:val="none" w:sz="0" w:space="0" w:color="auto"/>
        <w:left w:val="none" w:sz="0" w:space="0" w:color="auto"/>
        <w:bottom w:val="none" w:sz="0" w:space="0" w:color="auto"/>
        <w:right w:val="none" w:sz="0" w:space="0" w:color="auto"/>
      </w:divBdr>
    </w:div>
    <w:div w:id="1835991886">
      <w:bodyDiv w:val="1"/>
      <w:marLeft w:val="0"/>
      <w:marRight w:val="0"/>
      <w:marTop w:val="0"/>
      <w:marBottom w:val="0"/>
      <w:divBdr>
        <w:top w:val="none" w:sz="0" w:space="0" w:color="auto"/>
        <w:left w:val="none" w:sz="0" w:space="0" w:color="auto"/>
        <w:bottom w:val="none" w:sz="0" w:space="0" w:color="auto"/>
        <w:right w:val="none" w:sz="0" w:space="0" w:color="auto"/>
      </w:divBdr>
    </w:div>
    <w:div w:id="1841657550">
      <w:bodyDiv w:val="1"/>
      <w:marLeft w:val="0"/>
      <w:marRight w:val="0"/>
      <w:marTop w:val="0"/>
      <w:marBottom w:val="0"/>
      <w:divBdr>
        <w:top w:val="none" w:sz="0" w:space="0" w:color="auto"/>
        <w:left w:val="none" w:sz="0" w:space="0" w:color="auto"/>
        <w:bottom w:val="none" w:sz="0" w:space="0" w:color="auto"/>
        <w:right w:val="none" w:sz="0" w:space="0" w:color="auto"/>
      </w:divBdr>
    </w:div>
    <w:div w:id="1843474832">
      <w:bodyDiv w:val="1"/>
      <w:marLeft w:val="0"/>
      <w:marRight w:val="0"/>
      <w:marTop w:val="0"/>
      <w:marBottom w:val="0"/>
      <w:divBdr>
        <w:top w:val="none" w:sz="0" w:space="0" w:color="auto"/>
        <w:left w:val="none" w:sz="0" w:space="0" w:color="auto"/>
        <w:bottom w:val="none" w:sz="0" w:space="0" w:color="auto"/>
        <w:right w:val="none" w:sz="0" w:space="0" w:color="auto"/>
      </w:divBdr>
    </w:div>
    <w:div w:id="1845244056">
      <w:bodyDiv w:val="1"/>
      <w:marLeft w:val="0"/>
      <w:marRight w:val="0"/>
      <w:marTop w:val="0"/>
      <w:marBottom w:val="0"/>
      <w:divBdr>
        <w:top w:val="none" w:sz="0" w:space="0" w:color="auto"/>
        <w:left w:val="none" w:sz="0" w:space="0" w:color="auto"/>
        <w:bottom w:val="none" w:sz="0" w:space="0" w:color="auto"/>
        <w:right w:val="none" w:sz="0" w:space="0" w:color="auto"/>
      </w:divBdr>
    </w:div>
    <w:div w:id="1852990181">
      <w:bodyDiv w:val="1"/>
      <w:marLeft w:val="0"/>
      <w:marRight w:val="0"/>
      <w:marTop w:val="0"/>
      <w:marBottom w:val="0"/>
      <w:divBdr>
        <w:top w:val="none" w:sz="0" w:space="0" w:color="auto"/>
        <w:left w:val="none" w:sz="0" w:space="0" w:color="auto"/>
        <w:bottom w:val="none" w:sz="0" w:space="0" w:color="auto"/>
        <w:right w:val="none" w:sz="0" w:space="0" w:color="auto"/>
      </w:divBdr>
    </w:div>
    <w:div w:id="1854760782">
      <w:bodyDiv w:val="1"/>
      <w:marLeft w:val="0"/>
      <w:marRight w:val="0"/>
      <w:marTop w:val="0"/>
      <w:marBottom w:val="0"/>
      <w:divBdr>
        <w:top w:val="none" w:sz="0" w:space="0" w:color="auto"/>
        <w:left w:val="none" w:sz="0" w:space="0" w:color="auto"/>
        <w:bottom w:val="none" w:sz="0" w:space="0" w:color="auto"/>
        <w:right w:val="none" w:sz="0" w:space="0" w:color="auto"/>
      </w:divBdr>
    </w:div>
    <w:div w:id="1858036900">
      <w:bodyDiv w:val="1"/>
      <w:marLeft w:val="0"/>
      <w:marRight w:val="0"/>
      <w:marTop w:val="0"/>
      <w:marBottom w:val="0"/>
      <w:divBdr>
        <w:top w:val="none" w:sz="0" w:space="0" w:color="auto"/>
        <w:left w:val="none" w:sz="0" w:space="0" w:color="auto"/>
        <w:bottom w:val="none" w:sz="0" w:space="0" w:color="auto"/>
        <w:right w:val="none" w:sz="0" w:space="0" w:color="auto"/>
      </w:divBdr>
    </w:div>
    <w:div w:id="1861041833">
      <w:bodyDiv w:val="1"/>
      <w:marLeft w:val="0"/>
      <w:marRight w:val="0"/>
      <w:marTop w:val="0"/>
      <w:marBottom w:val="0"/>
      <w:divBdr>
        <w:top w:val="none" w:sz="0" w:space="0" w:color="auto"/>
        <w:left w:val="none" w:sz="0" w:space="0" w:color="auto"/>
        <w:bottom w:val="none" w:sz="0" w:space="0" w:color="auto"/>
        <w:right w:val="none" w:sz="0" w:space="0" w:color="auto"/>
      </w:divBdr>
    </w:div>
    <w:div w:id="1861431298">
      <w:bodyDiv w:val="1"/>
      <w:marLeft w:val="0"/>
      <w:marRight w:val="0"/>
      <w:marTop w:val="0"/>
      <w:marBottom w:val="0"/>
      <w:divBdr>
        <w:top w:val="none" w:sz="0" w:space="0" w:color="auto"/>
        <w:left w:val="none" w:sz="0" w:space="0" w:color="auto"/>
        <w:bottom w:val="none" w:sz="0" w:space="0" w:color="auto"/>
        <w:right w:val="none" w:sz="0" w:space="0" w:color="auto"/>
      </w:divBdr>
    </w:div>
    <w:div w:id="1866555695">
      <w:bodyDiv w:val="1"/>
      <w:marLeft w:val="0"/>
      <w:marRight w:val="0"/>
      <w:marTop w:val="0"/>
      <w:marBottom w:val="0"/>
      <w:divBdr>
        <w:top w:val="none" w:sz="0" w:space="0" w:color="auto"/>
        <w:left w:val="none" w:sz="0" w:space="0" w:color="auto"/>
        <w:bottom w:val="none" w:sz="0" w:space="0" w:color="auto"/>
        <w:right w:val="none" w:sz="0" w:space="0" w:color="auto"/>
      </w:divBdr>
    </w:div>
    <w:div w:id="1868449186">
      <w:bodyDiv w:val="1"/>
      <w:marLeft w:val="0"/>
      <w:marRight w:val="0"/>
      <w:marTop w:val="0"/>
      <w:marBottom w:val="0"/>
      <w:divBdr>
        <w:top w:val="none" w:sz="0" w:space="0" w:color="auto"/>
        <w:left w:val="none" w:sz="0" w:space="0" w:color="auto"/>
        <w:bottom w:val="none" w:sz="0" w:space="0" w:color="auto"/>
        <w:right w:val="none" w:sz="0" w:space="0" w:color="auto"/>
      </w:divBdr>
    </w:div>
    <w:div w:id="1871723020">
      <w:bodyDiv w:val="1"/>
      <w:marLeft w:val="0"/>
      <w:marRight w:val="0"/>
      <w:marTop w:val="0"/>
      <w:marBottom w:val="0"/>
      <w:divBdr>
        <w:top w:val="none" w:sz="0" w:space="0" w:color="auto"/>
        <w:left w:val="none" w:sz="0" w:space="0" w:color="auto"/>
        <w:bottom w:val="none" w:sz="0" w:space="0" w:color="auto"/>
        <w:right w:val="none" w:sz="0" w:space="0" w:color="auto"/>
      </w:divBdr>
    </w:div>
    <w:div w:id="1875194105">
      <w:bodyDiv w:val="1"/>
      <w:marLeft w:val="0"/>
      <w:marRight w:val="0"/>
      <w:marTop w:val="0"/>
      <w:marBottom w:val="0"/>
      <w:divBdr>
        <w:top w:val="none" w:sz="0" w:space="0" w:color="auto"/>
        <w:left w:val="none" w:sz="0" w:space="0" w:color="auto"/>
        <w:bottom w:val="none" w:sz="0" w:space="0" w:color="auto"/>
        <w:right w:val="none" w:sz="0" w:space="0" w:color="auto"/>
      </w:divBdr>
    </w:div>
    <w:div w:id="1878159189">
      <w:bodyDiv w:val="1"/>
      <w:marLeft w:val="0"/>
      <w:marRight w:val="0"/>
      <w:marTop w:val="0"/>
      <w:marBottom w:val="0"/>
      <w:divBdr>
        <w:top w:val="none" w:sz="0" w:space="0" w:color="auto"/>
        <w:left w:val="none" w:sz="0" w:space="0" w:color="auto"/>
        <w:bottom w:val="none" w:sz="0" w:space="0" w:color="auto"/>
        <w:right w:val="none" w:sz="0" w:space="0" w:color="auto"/>
      </w:divBdr>
    </w:div>
    <w:div w:id="1883245636">
      <w:bodyDiv w:val="1"/>
      <w:marLeft w:val="0"/>
      <w:marRight w:val="0"/>
      <w:marTop w:val="0"/>
      <w:marBottom w:val="0"/>
      <w:divBdr>
        <w:top w:val="none" w:sz="0" w:space="0" w:color="auto"/>
        <w:left w:val="none" w:sz="0" w:space="0" w:color="auto"/>
        <w:bottom w:val="none" w:sz="0" w:space="0" w:color="auto"/>
        <w:right w:val="none" w:sz="0" w:space="0" w:color="auto"/>
      </w:divBdr>
    </w:div>
    <w:div w:id="1890341549">
      <w:bodyDiv w:val="1"/>
      <w:marLeft w:val="0"/>
      <w:marRight w:val="0"/>
      <w:marTop w:val="0"/>
      <w:marBottom w:val="0"/>
      <w:divBdr>
        <w:top w:val="none" w:sz="0" w:space="0" w:color="auto"/>
        <w:left w:val="none" w:sz="0" w:space="0" w:color="auto"/>
        <w:bottom w:val="none" w:sz="0" w:space="0" w:color="auto"/>
        <w:right w:val="none" w:sz="0" w:space="0" w:color="auto"/>
      </w:divBdr>
    </w:div>
    <w:div w:id="1891304407">
      <w:bodyDiv w:val="1"/>
      <w:marLeft w:val="0"/>
      <w:marRight w:val="0"/>
      <w:marTop w:val="0"/>
      <w:marBottom w:val="0"/>
      <w:divBdr>
        <w:top w:val="none" w:sz="0" w:space="0" w:color="auto"/>
        <w:left w:val="none" w:sz="0" w:space="0" w:color="auto"/>
        <w:bottom w:val="none" w:sz="0" w:space="0" w:color="auto"/>
        <w:right w:val="none" w:sz="0" w:space="0" w:color="auto"/>
      </w:divBdr>
    </w:div>
    <w:div w:id="1891962956">
      <w:bodyDiv w:val="1"/>
      <w:marLeft w:val="0"/>
      <w:marRight w:val="0"/>
      <w:marTop w:val="0"/>
      <w:marBottom w:val="0"/>
      <w:divBdr>
        <w:top w:val="none" w:sz="0" w:space="0" w:color="auto"/>
        <w:left w:val="none" w:sz="0" w:space="0" w:color="auto"/>
        <w:bottom w:val="none" w:sz="0" w:space="0" w:color="auto"/>
        <w:right w:val="none" w:sz="0" w:space="0" w:color="auto"/>
      </w:divBdr>
      <w:divsChild>
        <w:div w:id="1620912157">
          <w:marLeft w:val="0"/>
          <w:marRight w:val="0"/>
          <w:marTop w:val="0"/>
          <w:marBottom w:val="0"/>
          <w:divBdr>
            <w:top w:val="none" w:sz="0" w:space="0" w:color="auto"/>
            <w:left w:val="none" w:sz="0" w:space="0" w:color="auto"/>
            <w:bottom w:val="none" w:sz="0" w:space="0" w:color="auto"/>
            <w:right w:val="none" w:sz="0" w:space="0" w:color="auto"/>
          </w:divBdr>
          <w:divsChild>
            <w:div w:id="6293801">
              <w:marLeft w:val="0"/>
              <w:marRight w:val="0"/>
              <w:marTop w:val="0"/>
              <w:marBottom w:val="0"/>
              <w:divBdr>
                <w:top w:val="none" w:sz="0" w:space="0" w:color="auto"/>
                <w:left w:val="none" w:sz="0" w:space="0" w:color="auto"/>
                <w:bottom w:val="none" w:sz="0" w:space="0" w:color="auto"/>
                <w:right w:val="none" w:sz="0" w:space="0" w:color="auto"/>
              </w:divBdr>
            </w:div>
            <w:div w:id="6948379">
              <w:marLeft w:val="0"/>
              <w:marRight w:val="0"/>
              <w:marTop w:val="0"/>
              <w:marBottom w:val="0"/>
              <w:divBdr>
                <w:top w:val="none" w:sz="0" w:space="0" w:color="auto"/>
                <w:left w:val="none" w:sz="0" w:space="0" w:color="auto"/>
                <w:bottom w:val="none" w:sz="0" w:space="0" w:color="auto"/>
                <w:right w:val="none" w:sz="0" w:space="0" w:color="auto"/>
              </w:divBdr>
            </w:div>
            <w:div w:id="22948224">
              <w:marLeft w:val="0"/>
              <w:marRight w:val="0"/>
              <w:marTop w:val="0"/>
              <w:marBottom w:val="0"/>
              <w:divBdr>
                <w:top w:val="none" w:sz="0" w:space="0" w:color="auto"/>
                <w:left w:val="none" w:sz="0" w:space="0" w:color="auto"/>
                <w:bottom w:val="none" w:sz="0" w:space="0" w:color="auto"/>
                <w:right w:val="none" w:sz="0" w:space="0" w:color="auto"/>
              </w:divBdr>
            </w:div>
            <w:div w:id="34358740">
              <w:marLeft w:val="0"/>
              <w:marRight w:val="0"/>
              <w:marTop w:val="0"/>
              <w:marBottom w:val="0"/>
              <w:divBdr>
                <w:top w:val="none" w:sz="0" w:space="0" w:color="auto"/>
                <w:left w:val="none" w:sz="0" w:space="0" w:color="auto"/>
                <w:bottom w:val="none" w:sz="0" w:space="0" w:color="auto"/>
                <w:right w:val="none" w:sz="0" w:space="0" w:color="auto"/>
              </w:divBdr>
            </w:div>
            <w:div w:id="46414208">
              <w:marLeft w:val="0"/>
              <w:marRight w:val="0"/>
              <w:marTop w:val="0"/>
              <w:marBottom w:val="0"/>
              <w:divBdr>
                <w:top w:val="none" w:sz="0" w:space="0" w:color="auto"/>
                <w:left w:val="none" w:sz="0" w:space="0" w:color="auto"/>
                <w:bottom w:val="none" w:sz="0" w:space="0" w:color="auto"/>
                <w:right w:val="none" w:sz="0" w:space="0" w:color="auto"/>
              </w:divBdr>
            </w:div>
            <w:div w:id="49420767">
              <w:marLeft w:val="0"/>
              <w:marRight w:val="0"/>
              <w:marTop w:val="0"/>
              <w:marBottom w:val="0"/>
              <w:divBdr>
                <w:top w:val="none" w:sz="0" w:space="0" w:color="auto"/>
                <w:left w:val="none" w:sz="0" w:space="0" w:color="auto"/>
                <w:bottom w:val="none" w:sz="0" w:space="0" w:color="auto"/>
                <w:right w:val="none" w:sz="0" w:space="0" w:color="auto"/>
              </w:divBdr>
            </w:div>
            <w:div w:id="76709861">
              <w:marLeft w:val="0"/>
              <w:marRight w:val="0"/>
              <w:marTop w:val="0"/>
              <w:marBottom w:val="0"/>
              <w:divBdr>
                <w:top w:val="none" w:sz="0" w:space="0" w:color="auto"/>
                <w:left w:val="none" w:sz="0" w:space="0" w:color="auto"/>
                <w:bottom w:val="none" w:sz="0" w:space="0" w:color="auto"/>
                <w:right w:val="none" w:sz="0" w:space="0" w:color="auto"/>
              </w:divBdr>
            </w:div>
            <w:div w:id="87779857">
              <w:marLeft w:val="0"/>
              <w:marRight w:val="0"/>
              <w:marTop w:val="0"/>
              <w:marBottom w:val="0"/>
              <w:divBdr>
                <w:top w:val="none" w:sz="0" w:space="0" w:color="auto"/>
                <w:left w:val="none" w:sz="0" w:space="0" w:color="auto"/>
                <w:bottom w:val="none" w:sz="0" w:space="0" w:color="auto"/>
                <w:right w:val="none" w:sz="0" w:space="0" w:color="auto"/>
              </w:divBdr>
            </w:div>
            <w:div w:id="94054984">
              <w:marLeft w:val="0"/>
              <w:marRight w:val="0"/>
              <w:marTop w:val="0"/>
              <w:marBottom w:val="0"/>
              <w:divBdr>
                <w:top w:val="none" w:sz="0" w:space="0" w:color="auto"/>
                <w:left w:val="none" w:sz="0" w:space="0" w:color="auto"/>
                <w:bottom w:val="none" w:sz="0" w:space="0" w:color="auto"/>
                <w:right w:val="none" w:sz="0" w:space="0" w:color="auto"/>
              </w:divBdr>
            </w:div>
            <w:div w:id="94252107">
              <w:marLeft w:val="0"/>
              <w:marRight w:val="0"/>
              <w:marTop w:val="0"/>
              <w:marBottom w:val="0"/>
              <w:divBdr>
                <w:top w:val="none" w:sz="0" w:space="0" w:color="auto"/>
                <w:left w:val="none" w:sz="0" w:space="0" w:color="auto"/>
                <w:bottom w:val="none" w:sz="0" w:space="0" w:color="auto"/>
                <w:right w:val="none" w:sz="0" w:space="0" w:color="auto"/>
              </w:divBdr>
            </w:div>
            <w:div w:id="168982781">
              <w:marLeft w:val="0"/>
              <w:marRight w:val="0"/>
              <w:marTop w:val="0"/>
              <w:marBottom w:val="0"/>
              <w:divBdr>
                <w:top w:val="none" w:sz="0" w:space="0" w:color="auto"/>
                <w:left w:val="none" w:sz="0" w:space="0" w:color="auto"/>
                <w:bottom w:val="none" w:sz="0" w:space="0" w:color="auto"/>
                <w:right w:val="none" w:sz="0" w:space="0" w:color="auto"/>
              </w:divBdr>
            </w:div>
            <w:div w:id="227155118">
              <w:marLeft w:val="0"/>
              <w:marRight w:val="0"/>
              <w:marTop w:val="0"/>
              <w:marBottom w:val="0"/>
              <w:divBdr>
                <w:top w:val="none" w:sz="0" w:space="0" w:color="auto"/>
                <w:left w:val="none" w:sz="0" w:space="0" w:color="auto"/>
                <w:bottom w:val="none" w:sz="0" w:space="0" w:color="auto"/>
                <w:right w:val="none" w:sz="0" w:space="0" w:color="auto"/>
              </w:divBdr>
            </w:div>
            <w:div w:id="273102187">
              <w:marLeft w:val="0"/>
              <w:marRight w:val="0"/>
              <w:marTop w:val="0"/>
              <w:marBottom w:val="0"/>
              <w:divBdr>
                <w:top w:val="none" w:sz="0" w:space="0" w:color="auto"/>
                <w:left w:val="none" w:sz="0" w:space="0" w:color="auto"/>
                <w:bottom w:val="none" w:sz="0" w:space="0" w:color="auto"/>
                <w:right w:val="none" w:sz="0" w:space="0" w:color="auto"/>
              </w:divBdr>
            </w:div>
            <w:div w:id="294481939">
              <w:marLeft w:val="0"/>
              <w:marRight w:val="0"/>
              <w:marTop w:val="0"/>
              <w:marBottom w:val="0"/>
              <w:divBdr>
                <w:top w:val="none" w:sz="0" w:space="0" w:color="auto"/>
                <w:left w:val="none" w:sz="0" w:space="0" w:color="auto"/>
                <w:bottom w:val="none" w:sz="0" w:space="0" w:color="auto"/>
                <w:right w:val="none" w:sz="0" w:space="0" w:color="auto"/>
              </w:divBdr>
            </w:div>
            <w:div w:id="331446343">
              <w:marLeft w:val="0"/>
              <w:marRight w:val="0"/>
              <w:marTop w:val="0"/>
              <w:marBottom w:val="0"/>
              <w:divBdr>
                <w:top w:val="none" w:sz="0" w:space="0" w:color="auto"/>
                <w:left w:val="none" w:sz="0" w:space="0" w:color="auto"/>
                <w:bottom w:val="none" w:sz="0" w:space="0" w:color="auto"/>
                <w:right w:val="none" w:sz="0" w:space="0" w:color="auto"/>
              </w:divBdr>
            </w:div>
            <w:div w:id="335963771">
              <w:marLeft w:val="0"/>
              <w:marRight w:val="0"/>
              <w:marTop w:val="0"/>
              <w:marBottom w:val="0"/>
              <w:divBdr>
                <w:top w:val="none" w:sz="0" w:space="0" w:color="auto"/>
                <w:left w:val="none" w:sz="0" w:space="0" w:color="auto"/>
                <w:bottom w:val="none" w:sz="0" w:space="0" w:color="auto"/>
                <w:right w:val="none" w:sz="0" w:space="0" w:color="auto"/>
              </w:divBdr>
            </w:div>
            <w:div w:id="347948232">
              <w:marLeft w:val="0"/>
              <w:marRight w:val="0"/>
              <w:marTop w:val="0"/>
              <w:marBottom w:val="0"/>
              <w:divBdr>
                <w:top w:val="none" w:sz="0" w:space="0" w:color="auto"/>
                <w:left w:val="none" w:sz="0" w:space="0" w:color="auto"/>
                <w:bottom w:val="none" w:sz="0" w:space="0" w:color="auto"/>
                <w:right w:val="none" w:sz="0" w:space="0" w:color="auto"/>
              </w:divBdr>
            </w:div>
            <w:div w:id="432745817">
              <w:marLeft w:val="0"/>
              <w:marRight w:val="0"/>
              <w:marTop w:val="0"/>
              <w:marBottom w:val="0"/>
              <w:divBdr>
                <w:top w:val="none" w:sz="0" w:space="0" w:color="auto"/>
                <w:left w:val="none" w:sz="0" w:space="0" w:color="auto"/>
                <w:bottom w:val="none" w:sz="0" w:space="0" w:color="auto"/>
                <w:right w:val="none" w:sz="0" w:space="0" w:color="auto"/>
              </w:divBdr>
            </w:div>
            <w:div w:id="437061814">
              <w:marLeft w:val="0"/>
              <w:marRight w:val="0"/>
              <w:marTop w:val="0"/>
              <w:marBottom w:val="0"/>
              <w:divBdr>
                <w:top w:val="none" w:sz="0" w:space="0" w:color="auto"/>
                <w:left w:val="none" w:sz="0" w:space="0" w:color="auto"/>
                <w:bottom w:val="none" w:sz="0" w:space="0" w:color="auto"/>
                <w:right w:val="none" w:sz="0" w:space="0" w:color="auto"/>
              </w:divBdr>
            </w:div>
            <w:div w:id="469978455">
              <w:marLeft w:val="0"/>
              <w:marRight w:val="0"/>
              <w:marTop w:val="0"/>
              <w:marBottom w:val="0"/>
              <w:divBdr>
                <w:top w:val="none" w:sz="0" w:space="0" w:color="auto"/>
                <w:left w:val="none" w:sz="0" w:space="0" w:color="auto"/>
                <w:bottom w:val="none" w:sz="0" w:space="0" w:color="auto"/>
                <w:right w:val="none" w:sz="0" w:space="0" w:color="auto"/>
              </w:divBdr>
            </w:div>
            <w:div w:id="471407628">
              <w:marLeft w:val="0"/>
              <w:marRight w:val="0"/>
              <w:marTop w:val="0"/>
              <w:marBottom w:val="0"/>
              <w:divBdr>
                <w:top w:val="none" w:sz="0" w:space="0" w:color="auto"/>
                <w:left w:val="none" w:sz="0" w:space="0" w:color="auto"/>
                <w:bottom w:val="none" w:sz="0" w:space="0" w:color="auto"/>
                <w:right w:val="none" w:sz="0" w:space="0" w:color="auto"/>
              </w:divBdr>
            </w:div>
            <w:div w:id="513154405">
              <w:marLeft w:val="0"/>
              <w:marRight w:val="0"/>
              <w:marTop w:val="0"/>
              <w:marBottom w:val="0"/>
              <w:divBdr>
                <w:top w:val="none" w:sz="0" w:space="0" w:color="auto"/>
                <w:left w:val="none" w:sz="0" w:space="0" w:color="auto"/>
                <w:bottom w:val="none" w:sz="0" w:space="0" w:color="auto"/>
                <w:right w:val="none" w:sz="0" w:space="0" w:color="auto"/>
              </w:divBdr>
            </w:div>
            <w:div w:id="517350500">
              <w:marLeft w:val="0"/>
              <w:marRight w:val="0"/>
              <w:marTop w:val="0"/>
              <w:marBottom w:val="0"/>
              <w:divBdr>
                <w:top w:val="none" w:sz="0" w:space="0" w:color="auto"/>
                <w:left w:val="none" w:sz="0" w:space="0" w:color="auto"/>
                <w:bottom w:val="none" w:sz="0" w:space="0" w:color="auto"/>
                <w:right w:val="none" w:sz="0" w:space="0" w:color="auto"/>
              </w:divBdr>
            </w:div>
            <w:div w:id="518159413">
              <w:marLeft w:val="0"/>
              <w:marRight w:val="0"/>
              <w:marTop w:val="0"/>
              <w:marBottom w:val="0"/>
              <w:divBdr>
                <w:top w:val="none" w:sz="0" w:space="0" w:color="auto"/>
                <w:left w:val="none" w:sz="0" w:space="0" w:color="auto"/>
                <w:bottom w:val="none" w:sz="0" w:space="0" w:color="auto"/>
                <w:right w:val="none" w:sz="0" w:space="0" w:color="auto"/>
              </w:divBdr>
            </w:div>
            <w:div w:id="526602317">
              <w:marLeft w:val="0"/>
              <w:marRight w:val="0"/>
              <w:marTop w:val="0"/>
              <w:marBottom w:val="0"/>
              <w:divBdr>
                <w:top w:val="none" w:sz="0" w:space="0" w:color="auto"/>
                <w:left w:val="none" w:sz="0" w:space="0" w:color="auto"/>
                <w:bottom w:val="none" w:sz="0" w:space="0" w:color="auto"/>
                <w:right w:val="none" w:sz="0" w:space="0" w:color="auto"/>
              </w:divBdr>
            </w:div>
            <w:div w:id="527373820">
              <w:marLeft w:val="0"/>
              <w:marRight w:val="0"/>
              <w:marTop w:val="0"/>
              <w:marBottom w:val="0"/>
              <w:divBdr>
                <w:top w:val="none" w:sz="0" w:space="0" w:color="auto"/>
                <w:left w:val="none" w:sz="0" w:space="0" w:color="auto"/>
                <w:bottom w:val="none" w:sz="0" w:space="0" w:color="auto"/>
                <w:right w:val="none" w:sz="0" w:space="0" w:color="auto"/>
              </w:divBdr>
            </w:div>
            <w:div w:id="536747514">
              <w:marLeft w:val="0"/>
              <w:marRight w:val="0"/>
              <w:marTop w:val="0"/>
              <w:marBottom w:val="0"/>
              <w:divBdr>
                <w:top w:val="none" w:sz="0" w:space="0" w:color="auto"/>
                <w:left w:val="none" w:sz="0" w:space="0" w:color="auto"/>
                <w:bottom w:val="none" w:sz="0" w:space="0" w:color="auto"/>
                <w:right w:val="none" w:sz="0" w:space="0" w:color="auto"/>
              </w:divBdr>
            </w:div>
            <w:div w:id="568928149">
              <w:marLeft w:val="0"/>
              <w:marRight w:val="0"/>
              <w:marTop w:val="0"/>
              <w:marBottom w:val="0"/>
              <w:divBdr>
                <w:top w:val="none" w:sz="0" w:space="0" w:color="auto"/>
                <w:left w:val="none" w:sz="0" w:space="0" w:color="auto"/>
                <w:bottom w:val="none" w:sz="0" w:space="0" w:color="auto"/>
                <w:right w:val="none" w:sz="0" w:space="0" w:color="auto"/>
              </w:divBdr>
            </w:div>
            <w:div w:id="579994755">
              <w:marLeft w:val="0"/>
              <w:marRight w:val="0"/>
              <w:marTop w:val="0"/>
              <w:marBottom w:val="0"/>
              <w:divBdr>
                <w:top w:val="none" w:sz="0" w:space="0" w:color="auto"/>
                <w:left w:val="none" w:sz="0" w:space="0" w:color="auto"/>
                <w:bottom w:val="none" w:sz="0" w:space="0" w:color="auto"/>
                <w:right w:val="none" w:sz="0" w:space="0" w:color="auto"/>
              </w:divBdr>
            </w:div>
            <w:div w:id="591624208">
              <w:marLeft w:val="0"/>
              <w:marRight w:val="0"/>
              <w:marTop w:val="0"/>
              <w:marBottom w:val="0"/>
              <w:divBdr>
                <w:top w:val="none" w:sz="0" w:space="0" w:color="auto"/>
                <w:left w:val="none" w:sz="0" w:space="0" w:color="auto"/>
                <w:bottom w:val="none" w:sz="0" w:space="0" w:color="auto"/>
                <w:right w:val="none" w:sz="0" w:space="0" w:color="auto"/>
              </w:divBdr>
            </w:div>
            <w:div w:id="624577121">
              <w:marLeft w:val="0"/>
              <w:marRight w:val="0"/>
              <w:marTop w:val="0"/>
              <w:marBottom w:val="0"/>
              <w:divBdr>
                <w:top w:val="none" w:sz="0" w:space="0" w:color="auto"/>
                <w:left w:val="none" w:sz="0" w:space="0" w:color="auto"/>
                <w:bottom w:val="none" w:sz="0" w:space="0" w:color="auto"/>
                <w:right w:val="none" w:sz="0" w:space="0" w:color="auto"/>
              </w:divBdr>
            </w:div>
            <w:div w:id="644548587">
              <w:marLeft w:val="0"/>
              <w:marRight w:val="0"/>
              <w:marTop w:val="0"/>
              <w:marBottom w:val="0"/>
              <w:divBdr>
                <w:top w:val="none" w:sz="0" w:space="0" w:color="auto"/>
                <w:left w:val="none" w:sz="0" w:space="0" w:color="auto"/>
                <w:bottom w:val="none" w:sz="0" w:space="0" w:color="auto"/>
                <w:right w:val="none" w:sz="0" w:space="0" w:color="auto"/>
              </w:divBdr>
            </w:div>
            <w:div w:id="665281143">
              <w:marLeft w:val="0"/>
              <w:marRight w:val="0"/>
              <w:marTop w:val="0"/>
              <w:marBottom w:val="0"/>
              <w:divBdr>
                <w:top w:val="none" w:sz="0" w:space="0" w:color="auto"/>
                <w:left w:val="none" w:sz="0" w:space="0" w:color="auto"/>
                <w:bottom w:val="none" w:sz="0" w:space="0" w:color="auto"/>
                <w:right w:val="none" w:sz="0" w:space="0" w:color="auto"/>
              </w:divBdr>
            </w:div>
            <w:div w:id="711081517">
              <w:marLeft w:val="0"/>
              <w:marRight w:val="0"/>
              <w:marTop w:val="0"/>
              <w:marBottom w:val="0"/>
              <w:divBdr>
                <w:top w:val="none" w:sz="0" w:space="0" w:color="auto"/>
                <w:left w:val="none" w:sz="0" w:space="0" w:color="auto"/>
                <w:bottom w:val="none" w:sz="0" w:space="0" w:color="auto"/>
                <w:right w:val="none" w:sz="0" w:space="0" w:color="auto"/>
              </w:divBdr>
            </w:div>
            <w:div w:id="715660635">
              <w:marLeft w:val="0"/>
              <w:marRight w:val="0"/>
              <w:marTop w:val="0"/>
              <w:marBottom w:val="0"/>
              <w:divBdr>
                <w:top w:val="none" w:sz="0" w:space="0" w:color="auto"/>
                <w:left w:val="none" w:sz="0" w:space="0" w:color="auto"/>
                <w:bottom w:val="none" w:sz="0" w:space="0" w:color="auto"/>
                <w:right w:val="none" w:sz="0" w:space="0" w:color="auto"/>
              </w:divBdr>
            </w:div>
            <w:div w:id="773743418">
              <w:marLeft w:val="0"/>
              <w:marRight w:val="0"/>
              <w:marTop w:val="0"/>
              <w:marBottom w:val="0"/>
              <w:divBdr>
                <w:top w:val="none" w:sz="0" w:space="0" w:color="auto"/>
                <w:left w:val="none" w:sz="0" w:space="0" w:color="auto"/>
                <w:bottom w:val="none" w:sz="0" w:space="0" w:color="auto"/>
                <w:right w:val="none" w:sz="0" w:space="0" w:color="auto"/>
              </w:divBdr>
            </w:div>
            <w:div w:id="776025919">
              <w:marLeft w:val="0"/>
              <w:marRight w:val="0"/>
              <w:marTop w:val="0"/>
              <w:marBottom w:val="0"/>
              <w:divBdr>
                <w:top w:val="none" w:sz="0" w:space="0" w:color="auto"/>
                <w:left w:val="none" w:sz="0" w:space="0" w:color="auto"/>
                <w:bottom w:val="none" w:sz="0" w:space="0" w:color="auto"/>
                <w:right w:val="none" w:sz="0" w:space="0" w:color="auto"/>
              </w:divBdr>
            </w:div>
            <w:div w:id="781649113">
              <w:marLeft w:val="0"/>
              <w:marRight w:val="0"/>
              <w:marTop w:val="0"/>
              <w:marBottom w:val="0"/>
              <w:divBdr>
                <w:top w:val="none" w:sz="0" w:space="0" w:color="auto"/>
                <w:left w:val="none" w:sz="0" w:space="0" w:color="auto"/>
                <w:bottom w:val="none" w:sz="0" w:space="0" w:color="auto"/>
                <w:right w:val="none" w:sz="0" w:space="0" w:color="auto"/>
              </w:divBdr>
            </w:div>
            <w:div w:id="797454262">
              <w:marLeft w:val="0"/>
              <w:marRight w:val="0"/>
              <w:marTop w:val="0"/>
              <w:marBottom w:val="0"/>
              <w:divBdr>
                <w:top w:val="none" w:sz="0" w:space="0" w:color="auto"/>
                <w:left w:val="none" w:sz="0" w:space="0" w:color="auto"/>
                <w:bottom w:val="none" w:sz="0" w:space="0" w:color="auto"/>
                <w:right w:val="none" w:sz="0" w:space="0" w:color="auto"/>
              </w:divBdr>
            </w:div>
            <w:div w:id="798181688">
              <w:marLeft w:val="0"/>
              <w:marRight w:val="0"/>
              <w:marTop w:val="0"/>
              <w:marBottom w:val="0"/>
              <w:divBdr>
                <w:top w:val="none" w:sz="0" w:space="0" w:color="auto"/>
                <w:left w:val="none" w:sz="0" w:space="0" w:color="auto"/>
                <w:bottom w:val="none" w:sz="0" w:space="0" w:color="auto"/>
                <w:right w:val="none" w:sz="0" w:space="0" w:color="auto"/>
              </w:divBdr>
            </w:div>
            <w:div w:id="816728467">
              <w:marLeft w:val="0"/>
              <w:marRight w:val="0"/>
              <w:marTop w:val="0"/>
              <w:marBottom w:val="0"/>
              <w:divBdr>
                <w:top w:val="none" w:sz="0" w:space="0" w:color="auto"/>
                <w:left w:val="none" w:sz="0" w:space="0" w:color="auto"/>
                <w:bottom w:val="none" w:sz="0" w:space="0" w:color="auto"/>
                <w:right w:val="none" w:sz="0" w:space="0" w:color="auto"/>
              </w:divBdr>
            </w:div>
            <w:div w:id="860585201">
              <w:marLeft w:val="0"/>
              <w:marRight w:val="0"/>
              <w:marTop w:val="0"/>
              <w:marBottom w:val="0"/>
              <w:divBdr>
                <w:top w:val="none" w:sz="0" w:space="0" w:color="auto"/>
                <w:left w:val="none" w:sz="0" w:space="0" w:color="auto"/>
                <w:bottom w:val="none" w:sz="0" w:space="0" w:color="auto"/>
                <w:right w:val="none" w:sz="0" w:space="0" w:color="auto"/>
              </w:divBdr>
            </w:div>
            <w:div w:id="864169661">
              <w:marLeft w:val="0"/>
              <w:marRight w:val="0"/>
              <w:marTop w:val="0"/>
              <w:marBottom w:val="0"/>
              <w:divBdr>
                <w:top w:val="none" w:sz="0" w:space="0" w:color="auto"/>
                <w:left w:val="none" w:sz="0" w:space="0" w:color="auto"/>
                <w:bottom w:val="none" w:sz="0" w:space="0" w:color="auto"/>
                <w:right w:val="none" w:sz="0" w:space="0" w:color="auto"/>
              </w:divBdr>
            </w:div>
            <w:div w:id="870726481">
              <w:marLeft w:val="0"/>
              <w:marRight w:val="0"/>
              <w:marTop w:val="0"/>
              <w:marBottom w:val="0"/>
              <w:divBdr>
                <w:top w:val="none" w:sz="0" w:space="0" w:color="auto"/>
                <w:left w:val="none" w:sz="0" w:space="0" w:color="auto"/>
                <w:bottom w:val="none" w:sz="0" w:space="0" w:color="auto"/>
                <w:right w:val="none" w:sz="0" w:space="0" w:color="auto"/>
              </w:divBdr>
            </w:div>
            <w:div w:id="872115757">
              <w:marLeft w:val="0"/>
              <w:marRight w:val="0"/>
              <w:marTop w:val="0"/>
              <w:marBottom w:val="0"/>
              <w:divBdr>
                <w:top w:val="none" w:sz="0" w:space="0" w:color="auto"/>
                <w:left w:val="none" w:sz="0" w:space="0" w:color="auto"/>
                <w:bottom w:val="none" w:sz="0" w:space="0" w:color="auto"/>
                <w:right w:val="none" w:sz="0" w:space="0" w:color="auto"/>
              </w:divBdr>
            </w:div>
            <w:div w:id="884680811">
              <w:marLeft w:val="0"/>
              <w:marRight w:val="0"/>
              <w:marTop w:val="0"/>
              <w:marBottom w:val="0"/>
              <w:divBdr>
                <w:top w:val="none" w:sz="0" w:space="0" w:color="auto"/>
                <w:left w:val="none" w:sz="0" w:space="0" w:color="auto"/>
                <w:bottom w:val="none" w:sz="0" w:space="0" w:color="auto"/>
                <w:right w:val="none" w:sz="0" w:space="0" w:color="auto"/>
              </w:divBdr>
            </w:div>
            <w:div w:id="892351201">
              <w:marLeft w:val="0"/>
              <w:marRight w:val="0"/>
              <w:marTop w:val="0"/>
              <w:marBottom w:val="0"/>
              <w:divBdr>
                <w:top w:val="none" w:sz="0" w:space="0" w:color="auto"/>
                <w:left w:val="none" w:sz="0" w:space="0" w:color="auto"/>
                <w:bottom w:val="none" w:sz="0" w:space="0" w:color="auto"/>
                <w:right w:val="none" w:sz="0" w:space="0" w:color="auto"/>
              </w:divBdr>
            </w:div>
            <w:div w:id="909537912">
              <w:marLeft w:val="0"/>
              <w:marRight w:val="0"/>
              <w:marTop w:val="0"/>
              <w:marBottom w:val="0"/>
              <w:divBdr>
                <w:top w:val="none" w:sz="0" w:space="0" w:color="auto"/>
                <w:left w:val="none" w:sz="0" w:space="0" w:color="auto"/>
                <w:bottom w:val="none" w:sz="0" w:space="0" w:color="auto"/>
                <w:right w:val="none" w:sz="0" w:space="0" w:color="auto"/>
              </w:divBdr>
            </w:div>
            <w:div w:id="930964972">
              <w:marLeft w:val="0"/>
              <w:marRight w:val="0"/>
              <w:marTop w:val="0"/>
              <w:marBottom w:val="0"/>
              <w:divBdr>
                <w:top w:val="none" w:sz="0" w:space="0" w:color="auto"/>
                <w:left w:val="none" w:sz="0" w:space="0" w:color="auto"/>
                <w:bottom w:val="none" w:sz="0" w:space="0" w:color="auto"/>
                <w:right w:val="none" w:sz="0" w:space="0" w:color="auto"/>
              </w:divBdr>
            </w:div>
            <w:div w:id="941839297">
              <w:marLeft w:val="0"/>
              <w:marRight w:val="0"/>
              <w:marTop w:val="0"/>
              <w:marBottom w:val="0"/>
              <w:divBdr>
                <w:top w:val="none" w:sz="0" w:space="0" w:color="auto"/>
                <w:left w:val="none" w:sz="0" w:space="0" w:color="auto"/>
                <w:bottom w:val="none" w:sz="0" w:space="0" w:color="auto"/>
                <w:right w:val="none" w:sz="0" w:space="0" w:color="auto"/>
              </w:divBdr>
            </w:div>
            <w:div w:id="946816491">
              <w:marLeft w:val="0"/>
              <w:marRight w:val="0"/>
              <w:marTop w:val="0"/>
              <w:marBottom w:val="0"/>
              <w:divBdr>
                <w:top w:val="none" w:sz="0" w:space="0" w:color="auto"/>
                <w:left w:val="none" w:sz="0" w:space="0" w:color="auto"/>
                <w:bottom w:val="none" w:sz="0" w:space="0" w:color="auto"/>
                <w:right w:val="none" w:sz="0" w:space="0" w:color="auto"/>
              </w:divBdr>
            </w:div>
            <w:div w:id="972171873">
              <w:marLeft w:val="0"/>
              <w:marRight w:val="0"/>
              <w:marTop w:val="0"/>
              <w:marBottom w:val="0"/>
              <w:divBdr>
                <w:top w:val="none" w:sz="0" w:space="0" w:color="auto"/>
                <w:left w:val="none" w:sz="0" w:space="0" w:color="auto"/>
                <w:bottom w:val="none" w:sz="0" w:space="0" w:color="auto"/>
                <w:right w:val="none" w:sz="0" w:space="0" w:color="auto"/>
              </w:divBdr>
            </w:div>
            <w:div w:id="1027216086">
              <w:marLeft w:val="0"/>
              <w:marRight w:val="0"/>
              <w:marTop w:val="0"/>
              <w:marBottom w:val="0"/>
              <w:divBdr>
                <w:top w:val="none" w:sz="0" w:space="0" w:color="auto"/>
                <w:left w:val="none" w:sz="0" w:space="0" w:color="auto"/>
                <w:bottom w:val="none" w:sz="0" w:space="0" w:color="auto"/>
                <w:right w:val="none" w:sz="0" w:space="0" w:color="auto"/>
              </w:divBdr>
            </w:div>
            <w:div w:id="1031304169">
              <w:marLeft w:val="0"/>
              <w:marRight w:val="0"/>
              <w:marTop w:val="0"/>
              <w:marBottom w:val="0"/>
              <w:divBdr>
                <w:top w:val="none" w:sz="0" w:space="0" w:color="auto"/>
                <w:left w:val="none" w:sz="0" w:space="0" w:color="auto"/>
                <w:bottom w:val="none" w:sz="0" w:space="0" w:color="auto"/>
                <w:right w:val="none" w:sz="0" w:space="0" w:color="auto"/>
              </w:divBdr>
            </w:div>
            <w:div w:id="1039934521">
              <w:marLeft w:val="0"/>
              <w:marRight w:val="0"/>
              <w:marTop w:val="0"/>
              <w:marBottom w:val="0"/>
              <w:divBdr>
                <w:top w:val="none" w:sz="0" w:space="0" w:color="auto"/>
                <w:left w:val="none" w:sz="0" w:space="0" w:color="auto"/>
                <w:bottom w:val="none" w:sz="0" w:space="0" w:color="auto"/>
                <w:right w:val="none" w:sz="0" w:space="0" w:color="auto"/>
              </w:divBdr>
            </w:div>
            <w:div w:id="1079868666">
              <w:marLeft w:val="0"/>
              <w:marRight w:val="0"/>
              <w:marTop w:val="0"/>
              <w:marBottom w:val="0"/>
              <w:divBdr>
                <w:top w:val="none" w:sz="0" w:space="0" w:color="auto"/>
                <w:left w:val="none" w:sz="0" w:space="0" w:color="auto"/>
                <w:bottom w:val="none" w:sz="0" w:space="0" w:color="auto"/>
                <w:right w:val="none" w:sz="0" w:space="0" w:color="auto"/>
              </w:divBdr>
            </w:div>
            <w:div w:id="1080760757">
              <w:marLeft w:val="0"/>
              <w:marRight w:val="0"/>
              <w:marTop w:val="0"/>
              <w:marBottom w:val="0"/>
              <w:divBdr>
                <w:top w:val="none" w:sz="0" w:space="0" w:color="auto"/>
                <w:left w:val="none" w:sz="0" w:space="0" w:color="auto"/>
                <w:bottom w:val="none" w:sz="0" w:space="0" w:color="auto"/>
                <w:right w:val="none" w:sz="0" w:space="0" w:color="auto"/>
              </w:divBdr>
            </w:div>
            <w:div w:id="1087576505">
              <w:marLeft w:val="0"/>
              <w:marRight w:val="0"/>
              <w:marTop w:val="0"/>
              <w:marBottom w:val="0"/>
              <w:divBdr>
                <w:top w:val="none" w:sz="0" w:space="0" w:color="auto"/>
                <w:left w:val="none" w:sz="0" w:space="0" w:color="auto"/>
                <w:bottom w:val="none" w:sz="0" w:space="0" w:color="auto"/>
                <w:right w:val="none" w:sz="0" w:space="0" w:color="auto"/>
              </w:divBdr>
            </w:div>
            <w:div w:id="1092898491">
              <w:marLeft w:val="0"/>
              <w:marRight w:val="0"/>
              <w:marTop w:val="0"/>
              <w:marBottom w:val="0"/>
              <w:divBdr>
                <w:top w:val="none" w:sz="0" w:space="0" w:color="auto"/>
                <w:left w:val="none" w:sz="0" w:space="0" w:color="auto"/>
                <w:bottom w:val="none" w:sz="0" w:space="0" w:color="auto"/>
                <w:right w:val="none" w:sz="0" w:space="0" w:color="auto"/>
              </w:divBdr>
            </w:div>
            <w:div w:id="1094589085">
              <w:marLeft w:val="0"/>
              <w:marRight w:val="0"/>
              <w:marTop w:val="0"/>
              <w:marBottom w:val="0"/>
              <w:divBdr>
                <w:top w:val="none" w:sz="0" w:space="0" w:color="auto"/>
                <w:left w:val="none" w:sz="0" w:space="0" w:color="auto"/>
                <w:bottom w:val="none" w:sz="0" w:space="0" w:color="auto"/>
                <w:right w:val="none" w:sz="0" w:space="0" w:color="auto"/>
              </w:divBdr>
            </w:div>
            <w:div w:id="1153570231">
              <w:marLeft w:val="0"/>
              <w:marRight w:val="0"/>
              <w:marTop w:val="0"/>
              <w:marBottom w:val="0"/>
              <w:divBdr>
                <w:top w:val="none" w:sz="0" w:space="0" w:color="auto"/>
                <w:left w:val="none" w:sz="0" w:space="0" w:color="auto"/>
                <w:bottom w:val="none" w:sz="0" w:space="0" w:color="auto"/>
                <w:right w:val="none" w:sz="0" w:space="0" w:color="auto"/>
              </w:divBdr>
            </w:div>
            <w:div w:id="1172838961">
              <w:marLeft w:val="0"/>
              <w:marRight w:val="0"/>
              <w:marTop w:val="0"/>
              <w:marBottom w:val="0"/>
              <w:divBdr>
                <w:top w:val="none" w:sz="0" w:space="0" w:color="auto"/>
                <w:left w:val="none" w:sz="0" w:space="0" w:color="auto"/>
                <w:bottom w:val="none" w:sz="0" w:space="0" w:color="auto"/>
                <w:right w:val="none" w:sz="0" w:space="0" w:color="auto"/>
              </w:divBdr>
            </w:div>
            <w:div w:id="1180465436">
              <w:marLeft w:val="0"/>
              <w:marRight w:val="0"/>
              <w:marTop w:val="0"/>
              <w:marBottom w:val="0"/>
              <w:divBdr>
                <w:top w:val="none" w:sz="0" w:space="0" w:color="auto"/>
                <w:left w:val="none" w:sz="0" w:space="0" w:color="auto"/>
                <w:bottom w:val="none" w:sz="0" w:space="0" w:color="auto"/>
                <w:right w:val="none" w:sz="0" w:space="0" w:color="auto"/>
              </w:divBdr>
            </w:div>
            <w:div w:id="1199975565">
              <w:marLeft w:val="0"/>
              <w:marRight w:val="0"/>
              <w:marTop w:val="0"/>
              <w:marBottom w:val="0"/>
              <w:divBdr>
                <w:top w:val="none" w:sz="0" w:space="0" w:color="auto"/>
                <w:left w:val="none" w:sz="0" w:space="0" w:color="auto"/>
                <w:bottom w:val="none" w:sz="0" w:space="0" w:color="auto"/>
                <w:right w:val="none" w:sz="0" w:space="0" w:color="auto"/>
              </w:divBdr>
            </w:div>
            <w:div w:id="1205168248">
              <w:marLeft w:val="0"/>
              <w:marRight w:val="0"/>
              <w:marTop w:val="0"/>
              <w:marBottom w:val="0"/>
              <w:divBdr>
                <w:top w:val="none" w:sz="0" w:space="0" w:color="auto"/>
                <w:left w:val="none" w:sz="0" w:space="0" w:color="auto"/>
                <w:bottom w:val="none" w:sz="0" w:space="0" w:color="auto"/>
                <w:right w:val="none" w:sz="0" w:space="0" w:color="auto"/>
              </w:divBdr>
            </w:div>
            <w:div w:id="1212376077">
              <w:marLeft w:val="0"/>
              <w:marRight w:val="0"/>
              <w:marTop w:val="0"/>
              <w:marBottom w:val="0"/>
              <w:divBdr>
                <w:top w:val="none" w:sz="0" w:space="0" w:color="auto"/>
                <w:left w:val="none" w:sz="0" w:space="0" w:color="auto"/>
                <w:bottom w:val="none" w:sz="0" w:space="0" w:color="auto"/>
                <w:right w:val="none" w:sz="0" w:space="0" w:color="auto"/>
              </w:divBdr>
            </w:div>
            <w:div w:id="1271356246">
              <w:marLeft w:val="0"/>
              <w:marRight w:val="0"/>
              <w:marTop w:val="0"/>
              <w:marBottom w:val="0"/>
              <w:divBdr>
                <w:top w:val="none" w:sz="0" w:space="0" w:color="auto"/>
                <w:left w:val="none" w:sz="0" w:space="0" w:color="auto"/>
                <w:bottom w:val="none" w:sz="0" w:space="0" w:color="auto"/>
                <w:right w:val="none" w:sz="0" w:space="0" w:color="auto"/>
              </w:divBdr>
            </w:div>
            <w:div w:id="1299994691">
              <w:marLeft w:val="0"/>
              <w:marRight w:val="0"/>
              <w:marTop w:val="0"/>
              <w:marBottom w:val="0"/>
              <w:divBdr>
                <w:top w:val="none" w:sz="0" w:space="0" w:color="auto"/>
                <w:left w:val="none" w:sz="0" w:space="0" w:color="auto"/>
                <w:bottom w:val="none" w:sz="0" w:space="0" w:color="auto"/>
                <w:right w:val="none" w:sz="0" w:space="0" w:color="auto"/>
              </w:divBdr>
            </w:div>
            <w:div w:id="1309017777">
              <w:marLeft w:val="0"/>
              <w:marRight w:val="0"/>
              <w:marTop w:val="0"/>
              <w:marBottom w:val="0"/>
              <w:divBdr>
                <w:top w:val="none" w:sz="0" w:space="0" w:color="auto"/>
                <w:left w:val="none" w:sz="0" w:space="0" w:color="auto"/>
                <w:bottom w:val="none" w:sz="0" w:space="0" w:color="auto"/>
                <w:right w:val="none" w:sz="0" w:space="0" w:color="auto"/>
              </w:divBdr>
            </w:div>
            <w:div w:id="1316185946">
              <w:marLeft w:val="0"/>
              <w:marRight w:val="0"/>
              <w:marTop w:val="0"/>
              <w:marBottom w:val="0"/>
              <w:divBdr>
                <w:top w:val="none" w:sz="0" w:space="0" w:color="auto"/>
                <w:left w:val="none" w:sz="0" w:space="0" w:color="auto"/>
                <w:bottom w:val="none" w:sz="0" w:space="0" w:color="auto"/>
                <w:right w:val="none" w:sz="0" w:space="0" w:color="auto"/>
              </w:divBdr>
            </w:div>
            <w:div w:id="1319773259">
              <w:marLeft w:val="0"/>
              <w:marRight w:val="0"/>
              <w:marTop w:val="0"/>
              <w:marBottom w:val="0"/>
              <w:divBdr>
                <w:top w:val="none" w:sz="0" w:space="0" w:color="auto"/>
                <w:left w:val="none" w:sz="0" w:space="0" w:color="auto"/>
                <w:bottom w:val="none" w:sz="0" w:space="0" w:color="auto"/>
                <w:right w:val="none" w:sz="0" w:space="0" w:color="auto"/>
              </w:divBdr>
            </w:div>
            <w:div w:id="1339195198">
              <w:marLeft w:val="0"/>
              <w:marRight w:val="0"/>
              <w:marTop w:val="0"/>
              <w:marBottom w:val="0"/>
              <w:divBdr>
                <w:top w:val="none" w:sz="0" w:space="0" w:color="auto"/>
                <w:left w:val="none" w:sz="0" w:space="0" w:color="auto"/>
                <w:bottom w:val="none" w:sz="0" w:space="0" w:color="auto"/>
                <w:right w:val="none" w:sz="0" w:space="0" w:color="auto"/>
              </w:divBdr>
            </w:div>
            <w:div w:id="1394113600">
              <w:marLeft w:val="0"/>
              <w:marRight w:val="0"/>
              <w:marTop w:val="0"/>
              <w:marBottom w:val="0"/>
              <w:divBdr>
                <w:top w:val="none" w:sz="0" w:space="0" w:color="auto"/>
                <w:left w:val="none" w:sz="0" w:space="0" w:color="auto"/>
                <w:bottom w:val="none" w:sz="0" w:space="0" w:color="auto"/>
                <w:right w:val="none" w:sz="0" w:space="0" w:color="auto"/>
              </w:divBdr>
            </w:div>
            <w:div w:id="1432581223">
              <w:marLeft w:val="0"/>
              <w:marRight w:val="0"/>
              <w:marTop w:val="0"/>
              <w:marBottom w:val="0"/>
              <w:divBdr>
                <w:top w:val="none" w:sz="0" w:space="0" w:color="auto"/>
                <w:left w:val="none" w:sz="0" w:space="0" w:color="auto"/>
                <w:bottom w:val="none" w:sz="0" w:space="0" w:color="auto"/>
                <w:right w:val="none" w:sz="0" w:space="0" w:color="auto"/>
              </w:divBdr>
            </w:div>
            <w:div w:id="1466582841">
              <w:marLeft w:val="0"/>
              <w:marRight w:val="0"/>
              <w:marTop w:val="0"/>
              <w:marBottom w:val="0"/>
              <w:divBdr>
                <w:top w:val="none" w:sz="0" w:space="0" w:color="auto"/>
                <w:left w:val="none" w:sz="0" w:space="0" w:color="auto"/>
                <w:bottom w:val="none" w:sz="0" w:space="0" w:color="auto"/>
                <w:right w:val="none" w:sz="0" w:space="0" w:color="auto"/>
              </w:divBdr>
            </w:div>
            <w:div w:id="1496456603">
              <w:marLeft w:val="0"/>
              <w:marRight w:val="0"/>
              <w:marTop w:val="0"/>
              <w:marBottom w:val="0"/>
              <w:divBdr>
                <w:top w:val="none" w:sz="0" w:space="0" w:color="auto"/>
                <w:left w:val="none" w:sz="0" w:space="0" w:color="auto"/>
                <w:bottom w:val="none" w:sz="0" w:space="0" w:color="auto"/>
                <w:right w:val="none" w:sz="0" w:space="0" w:color="auto"/>
              </w:divBdr>
            </w:div>
            <w:div w:id="1533495544">
              <w:marLeft w:val="0"/>
              <w:marRight w:val="0"/>
              <w:marTop w:val="0"/>
              <w:marBottom w:val="0"/>
              <w:divBdr>
                <w:top w:val="none" w:sz="0" w:space="0" w:color="auto"/>
                <w:left w:val="none" w:sz="0" w:space="0" w:color="auto"/>
                <w:bottom w:val="none" w:sz="0" w:space="0" w:color="auto"/>
                <w:right w:val="none" w:sz="0" w:space="0" w:color="auto"/>
              </w:divBdr>
            </w:div>
            <w:div w:id="1536696386">
              <w:marLeft w:val="0"/>
              <w:marRight w:val="0"/>
              <w:marTop w:val="0"/>
              <w:marBottom w:val="0"/>
              <w:divBdr>
                <w:top w:val="none" w:sz="0" w:space="0" w:color="auto"/>
                <w:left w:val="none" w:sz="0" w:space="0" w:color="auto"/>
                <w:bottom w:val="none" w:sz="0" w:space="0" w:color="auto"/>
                <w:right w:val="none" w:sz="0" w:space="0" w:color="auto"/>
              </w:divBdr>
            </w:div>
            <w:div w:id="1577351139">
              <w:marLeft w:val="0"/>
              <w:marRight w:val="0"/>
              <w:marTop w:val="0"/>
              <w:marBottom w:val="0"/>
              <w:divBdr>
                <w:top w:val="none" w:sz="0" w:space="0" w:color="auto"/>
                <w:left w:val="none" w:sz="0" w:space="0" w:color="auto"/>
                <w:bottom w:val="none" w:sz="0" w:space="0" w:color="auto"/>
                <w:right w:val="none" w:sz="0" w:space="0" w:color="auto"/>
              </w:divBdr>
            </w:div>
            <w:div w:id="1578393839">
              <w:marLeft w:val="0"/>
              <w:marRight w:val="0"/>
              <w:marTop w:val="0"/>
              <w:marBottom w:val="0"/>
              <w:divBdr>
                <w:top w:val="none" w:sz="0" w:space="0" w:color="auto"/>
                <w:left w:val="none" w:sz="0" w:space="0" w:color="auto"/>
                <w:bottom w:val="none" w:sz="0" w:space="0" w:color="auto"/>
                <w:right w:val="none" w:sz="0" w:space="0" w:color="auto"/>
              </w:divBdr>
            </w:div>
            <w:div w:id="1582519784">
              <w:marLeft w:val="0"/>
              <w:marRight w:val="0"/>
              <w:marTop w:val="0"/>
              <w:marBottom w:val="0"/>
              <w:divBdr>
                <w:top w:val="none" w:sz="0" w:space="0" w:color="auto"/>
                <w:left w:val="none" w:sz="0" w:space="0" w:color="auto"/>
                <w:bottom w:val="none" w:sz="0" w:space="0" w:color="auto"/>
                <w:right w:val="none" w:sz="0" w:space="0" w:color="auto"/>
              </w:divBdr>
            </w:div>
            <w:div w:id="1663895889">
              <w:marLeft w:val="0"/>
              <w:marRight w:val="0"/>
              <w:marTop w:val="0"/>
              <w:marBottom w:val="0"/>
              <w:divBdr>
                <w:top w:val="none" w:sz="0" w:space="0" w:color="auto"/>
                <w:left w:val="none" w:sz="0" w:space="0" w:color="auto"/>
                <w:bottom w:val="none" w:sz="0" w:space="0" w:color="auto"/>
                <w:right w:val="none" w:sz="0" w:space="0" w:color="auto"/>
              </w:divBdr>
            </w:div>
            <w:div w:id="1686326881">
              <w:marLeft w:val="0"/>
              <w:marRight w:val="0"/>
              <w:marTop w:val="0"/>
              <w:marBottom w:val="0"/>
              <w:divBdr>
                <w:top w:val="none" w:sz="0" w:space="0" w:color="auto"/>
                <w:left w:val="none" w:sz="0" w:space="0" w:color="auto"/>
                <w:bottom w:val="none" w:sz="0" w:space="0" w:color="auto"/>
                <w:right w:val="none" w:sz="0" w:space="0" w:color="auto"/>
              </w:divBdr>
            </w:div>
            <w:div w:id="1694304283">
              <w:marLeft w:val="0"/>
              <w:marRight w:val="0"/>
              <w:marTop w:val="0"/>
              <w:marBottom w:val="0"/>
              <w:divBdr>
                <w:top w:val="none" w:sz="0" w:space="0" w:color="auto"/>
                <w:left w:val="none" w:sz="0" w:space="0" w:color="auto"/>
                <w:bottom w:val="none" w:sz="0" w:space="0" w:color="auto"/>
                <w:right w:val="none" w:sz="0" w:space="0" w:color="auto"/>
              </w:divBdr>
            </w:div>
            <w:div w:id="1699970285">
              <w:marLeft w:val="0"/>
              <w:marRight w:val="0"/>
              <w:marTop w:val="0"/>
              <w:marBottom w:val="0"/>
              <w:divBdr>
                <w:top w:val="none" w:sz="0" w:space="0" w:color="auto"/>
                <w:left w:val="none" w:sz="0" w:space="0" w:color="auto"/>
                <w:bottom w:val="none" w:sz="0" w:space="0" w:color="auto"/>
                <w:right w:val="none" w:sz="0" w:space="0" w:color="auto"/>
              </w:divBdr>
            </w:div>
            <w:div w:id="1711302047">
              <w:marLeft w:val="0"/>
              <w:marRight w:val="0"/>
              <w:marTop w:val="0"/>
              <w:marBottom w:val="0"/>
              <w:divBdr>
                <w:top w:val="none" w:sz="0" w:space="0" w:color="auto"/>
                <w:left w:val="none" w:sz="0" w:space="0" w:color="auto"/>
                <w:bottom w:val="none" w:sz="0" w:space="0" w:color="auto"/>
                <w:right w:val="none" w:sz="0" w:space="0" w:color="auto"/>
              </w:divBdr>
            </w:div>
            <w:div w:id="1716812166">
              <w:marLeft w:val="0"/>
              <w:marRight w:val="0"/>
              <w:marTop w:val="0"/>
              <w:marBottom w:val="0"/>
              <w:divBdr>
                <w:top w:val="none" w:sz="0" w:space="0" w:color="auto"/>
                <w:left w:val="none" w:sz="0" w:space="0" w:color="auto"/>
                <w:bottom w:val="none" w:sz="0" w:space="0" w:color="auto"/>
                <w:right w:val="none" w:sz="0" w:space="0" w:color="auto"/>
              </w:divBdr>
            </w:div>
            <w:div w:id="1763602605">
              <w:marLeft w:val="0"/>
              <w:marRight w:val="0"/>
              <w:marTop w:val="0"/>
              <w:marBottom w:val="0"/>
              <w:divBdr>
                <w:top w:val="none" w:sz="0" w:space="0" w:color="auto"/>
                <w:left w:val="none" w:sz="0" w:space="0" w:color="auto"/>
                <w:bottom w:val="none" w:sz="0" w:space="0" w:color="auto"/>
                <w:right w:val="none" w:sz="0" w:space="0" w:color="auto"/>
              </w:divBdr>
            </w:div>
            <w:div w:id="1766226072">
              <w:marLeft w:val="0"/>
              <w:marRight w:val="0"/>
              <w:marTop w:val="0"/>
              <w:marBottom w:val="0"/>
              <w:divBdr>
                <w:top w:val="none" w:sz="0" w:space="0" w:color="auto"/>
                <w:left w:val="none" w:sz="0" w:space="0" w:color="auto"/>
                <w:bottom w:val="none" w:sz="0" w:space="0" w:color="auto"/>
                <w:right w:val="none" w:sz="0" w:space="0" w:color="auto"/>
              </w:divBdr>
            </w:div>
            <w:div w:id="1780642048">
              <w:marLeft w:val="0"/>
              <w:marRight w:val="0"/>
              <w:marTop w:val="0"/>
              <w:marBottom w:val="0"/>
              <w:divBdr>
                <w:top w:val="none" w:sz="0" w:space="0" w:color="auto"/>
                <w:left w:val="none" w:sz="0" w:space="0" w:color="auto"/>
                <w:bottom w:val="none" w:sz="0" w:space="0" w:color="auto"/>
                <w:right w:val="none" w:sz="0" w:space="0" w:color="auto"/>
              </w:divBdr>
            </w:div>
            <w:div w:id="1782608322">
              <w:marLeft w:val="0"/>
              <w:marRight w:val="0"/>
              <w:marTop w:val="0"/>
              <w:marBottom w:val="0"/>
              <w:divBdr>
                <w:top w:val="none" w:sz="0" w:space="0" w:color="auto"/>
                <w:left w:val="none" w:sz="0" w:space="0" w:color="auto"/>
                <w:bottom w:val="none" w:sz="0" w:space="0" w:color="auto"/>
                <w:right w:val="none" w:sz="0" w:space="0" w:color="auto"/>
              </w:divBdr>
            </w:div>
            <w:div w:id="1816530694">
              <w:marLeft w:val="0"/>
              <w:marRight w:val="0"/>
              <w:marTop w:val="0"/>
              <w:marBottom w:val="0"/>
              <w:divBdr>
                <w:top w:val="none" w:sz="0" w:space="0" w:color="auto"/>
                <w:left w:val="none" w:sz="0" w:space="0" w:color="auto"/>
                <w:bottom w:val="none" w:sz="0" w:space="0" w:color="auto"/>
                <w:right w:val="none" w:sz="0" w:space="0" w:color="auto"/>
              </w:divBdr>
            </w:div>
            <w:div w:id="1909144283">
              <w:marLeft w:val="0"/>
              <w:marRight w:val="0"/>
              <w:marTop w:val="0"/>
              <w:marBottom w:val="0"/>
              <w:divBdr>
                <w:top w:val="none" w:sz="0" w:space="0" w:color="auto"/>
                <w:left w:val="none" w:sz="0" w:space="0" w:color="auto"/>
                <w:bottom w:val="none" w:sz="0" w:space="0" w:color="auto"/>
                <w:right w:val="none" w:sz="0" w:space="0" w:color="auto"/>
              </w:divBdr>
            </w:div>
            <w:div w:id="1933202595">
              <w:marLeft w:val="0"/>
              <w:marRight w:val="0"/>
              <w:marTop w:val="0"/>
              <w:marBottom w:val="0"/>
              <w:divBdr>
                <w:top w:val="none" w:sz="0" w:space="0" w:color="auto"/>
                <w:left w:val="none" w:sz="0" w:space="0" w:color="auto"/>
                <w:bottom w:val="none" w:sz="0" w:space="0" w:color="auto"/>
                <w:right w:val="none" w:sz="0" w:space="0" w:color="auto"/>
              </w:divBdr>
            </w:div>
            <w:div w:id="1937863251">
              <w:marLeft w:val="0"/>
              <w:marRight w:val="0"/>
              <w:marTop w:val="0"/>
              <w:marBottom w:val="0"/>
              <w:divBdr>
                <w:top w:val="none" w:sz="0" w:space="0" w:color="auto"/>
                <w:left w:val="none" w:sz="0" w:space="0" w:color="auto"/>
                <w:bottom w:val="none" w:sz="0" w:space="0" w:color="auto"/>
                <w:right w:val="none" w:sz="0" w:space="0" w:color="auto"/>
              </w:divBdr>
            </w:div>
            <w:div w:id="1943217822">
              <w:marLeft w:val="0"/>
              <w:marRight w:val="0"/>
              <w:marTop w:val="0"/>
              <w:marBottom w:val="0"/>
              <w:divBdr>
                <w:top w:val="none" w:sz="0" w:space="0" w:color="auto"/>
                <w:left w:val="none" w:sz="0" w:space="0" w:color="auto"/>
                <w:bottom w:val="none" w:sz="0" w:space="0" w:color="auto"/>
                <w:right w:val="none" w:sz="0" w:space="0" w:color="auto"/>
              </w:divBdr>
            </w:div>
            <w:div w:id="2011718467">
              <w:marLeft w:val="0"/>
              <w:marRight w:val="0"/>
              <w:marTop w:val="0"/>
              <w:marBottom w:val="0"/>
              <w:divBdr>
                <w:top w:val="none" w:sz="0" w:space="0" w:color="auto"/>
                <w:left w:val="none" w:sz="0" w:space="0" w:color="auto"/>
                <w:bottom w:val="none" w:sz="0" w:space="0" w:color="auto"/>
                <w:right w:val="none" w:sz="0" w:space="0" w:color="auto"/>
              </w:divBdr>
            </w:div>
            <w:div w:id="2012373703">
              <w:marLeft w:val="0"/>
              <w:marRight w:val="0"/>
              <w:marTop w:val="0"/>
              <w:marBottom w:val="0"/>
              <w:divBdr>
                <w:top w:val="none" w:sz="0" w:space="0" w:color="auto"/>
                <w:left w:val="none" w:sz="0" w:space="0" w:color="auto"/>
                <w:bottom w:val="none" w:sz="0" w:space="0" w:color="auto"/>
                <w:right w:val="none" w:sz="0" w:space="0" w:color="auto"/>
              </w:divBdr>
            </w:div>
            <w:div w:id="2022969288">
              <w:marLeft w:val="0"/>
              <w:marRight w:val="0"/>
              <w:marTop w:val="0"/>
              <w:marBottom w:val="0"/>
              <w:divBdr>
                <w:top w:val="none" w:sz="0" w:space="0" w:color="auto"/>
                <w:left w:val="none" w:sz="0" w:space="0" w:color="auto"/>
                <w:bottom w:val="none" w:sz="0" w:space="0" w:color="auto"/>
                <w:right w:val="none" w:sz="0" w:space="0" w:color="auto"/>
              </w:divBdr>
            </w:div>
            <w:div w:id="2052341946">
              <w:marLeft w:val="0"/>
              <w:marRight w:val="0"/>
              <w:marTop w:val="0"/>
              <w:marBottom w:val="0"/>
              <w:divBdr>
                <w:top w:val="none" w:sz="0" w:space="0" w:color="auto"/>
                <w:left w:val="none" w:sz="0" w:space="0" w:color="auto"/>
                <w:bottom w:val="none" w:sz="0" w:space="0" w:color="auto"/>
                <w:right w:val="none" w:sz="0" w:space="0" w:color="auto"/>
              </w:divBdr>
            </w:div>
            <w:div w:id="2084142165">
              <w:marLeft w:val="0"/>
              <w:marRight w:val="0"/>
              <w:marTop w:val="0"/>
              <w:marBottom w:val="0"/>
              <w:divBdr>
                <w:top w:val="none" w:sz="0" w:space="0" w:color="auto"/>
                <w:left w:val="none" w:sz="0" w:space="0" w:color="auto"/>
                <w:bottom w:val="none" w:sz="0" w:space="0" w:color="auto"/>
                <w:right w:val="none" w:sz="0" w:space="0" w:color="auto"/>
              </w:divBdr>
            </w:div>
            <w:div w:id="2089770870">
              <w:marLeft w:val="0"/>
              <w:marRight w:val="0"/>
              <w:marTop w:val="0"/>
              <w:marBottom w:val="0"/>
              <w:divBdr>
                <w:top w:val="none" w:sz="0" w:space="0" w:color="auto"/>
                <w:left w:val="none" w:sz="0" w:space="0" w:color="auto"/>
                <w:bottom w:val="none" w:sz="0" w:space="0" w:color="auto"/>
                <w:right w:val="none" w:sz="0" w:space="0" w:color="auto"/>
              </w:divBdr>
            </w:div>
            <w:div w:id="2101950354">
              <w:marLeft w:val="0"/>
              <w:marRight w:val="0"/>
              <w:marTop w:val="0"/>
              <w:marBottom w:val="0"/>
              <w:divBdr>
                <w:top w:val="none" w:sz="0" w:space="0" w:color="auto"/>
                <w:left w:val="none" w:sz="0" w:space="0" w:color="auto"/>
                <w:bottom w:val="none" w:sz="0" w:space="0" w:color="auto"/>
                <w:right w:val="none" w:sz="0" w:space="0" w:color="auto"/>
              </w:divBdr>
            </w:div>
            <w:div w:id="213648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3830">
      <w:bodyDiv w:val="1"/>
      <w:marLeft w:val="0"/>
      <w:marRight w:val="0"/>
      <w:marTop w:val="0"/>
      <w:marBottom w:val="0"/>
      <w:divBdr>
        <w:top w:val="none" w:sz="0" w:space="0" w:color="auto"/>
        <w:left w:val="none" w:sz="0" w:space="0" w:color="auto"/>
        <w:bottom w:val="none" w:sz="0" w:space="0" w:color="auto"/>
        <w:right w:val="none" w:sz="0" w:space="0" w:color="auto"/>
      </w:divBdr>
      <w:divsChild>
        <w:div w:id="224292775">
          <w:marLeft w:val="0"/>
          <w:marRight w:val="0"/>
          <w:marTop w:val="0"/>
          <w:marBottom w:val="0"/>
          <w:divBdr>
            <w:top w:val="none" w:sz="0" w:space="0" w:color="auto"/>
            <w:left w:val="none" w:sz="0" w:space="0" w:color="auto"/>
            <w:bottom w:val="none" w:sz="0" w:space="0" w:color="auto"/>
            <w:right w:val="none" w:sz="0" w:space="0" w:color="auto"/>
          </w:divBdr>
          <w:divsChild>
            <w:div w:id="401829055">
              <w:marLeft w:val="0"/>
              <w:marRight w:val="0"/>
              <w:marTop w:val="0"/>
              <w:marBottom w:val="0"/>
              <w:divBdr>
                <w:top w:val="none" w:sz="0" w:space="0" w:color="auto"/>
                <w:left w:val="none" w:sz="0" w:space="0" w:color="auto"/>
                <w:bottom w:val="none" w:sz="0" w:space="0" w:color="auto"/>
                <w:right w:val="none" w:sz="0" w:space="0" w:color="auto"/>
              </w:divBdr>
            </w:div>
            <w:div w:id="1281718513">
              <w:marLeft w:val="0"/>
              <w:marRight w:val="0"/>
              <w:marTop w:val="0"/>
              <w:marBottom w:val="0"/>
              <w:divBdr>
                <w:top w:val="none" w:sz="0" w:space="0" w:color="auto"/>
                <w:left w:val="none" w:sz="0" w:space="0" w:color="auto"/>
                <w:bottom w:val="none" w:sz="0" w:space="0" w:color="auto"/>
                <w:right w:val="none" w:sz="0" w:space="0" w:color="auto"/>
              </w:divBdr>
            </w:div>
            <w:div w:id="170008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4330">
      <w:bodyDiv w:val="1"/>
      <w:marLeft w:val="0"/>
      <w:marRight w:val="0"/>
      <w:marTop w:val="0"/>
      <w:marBottom w:val="0"/>
      <w:divBdr>
        <w:top w:val="none" w:sz="0" w:space="0" w:color="auto"/>
        <w:left w:val="none" w:sz="0" w:space="0" w:color="auto"/>
        <w:bottom w:val="none" w:sz="0" w:space="0" w:color="auto"/>
        <w:right w:val="none" w:sz="0" w:space="0" w:color="auto"/>
      </w:divBdr>
    </w:div>
    <w:div w:id="1897816835">
      <w:bodyDiv w:val="1"/>
      <w:marLeft w:val="0"/>
      <w:marRight w:val="0"/>
      <w:marTop w:val="0"/>
      <w:marBottom w:val="0"/>
      <w:divBdr>
        <w:top w:val="none" w:sz="0" w:space="0" w:color="auto"/>
        <w:left w:val="none" w:sz="0" w:space="0" w:color="auto"/>
        <w:bottom w:val="none" w:sz="0" w:space="0" w:color="auto"/>
        <w:right w:val="none" w:sz="0" w:space="0" w:color="auto"/>
      </w:divBdr>
    </w:div>
    <w:div w:id="1901282763">
      <w:bodyDiv w:val="1"/>
      <w:marLeft w:val="0"/>
      <w:marRight w:val="0"/>
      <w:marTop w:val="0"/>
      <w:marBottom w:val="0"/>
      <w:divBdr>
        <w:top w:val="none" w:sz="0" w:space="0" w:color="auto"/>
        <w:left w:val="none" w:sz="0" w:space="0" w:color="auto"/>
        <w:bottom w:val="none" w:sz="0" w:space="0" w:color="auto"/>
        <w:right w:val="none" w:sz="0" w:space="0" w:color="auto"/>
      </w:divBdr>
    </w:div>
    <w:div w:id="1905018615">
      <w:bodyDiv w:val="1"/>
      <w:marLeft w:val="0"/>
      <w:marRight w:val="0"/>
      <w:marTop w:val="0"/>
      <w:marBottom w:val="0"/>
      <w:divBdr>
        <w:top w:val="none" w:sz="0" w:space="0" w:color="auto"/>
        <w:left w:val="none" w:sz="0" w:space="0" w:color="auto"/>
        <w:bottom w:val="none" w:sz="0" w:space="0" w:color="auto"/>
        <w:right w:val="none" w:sz="0" w:space="0" w:color="auto"/>
      </w:divBdr>
    </w:div>
    <w:div w:id="1908881791">
      <w:bodyDiv w:val="1"/>
      <w:marLeft w:val="0"/>
      <w:marRight w:val="0"/>
      <w:marTop w:val="0"/>
      <w:marBottom w:val="0"/>
      <w:divBdr>
        <w:top w:val="none" w:sz="0" w:space="0" w:color="auto"/>
        <w:left w:val="none" w:sz="0" w:space="0" w:color="auto"/>
        <w:bottom w:val="none" w:sz="0" w:space="0" w:color="auto"/>
        <w:right w:val="none" w:sz="0" w:space="0" w:color="auto"/>
      </w:divBdr>
    </w:div>
    <w:div w:id="1910729535">
      <w:bodyDiv w:val="1"/>
      <w:marLeft w:val="0"/>
      <w:marRight w:val="0"/>
      <w:marTop w:val="0"/>
      <w:marBottom w:val="0"/>
      <w:divBdr>
        <w:top w:val="none" w:sz="0" w:space="0" w:color="auto"/>
        <w:left w:val="none" w:sz="0" w:space="0" w:color="auto"/>
        <w:bottom w:val="none" w:sz="0" w:space="0" w:color="auto"/>
        <w:right w:val="none" w:sz="0" w:space="0" w:color="auto"/>
      </w:divBdr>
    </w:div>
    <w:div w:id="1912696867">
      <w:bodyDiv w:val="1"/>
      <w:marLeft w:val="0"/>
      <w:marRight w:val="0"/>
      <w:marTop w:val="0"/>
      <w:marBottom w:val="0"/>
      <w:divBdr>
        <w:top w:val="none" w:sz="0" w:space="0" w:color="auto"/>
        <w:left w:val="none" w:sz="0" w:space="0" w:color="auto"/>
        <w:bottom w:val="none" w:sz="0" w:space="0" w:color="auto"/>
        <w:right w:val="none" w:sz="0" w:space="0" w:color="auto"/>
      </w:divBdr>
    </w:div>
    <w:div w:id="1913193622">
      <w:bodyDiv w:val="1"/>
      <w:marLeft w:val="0"/>
      <w:marRight w:val="0"/>
      <w:marTop w:val="0"/>
      <w:marBottom w:val="0"/>
      <w:divBdr>
        <w:top w:val="none" w:sz="0" w:space="0" w:color="auto"/>
        <w:left w:val="none" w:sz="0" w:space="0" w:color="auto"/>
        <w:bottom w:val="none" w:sz="0" w:space="0" w:color="auto"/>
        <w:right w:val="none" w:sz="0" w:space="0" w:color="auto"/>
      </w:divBdr>
    </w:div>
    <w:div w:id="1918323450">
      <w:bodyDiv w:val="1"/>
      <w:marLeft w:val="0"/>
      <w:marRight w:val="0"/>
      <w:marTop w:val="0"/>
      <w:marBottom w:val="0"/>
      <w:divBdr>
        <w:top w:val="none" w:sz="0" w:space="0" w:color="auto"/>
        <w:left w:val="none" w:sz="0" w:space="0" w:color="auto"/>
        <w:bottom w:val="none" w:sz="0" w:space="0" w:color="auto"/>
        <w:right w:val="none" w:sz="0" w:space="0" w:color="auto"/>
      </w:divBdr>
    </w:div>
    <w:div w:id="1921519760">
      <w:bodyDiv w:val="1"/>
      <w:marLeft w:val="0"/>
      <w:marRight w:val="0"/>
      <w:marTop w:val="0"/>
      <w:marBottom w:val="0"/>
      <w:divBdr>
        <w:top w:val="none" w:sz="0" w:space="0" w:color="auto"/>
        <w:left w:val="none" w:sz="0" w:space="0" w:color="auto"/>
        <w:bottom w:val="none" w:sz="0" w:space="0" w:color="auto"/>
        <w:right w:val="none" w:sz="0" w:space="0" w:color="auto"/>
      </w:divBdr>
    </w:div>
    <w:div w:id="1921870964">
      <w:bodyDiv w:val="1"/>
      <w:marLeft w:val="0"/>
      <w:marRight w:val="0"/>
      <w:marTop w:val="0"/>
      <w:marBottom w:val="0"/>
      <w:divBdr>
        <w:top w:val="none" w:sz="0" w:space="0" w:color="auto"/>
        <w:left w:val="none" w:sz="0" w:space="0" w:color="auto"/>
        <w:bottom w:val="none" w:sz="0" w:space="0" w:color="auto"/>
        <w:right w:val="none" w:sz="0" w:space="0" w:color="auto"/>
      </w:divBdr>
    </w:div>
    <w:div w:id="1929271956">
      <w:bodyDiv w:val="1"/>
      <w:marLeft w:val="0"/>
      <w:marRight w:val="0"/>
      <w:marTop w:val="0"/>
      <w:marBottom w:val="0"/>
      <w:divBdr>
        <w:top w:val="none" w:sz="0" w:space="0" w:color="auto"/>
        <w:left w:val="none" w:sz="0" w:space="0" w:color="auto"/>
        <w:bottom w:val="none" w:sz="0" w:space="0" w:color="auto"/>
        <w:right w:val="none" w:sz="0" w:space="0" w:color="auto"/>
      </w:divBdr>
    </w:div>
    <w:div w:id="1929535717">
      <w:bodyDiv w:val="1"/>
      <w:marLeft w:val="0"/>
      <w:marRight w:val="0"/>
      <w:marTop w:val="0"/>
      <w:marBottom w:val="0"/>
      <w:divBdr>
        <w:top w:val="none" w:sz="0" w:space="0" w:color="auto"/>
        <w:left w:val="none" w:sz="0" w:space="0" w:color="auto"/>
        <w:bottom w:val="none" w:sz="0" w:space="0" w:color="auto"/>
        <w:right w:val="none" w:sz="0" w:space="0" w:color="auto"/>
      </w:divBdr>
    </w:div>
    <w:div w:id="1929725830">
      <w:bodyDiv w:val="1"/>
      <w:marLeft w:val="0"/>
      <w:marRight w:val="0"/>
      <w:marTop w:val="0"/>
      <w:marBottom w:val="0"/>
      <w:divBdr>
        <w:top w:val="none" w:sz="0" w:space="0" w:color="auto"/>
        <w:left w:val="none" w:sz="0" w:space="0" w:color="auto"/>
        <w:bottom w:val="none" w:sz="0" w:space="0" w:color="auto"/>
        <w:right w:val="none" w:sz="0" w:space="0" w:color="auto"/>
      </w:divBdr>
    </w:div>
    <w:div w:id="1932161780">
      <w:bodyDiv w:val="1"/>
      <w:marLeft w:val="0"/>
      <w:marRight w:val="0"/>
      <w:marTop w:val="0"/>
      <w:marBottom w:val="0"/>
      <w:divBdr>
        <w:top w:val="none" w:sz="0" w:space="0" w:color="auto"/>
        <w:left w:val="none" w:sz="0" w:space="0" w:color="auto"/>
        <w:bottom w:val="none" w:sz="0" w:space="0" w:color="auto"/>
        <w:right w:val="none" w:sz="0" w:space="0" w:color="auto"/>
      </w:divBdr>
    </w:div>
    <w:div w:id="1940793321">
      <w:bodyDiv w:val="1"/>
      <w:marLeft w:val="0"/>
      <w:marRight w:val="0"/>
      <w:marTop w:val="0"/>
      <w:marBottom w:val="0"/>
      <w:divBdr>
        <w:top w:val="none" w:sz="0" w:space="0" w:color="auto"/>
        <w:left w:val="none" w:sz="0" w:space="0" w:color="auto"/>
        <w:bottom w:val="none" w:sz="0" w:space="0" w:color="auto"/>
        <w:right w:val="none" w:sz="0" w:space="0" w:color="auto"/>
      </w:divBdr>
    </w:div>
    <w:div w:id="1942227368">
      <w:bodyDiv w:val="1"/>
      <w:marLeft w:val="0"/>
      <w:marRight w:val="0"/>
      <w:marTop w:val="0"/>
      <w:marBottom w:val="0"/>
      <w:divBdr>
        <w:top w:val="none" w:sz="0" w:space="0" w:color="auto"/>
        <w:left w:val="none" w:sz="0" w:space="0" w:color="auto"/>
        <w:bottom w:val="none" w:sz="0" w:space="0" w:color="auto"/>
        <w:right w:val="none" w:sz="0" w:space="0" w:color="auto"/>
      </w:divBdr>
    </w:div>
    <w:div w:id="1944875486">
      <w:bodyDiv w:val="1"/>
      <w:marLeft w:val="0"/>
      <w:marRight w:val="0"/>
      <w:marTop w:val="0"/>
      <w:marBottom w:val="0"/>
      <w:divBdr>
        <w:top w:val="none" w:sz="0" w:space="0" w:color="auto"/>
        <w:left w:val="none" w:sz="0" w:space="0" w:color="auto"/>
        <w:bottom w:val="none" w:sz="0" w:space="0" w:color="auto"/>
        <w:right w:val="none" w:sz="0" w:space="0" w:color="auto"/>
      </w:divBdr>
    </w:div>
    <w:div w:id="1945644854">
      <w:bodyDiv w:val="1"/>
      <w:marLeft w:val="0"/>
      <w:marRight w:val="0"/>
      <w:marTop w:val="0"/>
      <w:marBottom w:val="0"/>
      <w:divBdr>
        <w:top w:val="none" w:sz="0" w:space="0" w:color="auto"/>
        <w:left w:val="none" w:sz="0" w:space="0" w:color="auto"/>
        <w:bottom w:val="none" w:sz="0" w:space="0" w:color="auto"/>
        <w:right w:val="none" w:sz="0" w:space="0" w:color="auto"/>
      </w:divBdr>
    </w:div>
    <w:div w:id="1947616660">
      <w:bodyDiv w:val="1"/>
      <w:marLeft w:val="0"/>
      <w:marRight w:val="0"/>
      <w:marTop w:val="0"/>
      <w:marBottom w:val="0"/>
      <w:divBdr>
        <w:top w:val="none" w:sz="0" w:space="0" w:color="auto"/>
        <w:left w:val="none" w:sz="0" w:space="0" w:color="auto"/>
        <w:bottom w:val="none" w:sz="0" w:space="0" w:color="auto"/>
        <w:right w:val="none" w:sz="0" w:space="0" w:color="auto"/>
      </w:divBdr>
    </w:div>
    <w:div w:id="1951011353">
      <w:bodyDiv w:val="1"/>
      <w:marLeft w:val="0"/>
      <w:marRight w:val="0"/>
      <w:marTop w:val="0"/>
      <w:marBottom w:val="0"/>
      <w:divBdr>
        <w:top w:val="none" w:sz="0" w:space="0" w:color="auto"/>
        <w:left w:val="none" w:sz="0" w:space="0" w:color="auto"/>
        <w:bottom w:val="none" w:sz="0" w:space="0" w:color="auto"/>
        <w:right w:val="none" w:sz="0" w:space="0" w:color="auto"/>
      </w:divBdr>
    </w:div>
    <w:div w:id="1952546686">
      <w:bodyDiv w:val="1"/>
      <w:marLeft w:val="0"/>
      <w:marRight w:val="0"/>
      <w:marTop w:val="0"/>
      <w:marBottom w:val="0"/>
      <w:divBdr>
        <w:top w:val="none" w:sz="0" w:space="0" w:color="auto"/>
        <w:left w:val="none" w:sz="0" w:space="0" w:color="auto"/>
        <w:bottom w:val="none" w:sz="0" w:space="0" w:color="auto"/>
        <w:right w:val="none" w:sz="0" w:space="0" w:color="auto"/>
      </w:divBdr>
    </w:div>
    <w:div w:id="1958950482">
      <w:bodyDiv w:val="1"/>
      <w:marLeft w:val="0"/>
      <w:marRight w:val="0"/>
      <w:marTop w:val="0"/>
      <w:marBottom w:val="0"/>
      <w:divBdr>
        <w:top w:val="none" w:sz="0" w:space="0" w:color="auto"/>
        <w:left w:val="none" w:sz="0" w:space="0" w:color="auto"/>
        <w:bottom w:val="none" w:sz="0" w:space="0" w:color="auto"/>
        <w:right w:val="none" w:sz="0" w:space="0" w:color="auto"/>
      </w:divBdr>
    </w:div>
    <w:div w:id="1959332379">
      <w:bodyDiv w:val="1"/>
      <w:marLeft w:val="0"/>
      <w:marRight w:val="0"/>
      <w:marTop w:val="0"/>
      <w:marBottom w:val="0"/>
      <w:divBdr>
        <w:top w:val="none" w:sz="0" w:space="0" w:color="auto"/>
        <w:left w:val="none" w:sz="0" w:space="0" w:color="auto"/>
        <w:bottom w:val="none" w:sz="0" w:space="0" w:color="auto"/>
        <w:right w:val="none" w:sz="0" w:space="0" w:color="auto"/>
      </w:divBdr>
    </w:div>
    <w:div w:id="1959797440">
      <w:bodyDiv w:val="1"/>
      <w:marLeft w:val="0"/>
      <w:marRight w:val="0"/>
      <w:marTop w:val="0"/>
      <w:marBottom w:val="0"/>
      <w:divBdr>
        <w:top w:val="none" w:sz="0" w:space="0" w:color="auto"/>
        <w:left w:val="none" w:sz="0" w:space="0" w:color="auto"/>
        <w:bottom w:val="none" w:sz="0" w:space="0" w:color="auto"/>
        <w:right w:val="none" w:sz="0" w:space="0" w:color="auto"/>
      </w:divBdr>
    </w:div>
    <w:div w:id="1961841366">
      <w:bodyDiv w:val="1"/>
      <w:marLeft w:val="0"/>
      <w:marRight w:val="0"/>
      <w:marTop w:val="0"/>
      <w:marBottom w:val="0"/>
      <w:divBdr>
        <w:top w:val="none" w:sz="0" w:space="0" w:color="auto"/>
        <w:left w:val="none" w:sz="0" w:space="0" w:color="auto"/>
        <w:bottom w:val="none" w:sz="0" w:space="0" w:color="auto"/>
        <w:right w:val="none" w:sz="0" w:space="0" w:color="auto"/>
      </w:divBdr>
    </w:div>
    <w:div w:id="1966157745">
      <w:bodyDiv w:val="1"/>
      <w:marLeft w:val="0"/>
      <w:marRight w:val="0"/>
      <w:marTop w:val="0"/>
      <w:marBottom w:val="0"/>
      <w:divBdr>
        <w:top w:val="none" w:sz="0" w:space="0" w:color="auto"/>
        <w:left w:val="none" w:sz="0" w:space="0" w:color="auto"/>
        <w:bottom w:val="none" w:sz="0" w:space="0" w:color="auto"/>
        <w:right w:val="none" w:sz="0" w:space="0" w:color="auto"/>
      </w:divBdr>
    </w:div>
    <w:div w:id="1966308085">
      <w:bodyDiv w:val="1"/>
      <w:marLeft w:val="0"/>
      <w:marRight w:val="0"/>
      <w:marTop w:val="0"/>
      <w:marBottom w:val="0"/>
      <w:divBdr>
        <w:top w:val="none" w:sz="0" w:space="0" w:color="auto"/>
        <w:left w:val="none" w:sz="0" w:space="0" w:color="auto"/>
        <w:bottom w:val="none" w:sz="0" w:space="0" w:color="auto"/>
        <w:right w:val="none" w:sz="0" w:space="0" w:color="auto"/>
      </w:divBdr>
    </w:div>
    <w:div w:id="1967588123">
      <w:bodyDiv w:val="1"/>
      <w:marLeft w:val="0"/>
      <w:marRight w:val="0"/>
      <w:marTop w:val="0"/>
      <w:marBottom w:val="0"/>
      <w:divBdr>
        <w:top w:val="none" w:sz="0" w:space="0" w:color="auto"/>
        <w:left w:val="none" w:sz="0" w:space="0" w:color="auto"/>
        <w:bottom w:val="none" w:sz="0" w:space="0" w:color="auto"/>
        <w:right w:val="none" w:sz="0" w:space="0" w:color="auto"/>
      </w:divBdr>
    </w:div>
    <w:div w:id="1968196035">
      <w:bodyDiv w:val="1"/>
      <w:marLeft w:val="0"/>
      <w:marRight w:val="0"/>
      <w:marTop w:val="0"/>
      <w:marBottom w:val="0"/>
      <w:divBdr>
        <w:top w:val="none" w:sz="0" w:space="0" w:color="auto"/>
        <w:left w:val="none" w:sz="0" w:space="0" w:color="auto"/>
        <w:bottom w:val="none" w:sz="0" w:space="0" w:color="auto"/>
        <w:right w:val="none" w:sz="0" w:space="0" w:color="auto"/>
      </w:divBdr>
    </w:div>
    <w:div w:id="1972133570">
      <w:bodyDiv w:val="1"/>
      <w:marLeft w:val="0"/>
      <w:marRight w:val="0"/>
      <w:marTop w:val="0"/>
      <w:marBottom w:val="0"/>
      <w:divBdr>
        <w:top w:val="none" w:sz="0" w:space="0" w:color="auto"/>
        <w:left w:val="none" w:sz="0" w:space="0" w:color="auto"/>
        <w:bottom w:val="none" w:sz="0" w:space="0" w:color="auto"/>
        <w:right w:val="none" w:sz="0" w:space="0" w:color="auto"/>
      </w:divBdr>
    </w:div>
    <w:div w:id="1975283993">
      <w:bodyDiv w:val="1"/>
      <w:marLeft w:val="0"/>
      <w:marRight w:val="0"/>
      <w:marTop w:val="0"/>
      <w:marBottom w:val="0"/>
      <w:divBdr>
        <w:top w:val="none" w:sz="0" w:space="0" w:color="auto"/>
        <w:left w:val="none" w:sz="0" w:space="0" w:color="auto"/>
        <w:bottom w:val="none" w:sz="0" w:space="0" w:color="auto"/>
        <w:right w:val="none" w:sz="0" w:space="0" w:color="auto"/>
      </w:divBdr>
    </w:div>
    <w:div w:id="1975939488">
      <w:bodyDiv w:val="1"/>
      <w:marLeft w:val="0"/>
      <w:marRight w:val="0"/>
      <w:marTop w:val="0"/>
      <w:marBottom w:val="0"/>
      <w:divBdr>
        <w:top w:val="none" w:sz="0" w:space="0" w:color="auto"/>
        <w:left w:val="none" w:sz="0" w:space="0" w:color="auto"/>
        <w:bottom w:val="none" w:sz="0" w:space="0" w:color="auto"/>
        <w:right w:val="none" w:sz="0" w:space="0" w:color="auto"/>
      </w:divBdr>
    </w:div>
    <w:div w:id="1979719906">
      <w:bodyDiv w:val="1"/>
      <w:marLeft w:val="0"/>
      <w:marRight w:val="0"/>
      <w:marTop w:val="0"/>
      <w:marBottom w:val="0"/>
      <w:divBdr>
        <w:top w:val="none" w:sz="0" w:space="0" w:color="auto"/>
        <w:left w:val="none" w:sz="0" w:space="0" w:color="auto"/>
        <w:bottom w:val="none" w:sz="0" w:space="0" w:color="auto"/>
        <w:right w:val="none" w:sz="0" w:space="0" w:color="auto"/>
      </w:divBdr>
    </w:div>
    <w:div w:id="1979796644">
      <w:bodyDiv w:val="1"/>
      <w:marLeft w:val="0"/>
      <w:marRight w:val="0"/>
      <w:marTop w:val="0"/>
      <w:marBottom w:val="0"/>
      <w:divBdr>
        <w:top w:val="none" w:sz="0" w:space="0" w:color="auto"/>
        <w:left w:val="none" w:sz="0" w:space="0" w:color="auto"/>
        <w:bottom w:val="none" w:sz="0" w:space="0" w:color="auto"/>
        <w:right w:val="none" w:sz="0" w:space="0" w:color="auto"/>
      </w:divBdr>
    </w:div>
    <w:div w:id="1981230873">
      <w:bodyDiv w:val="1"/>
      <w:marLeft w:val="0"/>
      <w:marRight w:val="0"/>
      <w:marTop w:val="0"/>
      <w:marBottom w:val="0"/>
      <w:divBdr>
        <w:top w:val="none" w:sz="0" w:space="0" w:color="auto"/>
        <w:left w:val="none" w:sz="0" w:space="0" w:color="auto"/>
        <w:bottom w:val="none" w:sz="0" w:space="0" w:color="auto"/>
        <w:right w:val="none" w:sz="0" w:space="0" w:color="auto"/>
      </w:divBdr>
    </w:div>
    <w:div w:id="1981761126">
      <w:bodyDiv w:val="1"/>
      <w:marLeft w:val="0"/>
      <w:marRight w:val="0"/>
      <w:marTop w:val="0"/>
      <w:marBottom w:val="0"/>
      <w:divBdr>
        <w:top w:val="none" w:sz="0" w:space="0" w:color="auto"/>
        <w:left w:val="none" w:sz="0" w:space="0" w:color="auto"/>
        <w:bottom w:val="none" w:sz="0" w:space="0" w:color="auto"/>
        <w:right w:val="none" w:sz="0" w:space="0" w:color="auto"/>
      </w:divBdr>
    </w:div>
    <w:div w:id="1983462943">
      <w:bodyDiv w:val="1"/>
      <w:marLeft w:val="0"/>
      <w:marRight w:val="0"/>
      <w:marTop w:val="0"/>
      <w:marBottom w:val="0"/>
      <w:divBdr>
        <w:top w:val="none" w:sz="0" w:space="0" w:color="auto"/>
        <w:left w:val="none" w:sz="0" w:space="0" w:color="auto"/>
        <w:bottom w:val="none" w:sz="0" w:space="0" w:color="auto"/>
        <w:right w:val="none" w:sz="0" w:space="0" w:color="auto"/>
      </w:divBdr>
    </w:div>
    <w:div w:id="1983726978">
      <w:bodyDiv w:val="1"/>
      <w:marLeft w:val="0"/>
      <w:marRight w:val="0"/>
      <w:marTop w:val="0"/>
      <w:marBottom w:val="0"/>
      <w:divBdr>
        <w:top w:val="none" w:sz="0" w:space="0" w:color="auto"/>
        <w:left w:val="none" w:sz="0" w:space="0" w:color="auto"/>
        <w:bottom w:val="none" w:sz="0" w:space="0" w:color="auto"/>
        <w:right w:val="none" w:sz="0" w:space="0" w:color="auto"/>
      </w:divBdr>
    </w:div>
    <w:div w:id="1989245106">
      <w:bodyDiv w:val="1"/>
      <w:marLeft w:val="0"/>
      <w:marRight w:val="0"/>
      <w:marTop w:val="0"/>
      <w:marBottom w:val="0"/>
      <w:divBdr>
        <w:top w:val="none" w:sz="0" w:space="0" w:color="auto"/>
        <w:left w:val="none" w:sz="0" w:space="0" w:color="auto"/>
        <w:bottom w:val="none" w:sz="0" w:space="0" w:color="auto"/>
        <w:right w:val="none" w:sz="0" w:space="0" w:color="auto"/>
      </w:divBdr>
    </w:div>
    <w:div w:id="1990329627">
      <w:bodyDiv w:val="1"/>
      <w:marLeft w:val="0"/>
      <w:marRight w:val="0"/>
      <w:marTop w:val="0"/>
      <w:marBottom w:val="0"/>
      <w:divBdr>
        <w:top w:val="none" w:sz="0" w:space="0" w:color="auto"/>
        <w:left w:val="none" w:sz="0" w:space="0" w:color="auto"/>
        <w:bottom w:val="none" w:sz="0" w:space="0" w:color="auto"/>
        <w:right w:val="none" w:sz="0" w:space="0" w:color="auto"/>
      </w:divBdr>
    </w:div>
    <w:div w:id="1991056461">
      <w:bodyDiv w:val="1"/>
      <w:marLeft w:val="0"/>
      <w:marRight w:val="0"/>
      <w:marTop w:val="0"/>
      <w:marBottom w:val="0"/>
      <w:divBdr>
        <w:top w:val="none" w:sz="0" w:space="0" w:color="auto"/>
        <w:left w:val="none" w:sz="0" w:space="0" w:color="auto"/>
        <w:bottom w:val="none" w:sz="0" w:space="0" w:color="auto"/>
        <w:right w:val="none" w:sz="0" w:space="0" w:color="auto"/>
      </w:divBdr>
    </w:div>
    <w:div w:id="1991908731">
      <w:bodyDiv w:val="1"/>
      <w:marLeft w:val="0"/>
      <w:marRight w:val="0"/>
      <w:marTop w:val="0"/>
      <w:marBottom w:val="0"/>
      <w:divBdr>
        <w:top w:val="none" w:sz="0" w:space="0" w:color="auto"/>
        <w:left w:val="none" w:sz="0" w:space="0" w:color="auto"/>
        <w:bottom w:val="none" w:sz="0" w:space="0" w:color="auto"/>
        <w:right w:val="none" w:sz="0" w:space="0" w:color="auto"/>
      </w:divBdr>
    </w:div>
    <w:div w:id="2002543816">
      <w:bodyDiv w:val="1"/>
      <w:marLeft w:val="0"/>
      <w:marRight w:val="0"/>
      <w:marTop w:val="0"/>
      <w:marBottom w:val="0"/>
      <w:divBdr>
        <w:top w:val="none" w:sz="0" w:space="0" w:color="auto"/>
        <w:left w:val="none" w:sz="0" w:space="0" w:color="auto"/>
        <w:bottom w:val="none" w:sz="0" w:space="0" w:color="auto"/>
        <w:right w:val="none" w:sz="0" w:space="0" w:color="auto"/>
      </w:divBdr>
    </w:div>
    <w:div w:id="2002736126">
      <w:bodyDiv w:val="1"/>
      <w:marLeft w:val="0"/>
      <w:marRight w:val="0"/>
      <w:marTop w:val="0"/>
      <w:marBottom w:val="0"/>
      <w:divBdr>
        <w:top w:val="none" w:sz="0" w:space="0" w:color="auto"/>
        <w:left w:val="none" w:sz="0" w:space="0" w:color="auto"/>
        <w:bottom w:val="none" w:sz="0" w:space="0" w:color="auto"/>
        <w:right w:val="none" w:sz="0" w:space="0" w:color="auto"/>
      </w:divBdr>
    </w:div>
    <w:div w:id="2003466478">
      <w:bodyDiv w:val="1"/>
      <w:marLeft w:val="0"/>
      <w:marRight w:val="0"/>
      <w:marTop w:val="0"/>
      <w:marBottom w:val="0"/>
      <w:divBdr>
        <w:top w:val="none" w:sz="0" w:space="0" w:color="auto"/>
        <w:left w:val="none" w:sz="0" w:space="0" w:color="auto"/>
        <w:bottom w:val="none" w:sz="0" w:space="0" w:color="auto"/>
        <w:right w:val="none" w:sz="0" w:space="0" w:color="auto"/>
      </w:divBdr>
    </w:div>
    <w:div w:id="2007316774">
      <w:bodyDiv w:val="1"/>
      <w:marLeft w:val="0"/>
      <w:marRight w:val="0"/>
      <w:marTop w:val="0"/>
      <w:marBottom w:val="0"/>
      <w:divBdr>
        <w:top w:val="none" w:sz="0" w:space="0" w:color="auto"/>
        <w:left w:val="none" w:sz="0" w:space="0" w:color="auto"/>
        <w:bottom w:val="none" w:sz="0" w:space="0" w:color="auto"/>
        <w:right w:val="none" w:sz="0" w:space="0" w:color="auto"/>
      </w:divBdr>
    </w:div>
    <w:div w:id="2009599273">
      <w:bodyDiv w:val="1"/>
      <w:marLeft w:val="0"/>
      <w:marRight w:val="0"/>
      <w:marTop w:val="0"/>
      <w:marBottom w:val="0"/>
      <w:divBdr>
        <w:top w:val="none" w:sz="0" w:space="0" w:color="auto"/>
        <w:left w:val="none" w:sz="0" w:space="0" w:color="auto"/>
        <w:bottom w:val="none" w:sz="0" w:space="0" w:color="auto"/>
        <w:right w:val="none" w:sz="0" w:space="0" w:color="auto"/>
      </w:divBdr>
    </w:div>
    <w:div w:id="2016304560">
      <w:bodyDiv w:val="1"/>
      <w:marLeft w:val="0"/>
      <w:marRight w:val="0"/>
      <w:marTop w:val="0"/>
      <w:marBottom w:val="0"/>
      <w:divBdr>
        <w:top w:val="none" w:sz="0" w:space="0" w:color="auto"/>
        <w:left w:val="none" w:sz="0" w:space="0" w:color="auto"/>
        <w:bottom w:val="none" w:sz="0" w:space="0" w:color="auto"/>
        <w:right w:val="none" w:sz="0" w:space="0" w:color="auto"/>
      </w:divBdr>
    </w:div>
    <w:div w:id="2018456817">
      <w:bodyDiv w:val="1"/>
      <w:marLeft w:val="0"/>
      <w:marRight w:val="0"/>
      <w:marTop w:val="0"/>
      <w:marBottom w:val="0"/>
      <w:divBdr>
        <w:top w:val="none" w:sz="0" w:space="0" w:color="auto"/>
        <w:left w:val="none" w:sz="0" w:space="0" w:color="auto"/>
        <w:bottom w:val="none" w:sz="0" w:space="0" w:color="auto"/>
        <w:right w:val="none" w:sz="0" w:space="0" w:color="auto"/>
      </w:divBdr>
    </w:div>
    <w:div w:id="2019193799">
      <w:bodyDiv w:val="1"/>
      <w:marLeft w:val="0"/>
      <w:marRight w:val="0"/>
      <w:marTop w:val="0"/>
      <w:marBottom w:val="0"/>
      <w:divBdr>
        <w:top w:val="none" w:sz="0" w:space="0" w:color="auto"/>
        <w:left w:val="none" w:sz="0" w:space="0" w:color="auto"/>
        <w:bottom w:val="none" w:sz="0" w:space="0" w:color="auto"/>
        <w:right w:val="none" w:sz="0" w:space="0" w:color="auto"/>
      </w:divBdr>
    </w:div>
    <w:div w:id="2020110122">
      <w:bodyDiv w:val="1"/>
      <w:marLeft w:val="0"/>
      <w:marRight w:val="0"/>
      <w:marTop w:val="0"/>
      <w:marBottom w:val="0"/>
      <w:divBdr>
        <w:top w:val="none" w:sz="0" w:space="0" w:color="auto"/>
        <w:left w:val="none" w:sz="0" w:space="0" w:color="auto"/>
        <w:bottom w:val="none" w:sz="0" w:space="0" w:color="auto"/>
        <w:right w:val="none" w:sz="0" w:space="0" w:color="auto"/>
      </w:divBdr>
      <w:divsChild>
        <w:div w:id="403600472">
          <w:marLeft w:val="0"/>
          <w:marRight w:val="0"/>
          <w:marTop w:val="0"/>
          <w:marBottom w:val="0"/>
          <w:divBdr>
            <w:top w:val="none" w:sz="0" w:space="0" w:color="auto"/>
            <w:left w:val="none" w:sz="0" w:space="0" w:color="auto"/>
            <w:bottom w:val="none" w:sz="0" w:space="0" w:color="auto"/>
            <w:right w:val="none" w:sz="0" w:space="0" w:color="auto"/>
          </w:divBdr>
          <w:divsChild>
            <w:div w:id="424618867">
              <w:marLeft w:val="0"/>
              <w:marRight w:val="0"/>
              <w:marTop w:val="0"/>
              <w:marBottom w:val="0"/>
              <w:divBdr>
                <w:top w:val="none" w:sz="0" w:space="0" w:color="auto"/>
                <w:left w:val="none" w:sz="0" w:space="0" w:color="auto"/>
                <w:bottom w:val="none" w:sz="0" w:space="0" w:color="auto"/>
                <w:right w:val="none" w:sz="0" w:space="0" w:color="auto"/>
              </w:divBdr>
            </w:div>
            <w:div w:id="1981424356">
              <w:marLeft w:val="0"/>
              <w:marRight w:val="0"/>
              <w:marTop w:val="0"/>
              <w:marBottom w:val="0"/>
              <w:divBdr>
                <w:top w:val="none" w:sz="0" w:space="0" w:color="auto"/>
                <w:left w:val="none" w:sz="0" w:space="0" w:color="auto"/>
                <w:bottom w:val="none" w:sz="0" w:space="0" w:color="auto"/>
                <w:right w:val="none" w:sz="0" w:space="0" w:color="auto"/>
              </w:divBdr>
            </w:div>
            <w:div w:id="203202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14742">
      <w:bodyDiv w:val="1"/>
      <w:marLeft w:val="0"/>
      <w:marRight w:val="0"/>
      <w:marTop w:val="0"/>
      <w:marBottom w:val="0"/>
      <w:divBdr>
        <w:top w:val="none" w:sz="0" w:space="0" w:color="auto"/>
        <w:left w:val="none" w:sz="0" w:space="0" w:color="auto"/>
        <w:bottom w:val="none" w:sz="0" w:space="0" w:color="auto"/>
        <w:right w:val="none" w:sz="0" w:space="0" w:color="auto"/>
      </w:divBdr>
    </w:div>
    <w:div w:id="2022853042">
      <w:bodyDiv w:val="1"/>
      <w:marLeft w:val="0"/>
      <w:marRight w:val="0"/>
      <w:marTop w:val="0"/>
      <w:marBottom w:val="0"/>
      <w:divBdr>
        <w:top w:val="none" w:sz="0" w:space="0" w:color="auto"/>
        <w:left w:val="none" w:sz="0" w:space="0" w:color="auto"/>
        <w:bottom w:val="none" w:sz="0" w:space="0" w:color="auto"/>
        <w:right w:val="none" w:sz="0" w:space="0" w:color="auto"/>
      </w:divBdr>
    </w:div>
    <w:div w:id="2023777200">
      <w:bodyDiv w:val="1"/>
      <w:marLeft w:val="0"/>
      <w:marRight w:val="0"/>
      <w:marTop w:val="0"/>
      <w:marBottom w:val="0"/>
      <w:divBdr>
        <w:top w:val="none" w:sz="0" w:space="0" w:color="auto"/>
        <w:left w:val="none" w:sz="0" w:space="0" w:color="auto"/>
        <w:bottom w:val="none" w:sz="0" w:space="0" w:color="auto"/>
        <w:right w:val="none" w:sz="0" w:space="0" w:color="auto"/>
      </w:divBdr>
    </w:div>
    <w:div w:id="2025669210">
      <w:bodyDiv w:val="1"/>
      <w:marLeft w:val="0"/>
      <w:marRight w:val="0"/>
      <w:marTop w:val="0"/>
      <w:marBottom w:val="0"/>
      <w:divBdr>
        <w:top w:val="none" w:sz="0" w:space="0" w:color="auto"/>
        <w:left w:val="none" w:sz="0" w:space="0" w:color="auto"/>
        <w:bottom w:val="none" w:sz="0" w:space="0" w:color="auto"/>
        <w:right w:val="none" w:sz="0" w:space="0" w:color="auto"/>
      </w:divBdr>
    </w:div>
    <w:div w:id="2027293500">
      <w:bodyDiv w:val="1"/>
      <w:marLeft w:val="0"/>
      <w:marRight w:val="0"/>
      <w:marTop w:val="0"/>
      <w:marBottom w:val="0"/>
      <w:divBdr>
        <w:top w:val="none" w:sz="0" w:space="0" w:color="auto"/>
        <w:left w:val="none" w:sz="0" w:space="0" w:color="auto"/>
        <w:bottom w:val="none" w:sz="0" w:space="0" w:color="auto"/>
        <w:right w:val="none" w:sz="0" w:space="0" w:color="auto"/>
      </w:divBdr>
    </w:div>
    <w:div w:id="2028024421">
      <w:bodyDiv w:val="1"/>
      <w:marLeft w:val="0"/>
      <w:marRight w:val="0"/>
      <w:marTop w:val="0"/>
      <w:marBottom w:val="0"/>
      <w:divBdr>
        <w:top w:val="none" w:sz="0" w:space="0" w:color="auto"/>
        <w:left w:val="none" w:sz="0" w:space="0" w:color="auto"/>
        <w:bottom w:val="none" w:sz="0" w:space="0" w:color="auto"/>
        <w:right w:val="none" w:sz="0" w:space="0" w:color="auto"/>
      </w:divBdr>
    </w:div>
    <w:div w:id="2028217748">
      <w:bodyDiv w:val="1"/>
      <w:marLeft w:val="0"/>
      <w:marRight w:val="0"/>
      <w:marTop w:val="0"/>
      <w:marBottom w:val="0"/>
      <w:divBdr>
        <w:top w:val="none" w:sz="0" w:space="0" w:color="auto"/>
        <w:left w:val="none" w:sz="0" w:space="0" w:color="auto"/>
        <w:bottom w:val="none" w:sz="0" w:space="0" w:color="auto"/>
        <w:right w:val="none" w:sz="0" w:space="0" w:color="auto"/>
      </w:divBdr>
    </w:div>
    <w:div w:id="2033259861">
      <w:bodyDiv w:val="1"/>
      <w:marLeft w:val="0"/>
      <w:marRight w:val="0"/>
      <w:marTop w:val="0"/>
      <w:marBottom w:val="0"/>
      <w:divBdr>
        <w:top w:val="none" w:sz="0" w:space="0" w:color="auto"/>
        <w:left w:val="none" w:sz="0" w:space="0" w:color="auto"/>
        <w:bottom w:val="none" w:sz="0" w:space="0" w:color="auto"/>
        <w:right w:val="none" w:sz="0" w:space="0" w:color="auto"/>
      </w:divBdr>
    </w:div>
    <w:div w:id="2043237997">
      <w:bodyDiv w:val="1"/>
      <w:marLeft w:val="0"/>
      <w:marRight w:val="0"/>
      <w:marTop w:val="0"/>
      <w:marBottom w:val="0"/>
      <w:divBdr>
        <w:top w:val="none" w:sz="0" w:space="0" w:color="auto"/>
        <w:left w:val="none" w:sz="0" w:space="0" w:color="auto"/>
        <w:bottom w:val="none" w:sz="0" w:space="0" w:color="auto"/>
        <w:right w:val="none" w:sz="0" w:space="0" w:color="auto"/>
      </w:divBdr>
    </w:div>
    <w:div w:id="2045591426">
      <w:bodyDiv w:val="1"/>
      <w:marLeft w:val="0"/>
      <w:marRight w:val="0"/>
      <w:marTop w:val="0"/>
      <w:marBottom w:val="0"/>
      <w:divBdr>
        <w:top w:val="none" w:sz="0" w:space="0" w:color="auto"/>
        <w:left w:val="none" w:sz="0" w:space="0" w:color="auto"/>
        <w:bottom w:val="none" w:sz="0" w:space="0" w:color="auto"/>
        <w:right w:val="none" w:sz="0" w:space="0" w:color="auto"/>
      </w:divBdr>
    </w:div>
    <w:div w:id="2046252518">
      <w:bodyDiv w:val="1"/>
      <w:marLeft w:val="0"/>
      <w:marRight w:val="0"/>
      <w:marTop w:val="0"/>
      <w:marBottom w:val="0"/>
      <w:divBdr>
        <w:top w:val="none" w:sz="0" w:space="0" w:color="auto"/>
        <w:left w:val="none" w:sz="0" w:space="0" w:color="auto"/>
        <w:bottom w:val="none" w:sz="0" w:space="0" w:color="auto"/>
        <w:right w:val="none" w:sz="0" w:space="0" w:color="auto"/>
      </w:divBdr>
    </w:div>
    <w:div w:id="2046758647">
      <w:bodyDiv w:val="1"/>
      <w:marLeft w:val="0"/>
      <w:marRight w:val="0"/>
      <w:marTop w:val="0"/>
      <w:marBottom w:val="0"/>
      <w:divBdr>
        <w:top w:val="none" w:sz="0" w:space="0" w:color="auto"/>
        <w:left w:val="none" w:sz="0" w:space="0" w:color="auto"/>
        <w:bottom w:val="none" w:sz="0" w:space="0" w:color="auto"/>
        <w:right w:val="none" w:sz="0" w:space="0" w:color="auto"/>
      </w:divBdr>
    </w:div>
    <w:div w:id="2047371383">
      <w:bodyDiv w:val="1"/>
      <w:marLeft w:val="0"/>
      <w:marRight w:val="0"/>
      <w:marTop w:val="0"/>
      <w:marBottom w:val="0"/>
      <w:divBdr>
        <w:top w:val="none" w:sz="0" w:space="0" w:color="auto"/>
        <w:left w:val="none" w:sz="0" w:space="0" w:color="auto"/>
        <w:bottom w:val="none" w:sz="0" w:space="0" w:color="auto"/>
        <w:right w:val="none" w:sz="0" w:space="0" w:color="auto"/>
      </w:divBdr>
    </w:div>
    <w:div w:id="2050184925">
      <w:bodyDiv w:val="1"/>
      <w:marLeft w:val="0"/>
      <w:marRight w:val="0"/>
      <w:marTop w:val="0"/>
      <w:marBottom w:val="0"/>
      <w:divBdr>
        <w:top w:val="none" w:sz="0" w:space="0" w:color="auto"/>
        <w:left w:val="none" w:sz="0" w:space="0" w:color="auto"/>
        <w:bottom w:val="none" w:sz="0" w:space="0" w:color="auto"/>
        <w:right w:val="none" w:sz="0" w:space="0" w:color="auto"/>
      </w:divBdr>
    </w:div>
    <w:div w:id="2052804549">
      <w:bodyDiv w:val="1"/>
      <w:marLeft w:val="0"/>
      <w:marRight w:val="0"/>
      <w:marTop w:val="0"/>
      <w:marBottom w:val="0"/>
      <w:divBdr>
        <w:top w:val="none" w:sz="0" w:space="0" w:color="auto"/>
        <w:left w:val="none" w:sz="0" w:space="0" w:color="auto"/>
        <w:bottom w:val="none" w:sz="0" w:space="0" w:color="auto"/>
        <w:right w:val="none" w:sz="0" w:space="0" w:color="auto"/>
      </w:divBdr>
    </w:div>
    <w:div w:id="2059164770">
      <w:bodyDiv w:val="1"/>
      <w:marLeft w:val="0"/>
      <w:marRight w:val="0"/>
      <w:marTop w:val="0"/>
      <w:marBottom w:val="0"/>
      <w:divBdr>
        <w:top w:val="none" w:sz="0" w:space="0" w:color="auto"/>
        <w:left w:val="none" w:sz="0" w:space="0" w:color="auto"/>
        <w:bottom w:val="none" w:sz="0" w:space="0" w:color="auto"/>
        <w:right w:val="none" w:sz="0" w:space="0" w:color="auto"/>
      </w:divBdr>
    </w:div>
    <w:div w:id="2063555704">
      <w:bodyDiv w:val="1"/>
      <w:marLeft w:val="0"/>
      <w:marRight w:val="0"/>
      <w:marTop w:val="0"/>
      <w:marBottom w:val="0"/>
      <w:divBdr>
        <w:top w:val="none" w:sz="0" w:space="0" w:color="auto"/>
        <w:left w:val="none" w:sz="0" w:space="0" w:color="auto"/>
        <w:bottom w:val="none" w:sz="0" w:space="0" w:color="auto"/>
        <w:right w:val="none" w:sz="0" w:space="0" w:color="auto"/>
      </w:divBdr>
    </w:div>
    <w:div w:id="2063753074">
      <w:bodyDiv w:val="1"/>
      <w:marLeft w:val="0"/>
      <w:marRight w:val="0"/>
      <w:marTop w:val="0"/>
      <w:marBottom w:val="0"/>
      <w:divBdr>
        <w:top w:val="none" w:sz="0" w:space="0" w:color="auto"/>
        <w:left w:val="none" w:sz="0" w:space="0" w:color="auto"/>
        <w:bottom w:val="none" w:sz="0" w:space="0" w:color="auto"/>
        <w:right w:val="none" w:sz="0" w:space="0" w:color="auto"/>
      </w:divBdr>
    </w:div>
    <w:div w:id="2067414226">
      <w:bodyDiv w:val="1"/>
      <w:marLeft w:val="0"/>
      <w:marRight w:val="0"/>
      <w:marTop w:val="0"/>
      <w:marBottom w:val="0"/>
      <w:divBdr>
        <w:top w:val="none" w:sz="0" w:space="0" w:color="auto"/>
        <w:left w:val="none" w:sz="0" w:space="0" w:color="auto"/>
        <w:bottom w:val="none" w:sz="0" w:space="0" w:color="auto"/>
        <w:right w:val="none" w:sz="0" w:space="0" w:color="auto"/>
      </w:divBdr>
    </w:div>
    <w:div w:id="2070153426">
      <w:bodyDiv w:val="1"/>
      <w:marLeft w:val="0"/>
      <w:marRight w:val="0"/>
      <w:marTop w:val="0"/>
      <w:marBottom w:val="0"/>
      <w:divBdr>
        <w:top w:val="none" w:sz="0" w:space="0" w:color="auto"/>
        <w:left w:val="none" w:sz="0" w:space="0" w:color="auto"/>
        <w:bottom w:val="none" w:sz="0" w:space="0" w:color="auto"/>
        <w:right w:val="none" w:sz="0" w:space="0" w:color="auto"/>
      </w:divBdr>
    </w:div>
    <w:div w:id="2071223201">
      <w:bodyDiv w:val="1"/>
      <w:marLeft w:val="0"/>
      <w:marRight w:val="0"/>
      <w:marTop w:val="0"/>
      <w:marBottom w:val="0"/>
      <w:divBdr>
        <w:top w:val="none" w:sz="0" w:space="0" w:color="auto"/>
        <w:left w:val="none" w:sz="0" w:space="0" w:color="auto"/>
        <w:bottom w:val="none" w:sz="0" w:space="0" w:color="auto"/>
        <w:right w:val="none" w:sz="0" w:space="0" w:color="auto"/>
      </w:divBdr>
    </w:div>
    <w:div w:id="2073767002">
      <w:bodyDiv w:val="1"/>
      <w:marLeft w:val="0"/>
      <w:marRight w:val="0"/>
      <w:marTop w:val="0"/>
      <w:marBottom w:val="0"/>
      <w:divBdr>
        <w:top w:val="none" w:sz="0" w:space="0" w:color="auto"/>
        <w:left w:val="none" w:sz="0" w:space="0" w:color="auto"/>
        <w:bottom w:val="none" w:sz="0" w:space="0" w:color="auto"/>
        <w:right w:val="none" w:sz="0" w:space="0" w:color="auto"/>
      </w:divBdr>
    </w:div>
    <w:div w:id="2075733062">
      <w:bodyDiv w:val="1"/>
      <w:marLeft w:val="0"/>
      <w:marRight w:val="0"/>
      <w:marTop w:val="0"/>
      <w:marBottom w:val="0"/>
      <w:divBdr>
        <w:top w:val="none" w:sz="0" w:space="0" w:color="auto"/>
        <w:left w:val="none" w:sz="0" w:space="0" w:color="auto"/>
        <w:bottom w:val="none" w:sz="0" w:space="0" w:color="auto"/>
        <w:right w:val="none" w:sz="0" w:space="0" w:color="auto"/>
      </w:divBdr>
    </w:div>
    <w:div w:id="2080443892">
      <w:bodyDiv w:val="1"/>
      <w:marLeft w:val="0"/>
      <w:marRight w:val="0"/>
      <w:marTop w:val="0"/>
      <w:marBottom w:val="0"/>
      <w:divBdr>
        <w:top w:val="none" w:sz="0" w:space="0" w:color="auto"/>
        <w:left w:val="none" w:sz="0" w:space="0" w:color="auto"/>
        <w:bottom w:val="none" w:sz="0" w:space="0" w:color="auto"/>
        <w:right w:val="none" w:sz="0" w:space="0" w:color="auto"/>
      </w:divBdr>
    </w:div>
    <w:div w:id="2083482915">
      <w:bodyDiv w:val="1"/>
      <w:marLeft w:val="0"/>
      <w:marRight w:val="0"/>
      <w:marTop w:val="0"/>
      <w:marBottom w:val="0"/>
      <w:divBdr>
        <w:top w:val="none" w:sz="0" w:space="0" w:color="auto"/>
        <w:left w:val="none" w:sz="0" w:space="0" w:color="auto"/>
        <w:bottom w:val="none" w:sz="0" w:space="0" w:color="auto"/>
        <w:right w:val="none" w:sz="0" w:space="0" w:color="auto"/>
      </w:divBdr>
    </w:div>
    <w:div w:id="2086755562">
      <w:bodyDiv w:val="1"/>
      <w:marLeft w:val="0"/>
      <w:marRight w:val="0"/>
      <w:marTop w:val="0"/>
      <w:marBottom w:val="0"/>
      <w:divBdr>
        <w:top w:val="none" w:sz="0" w:space="0" w:color="auto"/>
        <w:left w:val="none" w:sz="0" w:space="0" w:color="auto"/>
        <w:bottom w:val="none" w:sz="0" w:space="0" w:color="auto"/>
        <w:right w:val="none" w:sz="0" w:space="0" w:color="auto"/>
      </w:divBdr>
    </w:div>
    <w:div w:id="2089422086">
      <w:bodyDiv w:val="1"/>
      <w:marLeft w:val="0"/>
      <w:marRight w:val="0"/>
      <w:marTop w:val="0"/>
      <w:marBottom w:val="0"/>
      <w:divBdr>
        <w:top w:val="none" w:sz="0" w:space="0" w:color="auto"/>
        <w:left w:val="none" w:sz="0" w:space="0" w:color="auto"/>
        <w:bottom w:val="none" w:sz="0" w:space="0" w:color="auto"/>
        <w:right w:val="none" w:sz="0" w:space="0" w:color="auto"/>
      </w:divBdr>
    </w:div>
    <w:div w:id="2089617616">
      <w:bodyDiv w:val="1"/>
      <w:marLeft w:val="0"/>
      <w:marRight w:val="0"/>
      <w:marTop w:val="0"/>
      <w:marBottom w:val="0"/>
      <w:divBdr>
        <w:top w:val="none" w:sz="0" w:space="0" w:color="auto"/>
        <w:left w:val="none" w:sz="0" w:space="0" w:color="auto"/>
        <w:bottom w:val="none" w:sz="0" w:space="0" w:color="auto"/>
        <w:right w:val="none" w:sz="0" w:space="0" w:color="auto"/>
      </w:divBdr>
    </w:div>
    <w:div w:id="2094353763">
      <w:bodyDiv w:val="1"/>
      <w:marLeft w:val="0"/>
      <w:marRight w:val="0"/>
      <w:marTop w:val="0"/>
      <w:marBottom w:val="0"/>
      <w:divBdr>
        <w:top w:val="none" w:sz="0" w:space="0" w:color="auto"/>
        <w:left w:val="none" w:sz="0" w:space="0" w:color="auto"/>
        <w:bottom w:val="none" w:sz="0" w:space="0" w:color="auto"/>
        <w:right w:val="none" w:sz="0" w:space="0" w:color="auto"/>
      </w:divBdr>
    </w:div>
    <w:div w:id="2094931144">
      <w:bodyDiv w:val="1"/>
      <w:marLeft w:val="0"/>
      <w:marRight w:val="0"/>
      <w:marTop w:val="0"/>
      <w:marBottom w:val="0"/>
      <w:divBdr>
        <w:top w:val="none" w:sz="0" w:space="0" w:color="auto"/>
        <w:left w:val="none" w:sz="0" w:space="0" w:color="auto"/>
        <w:bottom w:val="none" w:sz="0" w:space="0" w:color="auto"/>
        <w:right w:val="none" w:sz="0" w:space="0" w:color="auto"/>
      </w:divBdr>
    </w:div>
    <w:div w:id="2095932624">
      <w:bodyDiv w:val="1"/>
      <w:marLeft w:val="0"/>
      <w:marRight w:val="0"/>
      <w:marTop w:val="0"/>
      <w:marBottom w:val="0"/>
      <w:divBdr>
        <w:top w:val="none" w:sz="0" w:space="0" w:color="auto"/>
        <w:left w:val="none" w:sz="0" w:space="0" w:color="auto"/>
        <w:bottom w:val="none" w:sz="0" w:space="0" w:color="auto"/>
        <w:right w:val="none" w:sz="0" w:space="0" w:color="auto"/>
      </w:divBdr>
      <w:divsChild>
        <w:div w:id="1011954404">
          <w:marLeft w:val="0"/>
          <w:marRight w:val="0"/>
          <w:marTop w:val="0"/>
          <w:marBottom w:val="0"/>
          <w:divBdr>
            <w:top w:val="none" w:sz="0" w:space="0" w:color="auto"/>
            <w:left w:val="none" w:sz="0" w:space="0" w:color="auto"/>
            <w:bottom w:val="none" w:sz="0" w:space="0" w:color="auto"/>
            <w:right w:val="none" w:sz="0" w:space="0" w:color="auto"/>
          </w:divBdr>
          <w:divsChild>
            <w:div w:id="1133793071">
              <w:marLeft w:val="0"/>
              <w:marRight w:val="0"/>
              <w:marTop w:val="0"/>
              <w:marBottom w:val="0"/>
              <w:divBdr>
                <w:top w:val="none" w:sz="0" w:space="0" w:color="auto"/>
                <w:left w:val="none" w:sz="0" w:space="0" w:color="auto"/>
                <w:bottom w:val="none" w:sz="0" w:space="0" w:color="auto"/>
                <w:right w:val="none" w:sz="0" w:space="0" w:color="auto"/>
              </w:divBdr>
            </w:div>
            <w:div w:id="1344090762">
              <w:marLeft w:val="0"/>
              <w:marRight w:val="0"/>
              <w:marTop w:val="0"/>
              <w:marBottom w:val="0"/>
              <w:divBdr>
                <w:top w:val="none" w:sz="0" w:space="0" w:color="auto"/>
                <w:left w:val="none" w:sz="0" w:space="0" w:color="auto"/>
                <w:bottom w:val="none" w:sz="0" w:space="0" w:color="auto"/>
                <w:right w:val="none" w:sz="0" w:space="0" w:color="auto"/>
              </w:divBdr>
            </w:div>
            <w:div w:id="20106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6475">
      <w:bodyDiv w:val="1"/>
      <w:marLeft w:val="0"/>
      <w:marRight w:val="0"/>
      <w:marTop w:val="0"/>
      <w:marBottom w:val="0"/>
      <w:divBdr>
        <w:top w:val="none" w:sz="0" w:space="0" w:color="auto"/>
        <w:left w:val="none" w:sz="0" w:space="0" w:color="auto"/>
        <w:bottom w:val="none" w:sz="0" w:space="0" w:color="auto"/>
        <w:right w:val="none" w:sz="0" w:space="0" w:color="auto"/>
      </w:divBdr>
    </w:div>
    <w:div w:id="2103254384">
      <w:bodyDiv w:val="1"/>
      <w:marLeft w:val="0"/>
      <w:marRight w:val="0"/>
      <w:marTop w:val="0"/>
      <w:marBottom w:val="0"/>
      <w:divBdr>
        <w:top w:val="none" w:sz="0" w:space="0" w:color="auto"/>
        <w:left w:val="none" w:sz="0" w:space="0" w:color="auto"/>
        <w:bottom w:val="none" w:sz="0" w:space="0" w:color="auto"/>
        <w:right w:val="none" w:sz="0" w:space="0" w:color="auto"/>
      </w:divBdr>
    </w:div>
    <w:div w:id="2109881700">
      <w:bodyDiv w:val="1"/>
      <w:marLeft w:val="0"/>
      <w:marRight w:val="0"/>
      <w:marTop w:val="0"/>
      <w:marBottom w:val="0"/>
      <w:divBdr>
        <w:top w:val="none" w:sz="0" w:space="0" w:color="auto"/>
        <w:left w:val="none" w:sz="0" w:space="0" w:color="auto"/>
        <w:bottom w:val="none" w:sz="0" w:space="0" w:color="auto"/>
        <w:right w:val="none" w:sz="0" w:space="0" w:color="auto"/>
      </w:divBdr>
    </w:div>
    <w:div w:id="2109933698">
      <w:bodyDiv w:val="1"/>
      <w:marLeft w:val="0"/>
      <w:marRight w:val="0"/>
      <w:marTop w:val="0"/>
      <w:marBottom w:val="0"/>
      <w:divBdr>
        <w:top w:val="none" w:sz="0" w:space="0" w:color="auto"/>
        <w:left w:val="none" w:sz="0" w:space="0" w:color="auto"/>
        <w:bottom w:val="none" w:sz="0" w:space="0" w:color="auto"/>
        <w:right w:val="none" w:sz="0" w:space="0" w:color="auto"/>
      </w:divBdr>
    </w:div>
    <w:div w:id="2112971462">
      <w:bodyDiv w:val="1"/>
      <w:marLeft w:val="0"/>
      <w:marRight w:val="0"/>
      <w:marTop w:val="0"/>
      <w:marBottom w:val="0"/>
      <w:divBdr>
        <w:top w:val="none" w:sz="0" w:space="0" w:color="auto"/>
        <w:left w:val="none" w:sz="0" w:space="0" w:color="auto"/>
        <w:bottom w:val="none" w:sz="0" w:space="0" w:color="auto"/>
        <w:right w:val="none" w:sz="0" w:space="0" w:color="auto"/>
      </w:divBdr>
    </w:div>
    <w:div w:id="2122069152">
      <w:bodyDiv w:val="1"/>
      <w:marLeft w:val="0"/>
      <w:marRight w:val="0"/>
      <w:marTop w:val="0"/>
      <w:marBottom w:val="0"/>
      <w:divBdr>
        <w:top w:val="none" w:sz="0" w:space="0" w:color="auto"/>
        <w:left w:val="none" w:sz="0" w:space="0" w:color="auto"/>
        <w:bottom w:val="none" w:sz="0" w:space="0" w:color="auto"/>
        <w:right w:val="none" w:sz="0" w:space="0" w:color="auto"/>
      </w:divBdr>
    </w:div>
    <w:div w:id="2124811616">
      <w:bodyDiv w:val="1"/>
      <w:marLeft w:val="0"/>
      <w:marRight w:val="0"/>
      <w:marTop w:val="0"/>
      <w:marBottom w:val="0"/>
      <w:divBdr>
        <w:top w:val="none" w:sz="0" w:space="0" w:color="auto"/>
        <w:left w:val="none" w:sz="0" w:space="0" w:color="auto"/>
        <w:bottom w:val="none" w:sz="0" w:space="0" w:color="auto"/>
        <w:right w:val="none" w:sz="0" w:space="0" w:color="auto"/>
      </w:divBdr>
    </w:div>
    <w:div w:id="2126465967">
      <w:bodyDiv w:val="1"/>
      <w:marLeft w:val="0"/>
      <w:marRight w:val="0"/>
      <w:marTop w:val="0"/>
      <w:marBottom w:val="0"/>
      <w:divBdr>
        <w:top w:val="none" w:sz="0" w:space="0" w:color="auto"/>
        <w:left w:val="none" w:sz="0" w:space="0" w:color="auto"/>
        <w:bottom w:val="none" w:sz="0" w:space="0" w:color="auto"/>
        <w:right w:val="none" w:sz="0" w:space="0" w:color="auto"/>
      </w:divBdr>
    </w:div>
    <w:div w:id="2127891579">
      <w:bodyDiv w:val="1"/>
      <w:marLeft w:val="0"/>
      <w:marRight w:val="0"/>
      <w:marTop w:val="0"/>
      <w:marBottom w:val="0"/>
      <w:divBdr>
        <w:top w:val="none" w:sz="0" w:space="0" w:color="auto"/>
        <w:left w:val="none" w:sz="0" w:space="0" w:color="auto"/>
        <w:bottom w:val="none" w:sz="0" w:space="0" w:color="auto"/>
        <w:right w:val="none" w:sz="0" w:space="0" w:color="auto"/>
      </w:divBdr>
    </w:div>
    <w:div w:id="2132630900">
      <w:bodyDiv w:val="1"/>
      <w:marLeft w:val="0"/>
      <w:marRight w:val="0"/>
      <w:marTop w:val="0"/>
      <w:marBottom w:val="0"/>
      <w:divBdr>
        <w:top w:val="none" w:sz="0" w:space="0" w:color="auto"/>
        <w:left w:val="none" w:sz="0" w:space="0" w:color="auto"/>
        <w:bottom w:val="none" w:sz="0" w:space="0" w:color="auto"/>
        <w:right w:val="none" w:sz="0" w:space="0" w:color="auto"/>
      </w:divBdr>
    </w:div>
    <w:div w:id="2134014684">
      <w:bodyDiv w:val="1"/>
      <w:marLeft w:val="0"/>
      <w:marRight w:val="0"/>
      <w:marTop w:val="0"/>
      <w:marBottom w:val="0"/>
      <w:divBdr>
        <w:top w:val="none" w:sz="0" w:space="0" w:color="auto"/>
        <w:left w:val="none" w:sz="0" w:space="0" w:color="auto"/>
        <w:bottom w:val="none" w:sz="0" w:space="0" w:color="auto"/>
        <w:right w:val="none" w:sz="0" w:space="0" w:color="auto"/>
      </w:divBdr>
    </w:div>
    <w:div w:id="2134591549">
      <w:bodyDiv w:val="1"/>
      <w:marLeft w:val="0"/>
      <w:marRight w:val="0"/>
      <w:marTop w:val="0"/>
      <w:marBottom w:val="0"/>
      <w:divBdr>
        <w:top w:val="none" w:sz="0" w:space="0" w:color="auto"/>
        <w:left w:val="none" w:sz="0" w:space="0" w:color="auto"/>
        <w:bottom w:val="none" w:sz="0" w:space="0" w:color="auto"/>
        <w:right w:val="none" w:sz="0" w:space="0" w:color="auto"/>
      </w:divBdr>
    </w:div>
    <w:div w:id="2146653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eader" Target="header4.xm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4.png"/><Relationship Id="rId89" Type="http://schemas.openxmlformats.org/officeDocument/2006/relationships/image" Target="media/image59.png"/><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70.jpeg"/><Relationship Id="rId37" Type="http://schemas.openxmlformats.org/officeDocument/2006/relationships/image" Target="media/image11.png"/><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numbering" Target="numbering.xml"/><Relationship Id="rId90" Type="http://schemas.openxmlformats.org/officeDocument/2006/relationships/image" Target="media/image60.png"/><Relationship Id="rId95" Type="http://schemas.openxmlformats.org/officeDocument/2006/relationships/image" Target="media/image64.png"/><Relationship Id="rId22" Type="http://schemas.openxmlformats.org/officeDocument/2006/relationships/header" Target="header5.xml"/><Relationship Id="rId27" Type="http://schemas.openxmlformats.org/officeDocument/2006/relationships/image" Target="media/image6.jpeg"/><Relationship Id="rId43" Type="http://schemas.openxmlformats.org/officeDocument/2006/relationships/image" Target="media/image13.png"/><Relationship Id="rId48" Type="http://schemas.openxmlformats.org/officeDocument/2006/relationships/image" Target="media/image18.png"/><Relationship Id="rId64" Type="http://schemas.openxmlformats.org/officeDocument/2006/relationships/image" Target="media/image34.png"/><Relationship Id="rId69" Type="http://schemas.openxmlformats.org/officeDocument/2006/relationships/image" Target="media/image39.png"/><Relationship Id="rId80" Type="http://schemas.openxmlformats.org/officeDocument/2006/relationships/image" Target="media/image50.png"/><Relationship Id="rId85" Type="http://schemas.openxmlformats.org/officeDocument/2006/relationships/image" Target="media/image55.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footer" Target="footer6.xml"/><Relationship Id="rId33" Type="http://schemas.openxmlformats.org/officeDocument/2006/relationships/image" Target="media/image80.jpeg"/><Relationship Id="rId38" Type="http://schemas.openxmlformats.org/officeDocument/2006/relationships/header" Target="header7.xml"/><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image" Target="media/image4.png"/><Relationship Id="rId41" Type="http://schemas.openxmlformats.org/officeDocument/2006/relationships/footer" Target="footer8.xml"/><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7.jpeg"/><Relationship Id="rId36" Type="http://schemas.openxmlformats.org/officeDocument/2006/relationships/header" Target="header6.xml"/><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60.jpe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image" Target="media/image63.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header" Target="header8.xml"/><Relationship Id="rId34" Type="http://schemas.openxmlformats.org/officeDocument/2006/relationships/image" Target="media/image9.pn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46.png"/><Relationship Id="rId97"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41.png"/><Relationship Id="rId92" Type="http://schemas.openxmlformats.org/officeDocument/2006/relationships/hyperlink" Target="http://localhost/AcumaticaSite" TargetMode="External"/><Relationship Id="rId2" Type="http://schemas.openxmlformats.org/officeDocument/2006/relationships/customXml" Target="../customXml/item2.xml"/><Relationship Id="rId29" Type="http://schemas.openxmlformats.org/officeDocument/2006/relationships/image" Target="media/image8.jpeg"/><Relationship Id="rId24" Type="http://schemas.openxmlformats.org/officeDocument/2006/relationships/footer" Target="footer5.xml"/><Relationship Id="rId40" Type="http://schemas.openxmlformats.org/officeDocument/2006/relationships/footer" Target="footer7.xml"/><Relationship Id="rId45" Type="http://schemas.openxmlformats.org/officeDocument/2006/relationships/image" Target="media/image15.png"/><Relationship Id="rId66" Type="http://schemas.openxmlformats.org/officeDocument/2006/relationships/image" Target="media/image36.png"/><Relationship Id="rId87" Type="http://schemas.openxmlformats.org/officeDocument/2006/relationships/image" Target="media/image57.png"/><Relationship Id="rId61" Type="http://schemas.openxmlformats.org/officeDocument/2006/relationships/image" Target="media/image31.png"/><Relationship Id="rId82" Type="http://schemas.openxmlformats.org/officeDocument/2006/relationships/image" Target="media/image52.png"/><Relationship Id="rId19" Type="http://schemas.openxmlformats.org/officeDocument/2006/relationships/image" Target="media/image3.png"/><Relationship Id="rId14" Type="http://schemas.openxmlformats.org/officeDocument/2006/relationships/footer" Target="footer2.xml"/><Relationship Id="rId30" Type="http://schemas.openxmlformats.org/officeDocument/2006/relationships/image" Target="media/image50.jpeg"/><Relationship Id="rId35" Type="http://schemas.openxmlformats.org/officeDocument/2006/relationships/image" Target="media/image10.jpg"/><Relationship Id="rId56" Type="http://schemas.openxmlformats.org/officeDocument/2006/relationships/image" Target="media/image26.png"/><Relationship Id="rId77" Type="http://schemas.openxmlformats.org/officeDocument/2006/relationships/image" Target="media/image47.png"/><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image" Target="media/image42.png"/><Relationship Id="rId93" Type="http://schemas.openxmlformats.org/officeDocument/2006/relationships/image" Target="media/image62.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43BD673F9D1E4F89016EC9CD0D4BBF" ma:contentTypeVersion="11" ma:contentTypeDescription="Create a new document." ma:contentTypeScope="" ma:versionID="6e652d050e04ef3ea40fbd02f9179225">
  <xsd:schema xmlns:xsd="http://www.w3.org/2001/XMLSchema" xmlns:xs="http://www.w3.org/2001/XMLSchema" xmlns:p="http://schemas.microsoft.com/office/2006/metadata/properties" xmlns:ns2="fab2837e-d10a-4290-a1d3-31d46b962258" xmlns:ns3="98d77d23-1629-4bc3-96de-6f7bd14bd10c" targetNamespace="http://schemas.microsoft.com/office/2006/metadata/properties" ma:root="true" ma:fieldsID="0d98299e67c2aa68e830156180e47332" ns2:_="" ns3:_="">
    <xsd:import namespace="fab2837e-d10a-4290-a1d3-31d46b962258"/>
    <xsd:import namespace="98d77d23-1629-4bc3-96de-6f7bd14bd10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2837e-d10a-4290-a1d3-31d46b9622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d77d23-1629-4bc3-96de-6f7bd14bd10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Chr16</b:Tag>
    <b:SourceType>JournalArticle</b:SourceType>
    <b:Guid>{7EF442C5-DFDF-4718-B8E4-B65DF24863D5}</b:Guid>
    <b:Author>
      <b:Author>
        <b:NameList>
          <b:Person>
            <b:Last>Christian Pierdzioch</b:Last>
            <b:First>Marian</b:First>
            <b:Middle>Risse, Sebastian Rohloff</b:Middle>
          </b:Person>
        </b:NameList>
      </b:Author>
    </b:Author>
    <b:Title>A Boosting Approach to Forecasting the Volatility of Gold-Price Fluctuations Under Flexible Loss</b:Title>
    <b:JournalName>Resources Policy</b:JournalName>
    <b:Year>2016</b:Year>
    <b:Pages>95-107</b:Pages>
    <b:Issue>47</b:Issue>
    <b:RefOrder>8</b:RefOrder>
  </b:Source>
  <b:Source>
    <b:Tag>Ehi05</b:Tag>
    <b:SourceType>JournalArticle</b:SourceType>
    <b:Guid>{2295BA96-4A51-4FA6-826C-AA85BE284807}</b:Guid>
    <b:Title>Identifying critical issues in enterprise resource planning (ERP) implementation</b:Title>
    <b:JournalName>Computers in Industry</b:JournalName>
    <b:Year>2005</b:Year>
    <b:Pages>545-557</b:Pages>
    <b:Volume>56</b:Volume>
    <b:Issue>6</b:Issue>
    <b:Author>
      <b:Author>
        <b:NameList>
          <b:Person>
            <b:Last>Ehie</b:Last>
            <b:First>Ike C.</b:First>
          </b:Person>
          <b:Person>
            <b:Last>Madsen</b:Last>
            <b:First>Mogens</b:First>
          </b:Person>
        </b:NameList>
      </b:Author>
    </b:Author>
    <b:RefOrder>14</b:RefOrder>
  </b:Source>
  <b:Source>
    <b:Tag>Kum17</b:Tag>
    <b:SourceType>JournalArticle</b:SourceType>
    <b:Guid>{28C0C194-6934-4B0E-8918-8977B2458DF2}</b:Guid>
    <b:Title>Opinion Mining to Assist User Acceptance Testing for Open-Beta Versions</b:Title>
    <b:JournalName>Journal of Information Assurance and Security</b:JournalName>
    <b:Year>2017</b:Year>
    <b:Pages>146-153</b:Pages>
    <b:Volume>12</b:Volume>
    <b:Issue>4</b:Issue>
    <b:Author>
      <b:Author>
        <b:NameList>
          <b:Person>
            <b:Last>Kumar</b:Last>
            <b:First>Akshi</b:First>
          </b:Person>
          <b:Person>
            <b:Last>Abraham</b:Last>
            <b:First>Ajith</b:First>
          </b:Person>
        </b:NameList>
      </b:Author>
    </b:Author>
    <b:RefOrder>19</b:RefOrder>
  </b:Source>
  <b:Source>
    <b:Tag>Cho20</b:Tag>
    <b:SourceType>JournalArticle</b:SourceType>
    <b:Guid>{5359AD78-2527-44E7-807A-A9EF6ECFC797}</b:Guid>
    <b:Author>
      <b:Author>
        <b:NameList>
          <b:Person>
            <b:Last>Chofreh</b:Last>
            <b:First>Abdoulmohammad Gholamzadeh</b:First>
          </b:Person>
          <b:Person>
            <b:Last>Goni</b:Last>
            <b:First>Feybi Ariani</b:First>
          </b:Person>
          <b:Person>
            <b:Last>Klemeš</b:Last>
            <b:First>Jiří Jaromír</b:First>
          </b:Person>
          <b:Person>
            <b:Last>Malik</b:Last>
            <b:First>Muhammad Noman</b:First>
          </b:Person>
          <b:Person>
            <b:Last>Khan</b:Last>
            <b:First>Huma Hayat</b:First>
          </b:Person>
        </b:NameList>
      </b:Author>
    </b:Author>
    <b:Title>Development of guidelines for the implementation of sustainable enterprise resource planning systems</b:Title>
    <b:JournalName>Journal of Cleaner Production</b:JournalName>
    <b:Year>2020</b:Year>
    <b:Volume>244</b:Volume>
    <b:RefOrder>1</b:RefOrder>
  </b:Source>
  <b:Source>
    <b:Tag>Far18</b:Tag>
    <b:SourceType>JournalArticle</b:SourceType>
    <b:Guid>{16EE0E27-94AF-4B49-A25C-99ADBE643CAD}</b:Guid>
    <b:Title>A systematic review for the determination and classification of the CRM critical success factors supporting with their metrics</b:Title>
    <b:JournalName>Future Computing and Informatics Journal</b:JournalName>
    <b:Year>2018</b:Year>
    <b:Pages>398-416</b:Pages>
    <b:Volume>3</b:Volume>
    <b:Issue>2</b:Issue>
    <b:Author>
      <b:Author>
        <b:NameList>
          <b:Person>
            <b:Last>Farhan</b:Last>
            <b:First>Marwa Salah</b:First>
          </b:Person>
          <b:Person>
            <b:Last>Abed</b:Last>
            <b:First>Amira Hassan</b:First>
          </b:Person>
          <b:Person>
            <b:Last>Ellatif</b:Last>
            <b:First>Mahmoud Abd</b:First>
          </b:Person>
        </b:NameList>
      </b:Author>
    </b:Author>
    <b:RefOrder>3</b:RefOrder>
  </b:Source>
  <b:Source>
    <b:Tag>Gei17</b:Tag>
    <b:SourceType>JournalArticle</b:SourceType>
    <b:Guid>{77CE1135-CCB7-41D2-8FC0-F7F39C187353}</b:Guid>
    <b:Author>
      <b:Author>
        <b:NameList>
          <b:Person>
            <b:Last>Geiger</b:Last>
            <b:First>Ingmar</b:First>
          </b:Person>
        </b:NameList>
      </b:Author>
    </b:Author>
    <b:Title>A model of negotiation issue–based tactics in business-to-business sales negotiations</b:Title>
    <b:JournalName>Industrial Marketing Management</b:JournalName>
    <b:Year>2017</b:Year>
    <b:Pages>91-106</b:Pages>
    <b:Volume>64</b:Volume>
    <b:RefOrder>24</b:RefOrder>
  </b:Source>
  <b:Source>
    <b:Tag>Okt20</b:Tag>
    <b:SourceType>JournalArticle</b:SourceType>
    <b:Guid>{FB402EB9-B039-4051-8377-4EB5933A7CA8}</b:Guid>
    <b:Title>An Exploration of Enterprise Resource Planning Systems Success Measurement Model</b:Title>
    <b:JournalName>Jurnal Riset dan Aplikasi: Akuntansi dan Manajemen</b:JournalName>
    <b:Year>2020</b:Year>
    <b:Pages>258-266</b:Pages>
    <b:Volume>4</b:Volume>
    <b:Issue>3</b:Issue>
    <b:Author>
      <b:Author>
        <b:NameList>
          <b:Person>
            <b:Last>Oktavia</b:Last>
            <b:First>Fathimatus Zahro Fazda</b:First>
          </b:Person>
        </b:NameList>
      </b:Author>
    </b:Author>
    <b:RefOrder>5</b:RefOrder>
  </b:Source>
  <b:Source>
    <b:Tag>Had17</b:Tag>
    <b:SourceType>JournalArticle</b:SourceType>
    <b:Guid>{EE6789AB-BA49-4B36-89B4-F1AE79CB1549}</b:Guid>
    <b:Title>ERP II is Dead- Long Live CRM</b:Title>
    <b:JournalName>Procedia Computer Science</b:JournalName>
    <b:Year>2017</b:Year>
    <b:Pages>950-959</b:Pages>
    <b:Volume>121</b:Volume>
    <b:Author>
      <b:Author>
        <b:NameList>
          <b:Person>
            <b:Last>Haddara</b:Last>
            <b:First>Moutaz</b:First>
          </b:Person>
          <b:Person>
            <b:Last>Constantini</b:Last>
            <b:First>Angelo</b:First>
          </b:Person>
        </b:NameList>
      </b:Author>
    </b:Author>
    <b:RefOrder>6</b:RefOrder>
  </b:Source>
  <b:Source>
    <b:Tag>Pus18</b:Tag>
    <b:SourceType>Book</b:SourceType>
    <b:Guid>{5E534011-9B90-4E54-A03A-DE14FFF18B42}</b:Guid>
    <b:Title>Perencanaan Proyek Implementasi Aplikasi Enterprise Resource Planning (ERP) Berbasis Open Source dengan Odoo : Studi Kasus Garmen Alifah Collection</b:Title>
    <b:Year>2018</b:Year>
    <b:City>Surabaya</b:City>
    <b:Publisher>Institut Teknologi Sepuluh Nopember</b:Publisher>
    <b:Author>
      <b:Author>
        <b:NameList>
          <b:Person>
            <b:Last>Puspita</b:Last>
            <b:First>Anisa Dyah</b:First>
          </b:Person>
        </b:NameList>
      </b:Author>
    </b:Author>
    <b:RefOrder>7</b:RefOrder>
  </b:Source>
  <b:Source>
    <b:Tag>Abo19</b:Tag>
    <b:SourceType>JournalArticle</b:SourceType>
    <b:Guid>{B6EDFB75-D2CE-4295-B906-DF03825AA311}</b:Guid>
    <b:Title>Implementing Enterprise Resource Planning ERP System in a Large Construction Company in KSA</b:Title>
    <b:JournalName>Procedia Computer Science</b:JournalName>
    <b:Year>2019</b:Year>
    <b:Pages>463-470</b:Pages>
    <b:Volume>164</b:Volume>
    <b:Author>
      <b:Author>
        <b:NameList>
          <b:Person>
            <b:Last>Aboabdo</b:Last>
            <b:First>Shadi</b:First>
          </b:Person>
          <b:Person>
            <b:Last>Aldhoiena</b:Last>
            <b:First>Abdulaziz</b:First>
          </b:Person>
          <b:Person>
            <b:Last>Al-Amrib</b:Last>
            <b:First>Hashbol</b:First>
          </b:Person>
        </b:NameList>
      </b:Author>
    </b:Author>
    <b:RefOrder>9</b:RefOrder>
  </b:Source>
  <b:Source>
    <b:Tag>Abd16</b:Tag>
    <b:SourceType>JournalArticle</b:SourceType>
    <b:Guid>{2BF49A09-B928-46E0-A670-1DE9D47A2365}</b:Guid>
    <b:Title>Benefits and challenges of cloud ERP systems – A systematic literature review</b:Title>
    <b:JournalName>Future Computing and Informatics Journal</b:JournalName>
    <b:Year>2016</b:Year>
    <b:Pages>1-9</b:Pages>
    <b:Volume>1</b:Volume>
    <b:Issue>1-2</b:Issue>
    <b:Author>
      <b:Author>
        <b:NameList>
          <b:Person>
            <b:Last>Abd Elmonem</b:Last>
            <b:First>Mohamed A.</b:First>
          </b:Person>
          <b:Person>
            <b:Last>Nasr</b:Last>
            <b:First>Eman S</b:First>
          </b:Person>
          <b:Person>
            <b:Last>Geith</b:Last>
            <b:First>Mervat H.</b:First>
          </b:Person>
        </b:NameList>
      </b:Author>
    </b:Author>
    <b:RefOrder>10</b:RefOrder>
  </b:Source>
  <b:Source>
    <b:Tag>WuD17</b:Tag>
    <b:SourceType>JournalArticle</b:SourceType>
    <b:Guid>{8AFED82A-3285-4E00-AF43-88D00E2C57FE}</b:Guid>
    <b:Title>Digital design and manufacturing on the cloud: A review of software and services</b:Title>
    <b:JournalName>Artificial Intelligence for Engineering Design, Analysis and Manufacturing: AIEDAM</b:JournalName>
    <b:Year>2017</b:Year>
    <b:Pages>104-118</b:Pages>
    <b:Volume>31</b:Volume>
    <b:Issue>1</b:Issue>
    <b:Author>
      <b:Author>
        <b:NameList>
          <b:Person>
            <b:Last>Wu</b:Last>
            <b:First>Dazhong</b:First>
          </b:Person>
          <b:Person>
            <b:Last>Terpenny</b:Last>
            <b:First>Janis</b:First>
          </b:Person>
          <b:Person>
            <b:Last>Schaefer</b:Last>
            <b:First>Dirk</b:First>
          </b:Person>
        </b:NameList>
      </b:Author>
    </b:Author>
    <b:RefOrder>11</b:RefOrder>
  </b:Source>
  <b:Source>
    <b:Tag>Acu21</b:Tag>
    <b:SourceType>InternetSite</b:SourceType>
    <b:Guid>{F26C5A7A-1EF3-4FBA-97CE-CEFFF233C922}</b:Guid>
    <b:Author>
      <b:Author>
        <b:Corporate>Acumatica, Inc</b:Corporate>
      </b:Author>
    </b:Author>
    <b:Title>Acumatica ERP System - Accelerate Your Business!</b:Title>
    <b:Year>2008 - 2021</b:Year>
    <b:YearAccessed>2020</b:YearAccessed>
    <b:MonthAccessed>Desember</b:MonthAccessed>
    <b:URL>https://www.acumatica.com/</b:URL>
    <b:RefOrder>12</b:RefOrder>
  </b:Source>
  <b:Source>
    <b:Tag>Acu211</b:Tag>
    <b:SourceType>InternetSite</b:SourceType>
    <b:Guid>{B11A2B0A-37D6-4776-A921-B5A3230EC5DB}</b:Guid>
    <b:Title>Customer Relationship Management System | Acumatica Cloud ERP</b:Title>
    <b:Year>2008 - 2021</b:Year>
    <b:YearAccessed>2020</b:YearAccessed>
    <b:MonthAccessed>Desember</b:MonthAccessed>
    <b:URL>https://www.acumatica.com/cloud-erp-software/customer-management</b:URL>
    <b:Author>
      <b:Author>
        <b:Corporate>Acumatica, Inc</b:Corporate>
      </b:Author>
    </b:Author>
    <b:Publisher>Acumatica ERP 2017 R2</b:Publisher>
    <b:RefOrder>13</b:RefOrder>
  </b:Source>
  <b:Source>
    <b:Tag>Rad18</b:Tag>
    <b:SourceType>JournalArticle</b:SourceType>
    <b:Guid>{67075542-8AB9-48DE-8BEC-B8D73A8EDF77}</b:Guid>
    <b:Title>The EIA gap analysis for the project of dredging works at the Southern Bug river</b:Title>
    <b:JournalName>Environmental safety and natural resources</b:JournalName>
    <b:Year>2018</b:Year>
    <b:Pages>92-102</b:Pages>
    <b:Volume>27</b:Volume>
    <b:Issue>3</b:Issue>
    <b:Author>
      <b:Author>
        <b:NameList>
          <b:Person>
            <b:Last>Radomska</b:Last>
            <b:First>Margarita M.</b:First>
          </b:Person>
          <b:Person>
            <b:Last>Ryabchevsky</b:Last>
            <b:First>Oleg V.</b:First>
          </b:Person>
          <b:Person>
            <b:Last>Vologzhanina</b:Last>
            <b:First>Veronika V.</b:First>
          </b:Person>
          <b:Person>
            <b:Last>Kovalska</b:Last>
            <b:First>Viktoriia V.</b:First>
          </b:Person>
        </b:NameList>
      </b:Author>
    </b:Author>
    <b:RefOrder>15</b:RefOrder>
  </b:Source>
  <b:Source>
    <b:Tag>Anc18</b:Tag>
    <b:SourceType>ConferenceProceedings</b:SourceType>
    <b:Guid>{535F9EAA-1C10-4823-B163-C72BC8912EDB}</b:Guid>
    <b:Title>Fit gap analysis methods for ERP systems literature review</b:Title>
    <b:JournalName>SACI 2018 - IEEE 12th International Symposium on Applied Computational Intelligence and Informatics, Proceedings</b:JournalName>
    <b:Year>2018</b:Year>
    <b:Pages>161-166</b:Pages>
    <b:Author>
      <b:Author>
        <b:NameList>
          <b:Person>
            <b:Last>Ancveire</b:Last>
            <b:First>Ieva</b:First>
          </b:Person>
        </b:NameList>
      </b:Author>
    </b:Author>
    <b:ConferenceName>SACI 2018 - IEEE 12th International Symposium on Applied Computational Intelligence and Informatics, Proceedings</b:ConferenceName>
    <b:City>Romania</b:City>
    <b:RefOrder>16</b:RefOrder>
  </b:Source>
  <b:Source>
    <b:Tag>Mam18</b:Tag>
    <b:SourceType>JournalArticle</b:SourceType>
    <b:Guid>{920C30B0-11AA-4320-98D8-E2172C1D0AAC}</b:Guid>
    <b:Title>An approach for the management of the risk factors impacting the model-based engineering methods in ERP projects</b:Title>
    <b:Year>2018</b:Year>
    <b:JournalName>IFAC-PapersOnLine</b:JournalName>
    <b:Pages>1206-1211</b:Pages>
    <b:Volume>51</b:Volume>
    <b:Issue>11</b:Issue>
    <b:Author>
      <b:Author>
        <b:NameList>
          <b:Person>
            <b:Last>Mamoghli</b:Last>
            <b:First>Sarra</b:First>
          </b:Person>
          <b:Person>
            <b:Last>Goepp</b:Last>
            <b:First>Virginie</b:First>
          </b:Person>
          <b:Person>
            <b:Last>Botta-Genoulaz</b:Last>
            <b:First>Valérie</b:First>
          </b:Person>
        </b:NameList>
      </b:Author>
    </b:Author>
    <b:RefOrder>17</b:RefOrder>
  </b:Source>
  <b:Source>
    <b:Tag>Cav16</b:Tag>
    <b:SourceType>JournalArticle</b:SourceType>
    <b:Guid>{05603184-DF7A-4E8A-B7D9-5AB679BE8C38}</b:Guid>
    <b:Title>Towards semi-automated assignment of software change requests</b:Title>
    <b:JournalName>Journal of Systems and Software</b:JournalName>
    <b:Year>2016</b:Year>
    <b:Pages>82-101</b:Pages>
    <b:Volume>115</b:Volume>
    <b:Author>
      <b:Author>
        <b:NameList>
          <b:Person>
            <b:Last>Cavalcanti</b:Last>
            <b:First>Yguaratã Cerqueira</b:First>
          </b:Person>
          <b:Person>
            <b:Last>MacHado</b:Last>
            <b:First>Ivan Do Carmo</b:First>
          </b:Person>
          <b:Person>
            <b:Last>Neto</b:Last>
            <b:First>Paulo Anselmo Da Motal S.</b:First>
          </b:Person>
          <b:Person>
            <b:Last>Almeida</b:Last>
            <b:First>Eduardo Santana De</b:First>
          </b:Person>
        </b:NameList>
      </b:Author>
    </b:Author>
    <b:RefOrder>18</b:RefOrder>
  </b:Source>
  <b:Source>
    <b:Tag>Cim17</b:Tag>
    <b:SourceType>JournalArticle</b:SourceType>
    <b:Guid>{0CF962F6-9C05-4BC4-A1A7-6D66068DC215}</b:Guid>
    <b:Title>Evaluating the impact of smart technologies on harbor’s logistics via BPMN modeling and simulation</b:Title>
    <b:JournalName>Information Technology and Management</b:JournalName>
    <b:Year>2017</b:Year>
    <b:Pages>223-239</b:Pages>
    <b:Volume>18</b:Volume>
    <b:Author>
      <b:Author>
        <b:NameList>
          <b:Person>
            <b:Last>Cimino</b:Last>
            <b:First>Mario G.C.A</b:First>
          </b:Person>
          <b:Person>
            <b:Last>Palumbo</b:Last>
            <b:First>Filippo</b:First>
          </b:Person>
          <b:Person>
            <b:Last>Vaglini</b:Last>
            <b:First>Gigliola</b:First>
          </b:Person>
          <b:Person>
            <b:Last>Ferro</b:Last>
            <b:First>Erina</b:First>
          </b:Person>
          <b:Person>
            <b:Last>Celandroni</b:Last>
            <b:First>Nedo</b:First>
          </b:Person>
          <b:Person>
            <b:Last>La Rosa</b:Last>
            <b:First>Davide</b:First>
          </b:Person>
        </b:NameList>
      </b:Author>
    </b:Author>
    <b:Issue>3</b:Issue>
    <b:RefOrder>21</b:RefOrder>
  </b:Source>
  <b:Source>
    <b:Tag>Roo16</b:Tag>
    <b:SourceType>JournalArticle</b:SourceType>
    <b:Guid>{A9C46474-33EB-4BA7-B356-E2E43BB635C3}</b:Guid>
    <b:Title>An Innovative Approach to Investigate Various Software Testing Techniques and Strategies</b:Title>
    <b:JournalName>International Journal of Scientific Research in Science, Engineering and Technology</b:JournalName>
    <b:Year>2016</b:Year>
    <b:Pages>682-689</b:Pages>
    <b:Volume>2</b:Volume>
    <b:Issue>2</b:Issue>
    <b:Author>
      <b:Author>
        <b:NameList>
          <b:Person>
            <b:Last>Roohullah Jan</b:Last>
            <b:First>Syed</b:First>
          </b:Person>
          <b:Person>
            <b:Last>Tauhid Ullah Shah</b:Last>
            <b:First>Syed</b:First>
          </b:Person>
          <b:Person>
            <b:Last>Ullah Johar</b:Last>
            <b:First>Zia</b:First>
          </b:Person>
          <b:Person>
            <b:Last>Shah</b:Last>
            <b:First>Yasin</b:First>
          </b:Person>
          <b:Person>
            <b:Last>Khan</b:Last>
            <b:First>Fazlullah</b:First>
          </b:Person>
        </b:NameList>
      </b:Author>
    </b:Author>
    <b:RefOrder>20</b:RefOrder>
  </b:Source>
  <b:Source>
    <b:Tag>Rah18</b:Tag>
    <b:SourceType>JournalArticle</b:SourceType>
    <b:Guid>{918551ED-08B9-48B5-8D3F-46260FC96F80}</b:Guid>
    <b:Title>Pemanfaatan Mailchimp Sebagai Trend Penyebaran Informasi Pembayaran Bagi Mahasiswa Di Perguruan Tinggi</b:Title>
    <b:JournalName>Technomedia Journal</b:JournalName>
    <b:Year>2018</b:Year>
    <b:Pages>41-54</b:Pages>
    <b:Volume>2</b:Volume>
    <b:Issue>2</b:Issue>
    <b:Author>
      <b:Author>
        <b:NameList>
          <b:Person>
            <b:Last>Rahardja</b:Last>
            <b:First>Untung</b:First>
          </b:Person>
          <b:Person>
            <b:Last>Harahap</b:Last>
            <b:First>Eka Purnama</b:First>
          </b:Person>
          <b:Person>
            <b:Last>Pratiwi</b:Last>
            <b:First>Sarah</b:First>
          </b:Person>
        </b:NameList>
      </b:Author>
    </b:Author>
    <b:RefOrder>22</b:RefOrder>
  </b:Source>
  <b:Source>
    <b:Tag>Abu21</b:Tag>
    <b:SourceType>InternetSite</b:SourceType>
    <b:Guid>{FD874113-C4BC-4FDA-9B5B-21ADA0FA9369}</b:Guid>
    <b:Title>Integration between Acumatica and Mailchimp</b:Title>
    <b:Year>2021</b:Year>
    <b:Author>
      <b:Author>
        <b:NameList>
          <b:Person>
            <b:Last>Abulger</b:Last>
          </b:Person>
          <b:Person>
            <b:Last>Osterhouse</b:Last>
            <b:First>Jeremy </b:First>
          </b:Person>
        </b:NameList>
      </b:Author>
    </b:Author>
    <b:YearAccessed>2021</b:YearAccessed>
    <b:MonthAccessed>June</b:MonthAccessed>
    <b:URL>https://github.com/oneten/MailchimpPX</b:URL>
    <b:RefOrder>23</b:RefOrder>
  </b:Source>
  <b:Source>
    <b:Tag>Nte19</b:Tag>
    <b:SourceType>JournalArticle</b:SourceType>
    <b:Guid>{088DACE0-01D0-4B95-9DD4-C75E8E576F97}</b:Guid>
    <b:Title>COMPETITIVE INTELLIGENCE AND COMPETITIVE ADVANTAGE IN PHARMACEUTICAL FIRMS IN DEVELOPING ECONOMIES: A REVIEW OF LAGOS STATE, NIGERIA </b:Title>
    <b:Year>2019</b:Year>
    <b:Author>
      <b:Author>
        <b:NameList>
          <b:Person>
            <b:Last>Nte</b:Last>
            <b:First>Ngboawaji Daniel</b:First>
          </b:Person>
          <b:Person>
            <b:Last>Omede</b:Last>
            <b:First>Kenneth Nduka</b:First>
          </b:Person>
          <b:Person>
            <b:Last>Enokie</b:Last>
            <b:First>Bribena Kelvin</b:First>
          </b:Person>
          <b:Person>
            <b:Last>Bienose</b:Last>
            <b:First>Onyeka</b:First>
          </b:Person>
        </b:NameList>
      </b:Author>
    </b:Author>
    <b:JournalName>Journal of Management, Economics, and Industrial Organization</b:JournalName>
    <b:Pages>76-99</b:Pages>
    <b:Volume>4</b:Volume>
    <b:Issue>1</b:Issue>
    <b:RefOrder>4</b:RefOrder>
  </b:Source>
  <b:Source>
    <b:Tag>Bad20</b:Tag>
    <b:SourceType>DocumentFromInternetSite</b:SourceType>
    <b:Guid>{BED89AAB-AAA4-4D0F-ABE6-4F6A3EAED194}</b:Guid>
    <b:Title>Ekonomi Indonesia 2019 Tumbuh 5,02 Persen</b:Title>
    <b:Year>2020</b:Year>
    <b:Author>
      <b:Author>
        <b:Corporate>Badan Pusat Statistik</b:Corporate>
      </b:Author>
    </b:Author>
    <b:Month>Februari</b:Month>
    <b:Day>5</b:Day>
    <b:YearAccessed>2021</b:YearAccessed>
    <b:URL>https://www.bps.go.id/pressrelease/2020/02/05/1755/ekonomi-indonesia-2019-tumbuh-5-02-persen.html</b:URL>
    <b:RefOrder>2</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123081-33C1-4CB3-B641-08268C34F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b2837e-d10a-4290-a1d3-31d46b962258"/>
    <ds:schemaRef ds:uri="98d77d23-1629-4bc3-96de-6f7bd14bd1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45B2B9-279D-4490-8C5E-8ECE3566F3D5}">
  <ds:schemaRefs>
    <ds:schemaRef ds:uri="http://schemas.openxmlformats.org/officeDocument/2006/bibliography"/>
  </ds:schemaRefs>
</ds:datastoreItem>
</file>

<file path=customXml/itemProps3.xml><?xml version="1.0" encoding="utf-8"?>
<ds:datastoreItem xmlns:ds="http://schemas.openxmlformats.org/officeDocument/2006/customXml" ds:itemID="{BE98382F-72A6-4B8C-9E4E-63AE32FBFEB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F2C63EF-5A37-4AB7-8F12-BEEA86C4B0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109</Pages>
  <Words>15731</Words>
  <Characters>89672</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105193</CharactersWithSpaces>
  <SharedDoc>false</SharedDoc>
  <HLinks>
    <vt:vector size="846" baseType="variant">
      <vt:variant>
        <vt:i4>2228269</vt:i4>
      </vt:variant>
      <vt:variant>
        <vt:i4>1569</vt:i4>
      </vt:variant>
      <vt:variant>
        <vt:i4>0</vt:i4>
      </vt:variant>
      <vt:variant>
        <vt:i4>5</vt:i4>
      </vt:variant>
      <vt:variant>
        <vt:lpwstr>http://localhost/AcumaticaSite</vt:lpwstr>
      </vt:variant>
      <vt:variant>
        <vt:lpwstr/>
      </vt:variant>
      <vt:variant>
        <vt:i4>1900596</vt:i4>
      </vt:variant>
      <vt:variant>
        <vt:i4>842</vt:i4>
      </vt:variant>
      <vt:variant>
        <vt:i4>0</vt:i4>
      </vt:variant>
      <vt:variant>
        <vt:i4>5</vt:i4>
      </vt:variant>
      <vt:variant>
        <vt:lpwstr/>
      </vt:variant>
      <vt:variant>
        <vt:lpwstr>_Toc79600556</vt:lpwstr>
      </vt:variant>
      <vt:variant>
        <vt:i4>1966132</vt:i4>
      </vt:variant>
      <vt:variant>
        <vt:i4>836</vt:i4>
      </vt:variant>
      <vt:variant>
        <vt:i4>0</vt:i4>
      </vt:variant>
      <vt:variant>
        <vt:i4>5</vt:i4>
      </vt:variant>
      <vt:variant>
        <vt:lpwstr/>
      </vt:variant>
      <vt:variant>
        <vt:lpwstr>_Toc79600555</vt:lpwstr>
      </vt:variant>
      <vt:variant>
        <vt:i4>2031668</vt:i4>
      </vt:variant>
      <vt:variant>
        <vt:i4>830</vt:i4>
      </vt:variant>
      <vt:variant>
        <vt:i4>0</vt:i4>
      </vt:variant>
      <vt:variant>
        <vt:i4>5</vt:i4>
      </vt:variant>
      <vt:variant>
        <vt:lpwstr/>
      </vt:variant>
      <vt:variant>
        <vt:lpwstr>_Toc79600554</vt:lpwstr>
      </vt:variant>
      <vt:variant>
        <vt:i4>1572916</vt:i4>
      </vt:variant>
      <vt:variant>
        <vt:i4>824</vt:i4>
      </vt:variant>
      <vt:variant>
        <vt:i4>0</vt:i4>
      </vt:variant>
      <vt:variant>
        <vt:i4>5</vt:i4>
      </vt:variant>
      <vt:variant>
        <vt:lpwstr/>
      </vt:variant>
      <vt:variant>
        <vt:lpwstr>_Toc79600553</vt:lpwstr>
      </vt:variant>
      <vt:variant>
        <vt:i4>1638452</vt:i4>
      </vt:variant>
      <vt:variant>
        <vt:i4>818</vt:i4>
      </vt:variant>
      <vt:variant>
        <vt:i4>0</vt:i4>
      </vt:variant>
      <vt:variant>
        <vt:i4>5</vt:i4>
      </vt:variant>
      <vt:variant>
        <vt:lpwstr/>
      </vt:variant>
      <vt:variant>
        <vt:lpwstr>_Toc79600552</vt:lpwstr>
      </vt:variant>
      <vt:variant>
        <vt:i4>1703988</vt:i4>
      </vt:variant>
      <vt:variant>
        <vt:i4>812</vt:i4>
      </vt:variant>
      <vt:variant>
        <vt:i4>0</vt:i4>
      </vt:variant>
      <vt:variant>
        <vt:i4>5</vt:i4>
      </vt:variant>
      <vt:variant>
        <vt:lpwstr/>
      </vt:variant>
      <vt:variant>
        <vt:lpwstr>_Toc79600551</vt:lpwstr>
      </vt:variant>
      <vt:variant>
        <vt:i4>1769524</vt:i4>
      </vt:variant>
      <vt:variant>
        <vt:i4>806</vt:i4>
      </vt:variant>
      <vt:variant>
        <vt:i4>0</vt:i4>
      </vt:variant>
      <vt:variant>
        <vt:i4>5</vt:i4>
      </vt:variant>
      <vt:variant>
        <vt:lpwstr/>
      </vt:variant>
      <vt:variant>
        <vt:lpwstr>_Toc79600550</vt:lpwstr>
      </vt:variant>
      <vt:variant>
        <vt:i4>1179701</vt:i4>
      </vt:variant>
      <vt:variant>
        <vt:i4>800</vt:i4>
      </vt:variant>
      <vt:variant>
        <vt:i4>0</vt:i4>
      </vt:variant>
      <vt:variant>
        <vt:i4>5</vt:i4>
      </vt:variant>
      <vt:variant>
        <vt:lpwstr/>
      </vt:variant>
      <vt:variant>
        <vt:lpwstr>_Toc79600549</vt:lpwstr>
      </vt:variant>
      <vt:variant>
        <vt:i4>1245237</vt:i4>
      </vt:variant>
      <vt:variant>
        <vt:i4>794</vt:i4>
      </vt:variant>
      <vt:variant>
        <vt:i4>0</vt:i4>
      </vt:variant>
      <vt:variant>
        <vt:i4>5</vt:i4>
      </vt:variant>
      <vt:variant>
        <vt:lpwstr/>
      </vt:variant>
      <vt:variant>
        <vt:lpwstr>_Toc79600548</vt:lpwstr>
      </vt:variant>
      <vt:variant>
        <vt:i4>1835061</vt:i4>
      </vt:variant>
      <vt:variant>
        <vt:i4>788</vt:i4>
      </vt:variant>
      <vt:variant>
        <vt:i4>0</vt:i4>
      </vt:variant>
      <vt:variant>
        <vt:i4>5</vt:i4>
      </vt:variant>
      <vt:variant>
        <vt:lpwstr/>
      </vt:variant>
      <vt:variant>
        <vt:lpwstr>_Toc79600547</vt:lpwstr>
      </vt:variant>
      <vt:variant>
        <vt:i4>1900597</vt:i4>
      </vt:variant>
      <vt:variant>
        <vt:i4>782</vt:i4>
      </vt:variant>
      <vt:variant>
        <vt:i4>0</vt:i4>
      </vt:variant>
      <vt:variant>
        <vt:i4>5</vt:i4>
      </vt:variant>
      <vt:variant>
        <vt:lpwstr/>
      </vt:variant>
      <vt:variant>
        <vt:lpwstr>_Toc79600546</vt:lpwstr>
      </vt:variant>
      <vt:variant>
        <vt:i4>1966133</vt:i4>
      </vt:variant>
      <vt:variant>
        <vt:i4>776</vt:i4>
      </vt:variant>
      <vt:variant>
        <vt:i4>0</vt:i4>
      </vt:variant>
      <vt:variant>
        <vt:i4>5</vt:i4>
      </vt:variant>
      <vt:variant>
        <vt:lpwstr/>
      </vt:variant>
      <vt:variant>
        <vt:lpwstr>_Toc79600545</vt:lpwstr>
      </vt:variant>
      <vt:variant>
        <vt:i4>2031669</vt:i4>
      </vt:variant>
      <vt:variant>
        <vt:i4>770</vt:i4>
      </vt:variant>
      <vt:variant>
        <vt:i4>0</vt:i4>
      </vt:variant>
      <vt:variant>
        <vt:i4>5</vt:i4>
      </vt:variant>
      <vt:variant>
        <vt:lpwstr/>
      </vt:variant>
      <vt:variant>
        <vt:lpwstr>_Toc79600544</vt:lpwstr>
      </vt:variant>
      <vt:variant>
        <vt:i4>1572917</vt:i4>
      </vt:variant>
      <vt:variant>
        <vt:i4>764</vt:i4>
      </vt:variant>
      <vt:variant>
        <vt:i4>0</vt:i4>
      </vt:variant>
      <vt:variant>
        <vt:i4>5</vt:i4>
      </vt:variant>
      <vt:variant>
        <vt:lpwstr/>
      </vt:variant>
      <vt:variant>
        <vt:lpwstr>_Toc79600543</vt:lpwstr>
      </vt:variant>
      <vt:variant>
        <vt:i4>1638453</vt:i4>
      </vt:variant>
      <vt:variant>
        <vt:i4>758</vt:i4>
      </vt:variant>
      <vt:variant>
        <vt:i4>0</vt:i4>
      </vt:variant>
      <vt:variant>
        <vt:i4>5</vt:i4>
      </vt:variant>
      <vt:variant>
        <vt:lpwstr/>
      </vt:variant>
      <vt:variant>
        <vt:lpwstr>_Toc79600542</vt:lpwstr>
      </vt:variant>
      <vt:variant>
        <vt:i4>1703989</vt:i4>
      </vt:variant>
      <vt:variant>
        <vt:i4>752</vt:i4>
      </vt:variant>
      <vt:variant>
        <vt:i4>0</vt:i4>
      </vt:variant>
      <vt:variant>
        <vt:i4>5</vt:i4>
      </vt:variant>
      <vt:variant>
        <vt:lpwstr/>
      </vt:variant>
      <vt:variant>
        <vt:lpwstr>_Toc79600541</vt:lpwstr>
      </vt:variant>
      <vt:variant>
        <vt:i4>1769525</vt:i4>
      </vt:variant>
      <vt:variant>
        <vt:i4>746</vt:i4>
      </vt:variant>
      <vt:variant>
        <vt:i4>0</vt:i4>
      </vt:variant>
      <vt:variant>
        <vt:i4>5</vt:i4>
      </vt:variant>
      <vt:variant>
        <vt:lpwstr/>
      </vt:variant>
      <vt:variant>
        <vt:lpwstr>_Toc79600540</vt:lpwstr>
      </vt:variant>
      <vt:variant>
        <vt:i4>1179698</vt:i4>
      </vt:variant>
      <vt:variant>
        <vt:i4>740</vt:i4>
      </vt:variant>
      <vt:variant>
        <vt:i4>0</vt:i4>
      </vt:variant>
      <vt:variant>
        <vt:i4>5</vt:i4>
      </vt:variant>
      <vt:variant>
        <vt:lpwstr/>
      </vt:variant>
      <vt:variant>
        <vt:lpwstr>_Toc79600539</vt:lpwstr>
      </vt:variant>
      <vt:variant>
        <vt:i4>1245234</vt:i4>
      </vt:variant>
      <vt:variant>
        <vt:i4>731</vt:i4>
      </vt:variant>
      <vt:variant>
        <vt:i4>0</vt:i4>
      </vt:variant>
      <vt:variant>
        <vt:i4>5</vt:i4>
      </vt:variant>
      <vt:variant>
        <vt:lpwstr/>
      </vt:variant>
      <vt:variant>
        <vt:lpwstr>_Toc79600538</vt:lpwstr>
      </vt:variant>
      <vt:variant>
        <vt:i4>1835058</vt:i4>
      </vt:variant>
      <vt:variant>
        <vt:i4>725</vt:i4>
      </vt:variant>
      <vt:variant>
        <vt:i4>0</vt:i4>
      </vt:variant>
      <vt:variant>
        <vt:i4>5</vt:i4>
      </vt:variant>
      <vt:variant>
        <vt:lpwstr/>
      </vt:variant>
      <vt:variant>
        <vt:lpwstr>_Toc79600537</vt:lpwstr>
      </vt:variant>
      <vt:variant>
        <vt:i4>1900594</vt:i4>
      </vt:variant>
      <vt:variant>
        <vt:i4>719</vt:i4>
      </vt:variant>
      <vt:variant>
        <vt:i4>0</vt:i4>
      </vt:variant>
      <vt:variant>
        <vt:i4>5</vt:i4>
      </vt:variant>
      <vt:variant>
        <vt:lpwstr/>
      </vt:variant>
      <vt:variant>
        <vt:lpwstr>_Toc79600536</vt:lpwstr>
      </vt:variant>
      <vt:variant>
        <vt:i4>1966130</vt:i4>
      </vt:variant>
      <vt:variant>
        <vt:i4>713</vt:i4>
      </vt:variant>
      <vt:variant>
        <vt:i4>0</vt:i4>
      </vt:variant>
      <vt:variant>
        <vt:i4>5</vt:i4>
      </vt:variant>
      <vt:variant>
        <vt:lpwstr/>
      </vt:variant>
      <vt:variant>
        <vt:lpwstr>_Toc79600535</vt:lpwstr>
      </vt:variant>
      <vt:variant>
        <vt:i4>2031666</vt:i4>
      </vt:variant>
      <vt:variant>
        <vt:i4>707</vt:i4>
      </vt:variant>
      <vt:variant>
        <vt:i4>0</vt:i4>
      </vt:variant>
      <vt:variant>
        <vt:i4>5</vt:i4>
      </vt:variant>
      <vt:variant>
        <vt:lpwstr/>
      </vt:variant>
      <vt:variant>
        <vt:lpwstr>_Toc79600534</vt:lpwstr>
      </vt:variant>
      <vt:variant>
        <vt:i4>1572914</vt:i4>
      </vt:variant>
      <vt:variant>
        <vt:i4>701</vt:i4>
      </vt:variant>
      <vt:variant>
        <vt:i4>0</vt:i4>
      </vt:variant>
      <vt:variant>
        <vt:i4>5</vt:i4>
      </vt:variant>
      <vt:variant>
        <vt:lpwstr/>
      </vt:variant>
      <vt:variant>
        <vt:lpwstr>_Toc79600533</vt:lpwstr>
      </vt:variant>
      <vt:variant>
        <vt:i4>1638450</vt:i4>
      </vt:variant>
      <vt:variant>
        <vt:i4>695</vt:i4>
      </vt:variant>
      <vt:variant>
        <vt:i4>0</vt:i4>
      </vt:variant>
      <vt:variant>
        <vt:i4>5</vt:i4>
      </vt:variant>
      <vt:variant>
        <vt:lpwstr/>
      </vt:variant>
      <vt:variant>
        <vt:lpwstr>_Toc79600532</vt:lpwstr>
      </vt:variant>
      <vt:variant>
        <vt:i4>1703986</vt:i4>
      </vt:variant>
      <vt:variant>
        <vt:i4>689</vt:i4>
      </vt:variant>
      <vt:variant>
        <vt:i4>0</vt:i4>
      </vt:variant>
      <vt:variant>
        <vt:i4>5</vt:i4>
      </vt:variant>
      <vt:variant>
        <vt:lpwstr/>
      </vt:variant>
      <vt:variant>
        <vt:lpwstr>_Toc79600531</vt:lpwstr>
      </vt:variant>
      <vt:variant>
        <vt:i4>1769522</vt:i4>
      </vt:variant>
      <vt:variant>
        <vt:i4>683</vt:i4>
      </vt:variant>
      <vt:variant>
        <vt:i4>0</vt:i4>
      </vt:variant>
      <vt:variant>
        <vt:i4>5</vt:i4>
      </vt:variant>
      <vt:variant>
        <vt:lpwstr/>
      </vt:variant>
      <vt:variant>
        <vt:lpwstr>_Toc79600530</vt:lpwstr>
      </vt:variant>
      <vt:variant>
        <vt:i4>1179699</vt:i4>
      </vt:variant>
      <vt:variant>
        <vt:i4>677</vt:i4>
      </vt:variant>
      <vt:variant>
        <vt:i4>0</vt:i4>
      </vt:variant>
      <vt:variant>
        <vt:i4>5</vt:i4>
      </vt:variant>
      <vt:variant>
        <vt:lpwstr/>
      </vt:variant>
      <vt:variant>
        <vt:lpwstr>_Toc79600529</vt:lpwstr>
      </vt:variant>
      <vt:variant>
        <vt:i4>1245235</vt:i4>
      </vt:variant>
      <vt:variant>
        <vt:i4>671</vt:i4>
      </vt:variant>
      <vt:variant>
        <vt:i4>0</vt:i4>
      </vt:variant>
      <vt:variant>
        <vt:i4>5</vt:i4>
      </vt:variant>
      <vt:variant>
        <vt:lpwstr/>
      </vt:variant>
      <vt:variant>
        <vt:lpwstr>_Toc79600528</vt:lpwstr>
      </vt:variant>
      <vt:variant>
        <vt:i4>1835059</vt:i4>
      </vt:variant>
      <vt:variant>
        <vt:i4>665</vt:i4>
      </vt:variant>
      <vt:variant>
        <vt:i4>0</vt:i4>
      </vt:variant>
      <vt:variant>
        <vt:i4>5</vt:i4>
      </vt:variant>
      <vt:variant>
        <vt:lpwstr/>
      </vt:variant>
      <vt:variant>
        <vt:lpwstr>_Toc79600527</vt:lpwstr>
      </vt:variant>
      <vt:variant>
        <vt:i4>1900595</vt:i4>
      </vt:variant>
      <vt:variant>
        <vt:i4>659</vt:i4>
      </vt:variant>
      <vt:variant>
        <vt:i4>0</vt:i4>
      </vt:variant>
      <vt:variant>
        <vt:i4>5</vt:i4>
      </vt:variant>
      <vt:variant>
        <vt:lpwstr/>
      </vt:variant>
      <vt:variant>
        <vt:lpwstr>_Toc79600526</vt:lpwstr>
      </vt:variant>
      <vt:variant>
        <vt:i4>1966131</vt:i4>
      </vt:variant>
      <vt:variant>
        <vt:i4>653</vt:i4>
      </vt:variant>
      <vt:variant>
        <vt:i4>0</vt:i4>
      </vt:variant>
      <vt:variant>
        <vt:i4>5</vt:i4>
      </vt:variant>
      <vt:variant>
        <vt:lpwstr/>
      </vt:variant>
      <vt:variant>
        <vt:lpwstr>_Toc79600525</vt:lpwstr>
      </vt:variant>
      <vt:variant>
        <vt:i4>2031667</vt:i4>
      </vt:variant>
      <vt:variant>
        <vt:i4>647</vt:i4>
      </vt:variant>
      <vt:variant>
        <vt:i4>0</vt:i4>
      </vt:variant>
      <vt:variant>
        <vt:i4>5</vt:i4>
      </vt:variant>
      <vt:variant>
        <vt:lpwstr/>
      </vt:variant>
      <vt:variant>
        <vt:lpwstr>_Toc79600524</vt:lpwstr>
      </vt:variant>
      <vt:variant>
        <vt:i4>1572915</vt:i4>
      </vt:variant>
      <vt:variant>
        <vt:i4>641</vt:i4>
      </vt:variant>
      <vt:variant>
        <vt:i4>0</vt:i4>
      </vt:variant>
      <vt:variant>
        <vt:i4>5</vt:i4>
      </vt:variant>
      <vt:variant>
        <vt:lpwstr/>
      </vt:variant>
      <vt:variant>
        <vt:lpwstr>_Toc79600523</vt:lpwstr>
      </vt:variant>
      <vt:variant>
        <vt:i4>1638451</vt:i4>
      </vt:variant>
      <vt:variant>
        <vt:i4>635</vt:i4>
      </vt:variant>
      <vt:variant>
        <vt:i4>0</vt:i4>
      </vt:variant>
      <vt:variant>
        <vt:i4>5</vt:i4>
      </vt:variant>
      <vt:variant>
        <vt:lpwstr/>
      </vt:variant>
      <vt:variant>
        <vt:lpwstr>_Toc79600522</vt:lpwstr>
      </vt:variant>
      <vt:variant>
        <vt:i4>1703987</vt:i4>
      </vt:variant>
      <vt:variant>
        <vt:i4>629</vt:i4>
      </vt:variant>
      <vt:variant>
        <vt:i4>0</vt:i4>
      </vt:variant>
      <vt:variant>
        <vt:i4>5</vt:i4>
      </vt:variant>
      <vt:variant>
        <vt:lpwstr/>
      </vt:variant>
      <vt:variant>
        <vt:lpwstr>_Toc79600521</vt:lpwstr>
      </vt:variant>
      <vt:variant>
        <vt:i4>1769523</vt:i4>
      </vt:variant>
      <vt:variant>
        <vt:i4>623</vt:i4>
      </vt:variant>
      <vt:variant>
        <vt:i4>0</vt:i4>
      </vt:variant>
      <vt:variant>
        <vt:i4>5</vt:i4>
      </vt:variant>
      <vt:variant>
        <vt:lpwstr/>
      </vt:variant>
      <vt:variant>
        <vt:lpwstr>_Toc79600520</vt:lpwstr>
      </vt:variant>
      <vt:variant>
        <vt:i4>1179696</vt:i4>
      </vt:variant>
      <vt:variant>
        <vt:i4>617</vt:i4>
      </vt:variant>
      <vt:variant>
        <vt:i4>0</vt:i4>
      </vt:variant>
      <vt:variant>
        <vt:i4>5</vt:i4>
      </vt:variant>
      <vt:variant>
        <vt:lpwstr/>
      </vt:variant>
      <vt:variant>
        <vt:lpwstr>_Toc79600519</vt:lpwstr>
      </vt:variant>
      <vt:variant>
        <vt:i4>1245232</vt:i4>
      </vt:variant>
      <vt:variant>
        <vt:i4>611</vt:i4>
      </vt:variant>
      <vt:variant>
        <vt:i4>0</vt:i4>
      </vt:variant>
      <vt:variant>
        <vt:i4>5</vt:i4>
      </vt:variant>
      <vt:variant>
        <vt:lpwstr/>
      </vt:variant>
      <vt:variant>
        <vt:lpwstr>_Toc79600518</vt:lpwstr>
      </vt:variant>
      <vt:variant>
        <vt:i4>1835056</vt:i4>
      </vt:variant>
      <vt:variant>
        <vt:i4>605</vt:i4>
      </vt:variant>
      <vt:variant>
        <vt:i4>0</vt:i4>
      </vt:variant>
      <vt:variant>
        <vt:i4>5</vt:i4>
      </vt:variant>
      <vt:variant>
        <vt:lpwstr/>
      </vt:variant>
      <vt:variant>
        <vt:lpwstr>_Toc79600517</vt:lpwstr>
      </vt:variant>
      <vt:variant>
        <vt:i4>1900592</vt:i4>
      </vt:variant>
      <vt:variant>
        <vt:i4>599</vt:i4>
      </vt:variant>
      <vt:variant>
        <vt:i4>0</vt:i4>
      </vt:variant>
      <vt:variant>
        <vt:i4>5</vt:i4>
      </vt:variant>
      <vt:variant>
        <vt:lpwstr/>
      </vt:variant>
      <vt:variant>
        <vt:lpwstr>_Toc79600516</vt:lpwstr>
      </vt:variant>
      <vt:variant>
        <vt:i4>1966128</vt:i4>
      </vt:variant>
      <vt:variant>
        <vt:i4>593</vt:i4>
      </vt:variant>
      <vt:variant>
        <vt:i4>0</vt:i4>
      </vt:variant>
      <vt:variant>
        <vt:i4>5</vt:i4>
      </vt:variant>
      <vt:variant>
        <vt:lpwstr/>
      </vt:variant>
      <vt:variant>
        <vt:lpwstr>_Toc79600515</vt:lpwstr>
      </vt:variant>
      <vt:variant>
        <vt:i4>2031664</vt:i4>
      </vt:variant>
      <vt:variant>
        <vt:i4>587</vt:i4>
      </vt:variant>
      <vt:variant>
        <vt:i4>0</vt:i4>
      </vt:variant>
      <vt:variant>
        <vt:i4>5</vt:i4>
      </vt:variant>
      <vt:variant>
        <vt:lpwstr/>
      </vt:variant>
      <vt:variant>
        <vt:lpwstr>_Toc79600514</vt:lpwstr>
      </vt:variant>
      <vt:variant>
        <vt:i4>1572912</vt:i4>
      </vt:variant>
      <vt:variant>
        <vt:i4>581</vt:i4>
      </vt:variant>
      <vt:variant>
        <vt:i4>0</vt:i4>
      </vt:variant>
      <vt:variant>
        <vt:i4>5</vt:i4>
      </vt:variant>
      <vt:variant>
        <vt:lpwstr/>
      </vt:variant>
      <vt:variant>
        <vt:lpwstr>_Toc79600513</vt:lpwstr>
      </vt:variant>
      <vt:variant>
        <vt:i4>1638448</vt:i4>
      </vt:variant>
      <vt:variant>
        <vt:i4>575</vt:i4>
      </vt:variant>
      <vt:variant>
        <vt:i4>0</vt:i4>
      </vt:variant>
      <vt:variant>
        <vt:i4>5</vt:i4>
      </vt:variant>
      <vt:variant>
        <vt:lpwstr/>
      </vt:variant>
      <vt:variant>
        <vt:lpwstr>_Toc79600512</vt:lpwstr>
      </vt:variant>
      <vt:variant>
        <vt:i4>1703984</vt:i4>
      </vt:variant>
      <vt:variant>
        <vt:i4>569</vt:i4>
      </vt:variant>
      <vt:variant>
        <vt:i4>0</vt:i4>
      </vt:variant>
      <vt:variant>
        <vt:i4>5</vt:i4>
      </vt:variant>
      <vt:variant>
        <vt:lpwstr/>
      </vt:variant>
      <vt:variant>
        <vt:lpwstr>_Toc79600511</vt:lpwstr>
      </vt:variant>
      <vt:variant>
        <vt:i4>1769520</vt:i4>
      </vt:variant>
      <vt:variant>
        <vt:i4>563</vt:i4>
      </vt:variant>
      <vt:variant>
        <vt:i4>0</vt:i4>
      </vt:variant>
      <vt:variant>
        <vt:i4>5</vt:i4>
      </vt:variant>
      <vt:variant>
        <vt:lpwstr/>
      </vt:variant>
      <vt:variant>
        <vt:lpwstr>_Toc79600510</vt:lpwstr>
      </vt:variant>
      <vt:variant>
        <vt:i4>1179697</vt:i4>
      </vt:variant>
      <vt:variant>
        <vt:i4>557</vt:i4>
      </vt:variant>
      <vt:variant>
        <vt:i4>0</vt:i4>
      </vt:variant>
      <vt:variant>
        <vt:i4>5</vt:i4>
      </vt:variant>
      <vt:variant>
        <vt:lpwstr/>
      </vt:variant>
      <vt:variant>
        <vt:lpwstr>_Toc79600509</vt:lpwstr>
      </vt:variant>
      <vt:variant>
        <vt:i4>1245233</vt:i4>
      </vt:variant>
      <vt:variant>
        <vt:i4>551</vt:i4>
      </vt:variant>
      <vt:variant>
        <vt:i4>0</vt:i4>
      </vt:variant>
      <vt:variant>
        <vt:i4>5</vt:i4>
      </vt:variant>
      <vt:variant>
        <vt:lpwstr/>
      </vt:variant>
      <vt:variant>
        <vt:lpwstr>_Toc79600508</vt:lpwstr>
      </vt:variant>
      <vt:variant>
        <vt:i4>1835057</vt:i4>
      </vt:variant>
      <vt:variant>
        <vt:i4>545</vt:i4>
      </vt:variant>
      <vt:variant>
        <vt:i4>0</vt:i4>
      </vt:variant>
      <vt:variant>
        <vt:i4>5</vt:i4>
      </vt:variant>
      <vt:variant>
        <vt:lpwstr/>
      </vt:variant>
      <vt:variant>
        <vt:lpwstr>_Toc79600507</vt:lpwstr>
      </vt:variant>
      <vt:variant>
        <vt:i4>1900593</vt:i4>
      </vt:variant>
      <vt:variant>
        <vt:i4>539</vt:i4>
      </vt:variant>
      <vt:variant>
        <vt:i4>0</vt:i4>
      </vt:variant>
      <vt:variant>
        <vt:i4>5</vt:i4>
      </vt:variant>
      <vt:variant>
        <vt:lpwstr/>
      </vt:variant>
      <vt:variant>
        <vt:lpwstr>_Toc79600506</vt:lpwstr>
      </vt:variant>
      <vt:variant>
        <vt:i4>1966129</vt:i4>
      </vt:variant>
      <vt:variant>
        <vt:i4>533</vt:i4>
      </vt:variant>
      <vt:variant>
        <vt:i4>0</vt:i4>
      </vt:variant>
      <vt:variant>
        <vt:i4>5</vt:i4>
      </vt:variant>
      <vt:variant>
        <vt:lpwstr/>
      </vt:variant>
      <vt:variant>
        <vt:lpwstr>_Toc79600505</vt:lpwstr>
      </vt:variant>
      <vt:variant>
        <vt:i4>2031665</vt:i4>
      </vt:variant>
      <vt:variant>
        <vt:i4>527</vt:i4>
      </vt:variant>
      <vt:variant>
        <vt:i4>0</vt:i4>
      </vt:variant>
      <vt:variant>
        <vt:i4>5</vt:i4>
      </vt:variant>
      <vt:variant>
        <vt:lpwstr/>
      </vt:variant>
      <vt:variant>
        <vt:lpwstr>_Toc79600504</vt:lpwstr>
      </vt:variant>
      <vt:variant>
        <vt:i4>1572913</vt:i4>
      </vt:variant>
      <vt:variant>
        <vt:i4>521</vt:i4>
      </vt:variant>
      <vt:variant>
        <vt:i4>0</vt:i4>
      </vt:variant>
      <vt:variant>
        <vt:i4>5</vt:i4>
      </vt:variant>
      <vt:variant>
        <vt:lpwstr/>
      </vt:variant>
      <vt:variant>
        <vt:lpwstr>_Toc79600503</vt:lpwstr>
      </vt:variant>
      <vt:variant>
        <vt:i4>1638449</vt:i4>
      </vt:variant>
      <vt:variant>
        <vt:i4>515</vt:i4>
      </vt:variant>
      <vt:variant>
        <vt:i4>0</vt:i4>
      </vt:variant>
      <vt:variant>
        <vt:i4>5</vt:i4>
      </vt:variant>
      <vt:variant>
        <vt:lpwstr/>
      </vt:variant>
      <vt:variant>
        <vt:lpwstr>_Toc79600502</vt:lpwstr>
      </vt:variant>
      <vt:variant>
        <vt:i4>1703985</vt:i4>
      </vt:variant>
      <vt:variant>
        <vt:i4>509</vt:i4>
      </vt:variant>
      <vt:variant>
        <vt:i4>0</vt:i4>
      </vt:variant>
      <vt:variant>
        <vt:i4>5</vt:i4>
      </vt:variant>
      <vt:variant>
        <vt:lpwstr/>
      </vt:variant>
      <vt:variant>
        <vt:lpwstr>_Toc79600501</vt:lpwstr>
      </vt:variant>
      <vt:variant>
        <vt:i4>1769521</vt:i4>
      </vt:variant>
      <vt:variant>
        <vt:i4>503</vt:i4>
      </vt:variant>
      <vt:variant>
        <vt:i4>0</vt:i4>
      </vt:variant>
      <vt:variant>
        <vt:i4>5</vt:i4>
      </vt:variant>
      <vt:variant>
        <vt:lpwstr/>
      </vt:variant>
      <vt:variant>
        <vt:lpwstr>_Toc79600500</vt:lpwstr>
      </vt:variant>
      <vt:variant>
        <vt:i4>1245240</vt:i4>
      </vt:variant>
      <vt:variant>
        <vt:i4>497</vt:i4>
      </vt:variant>
      <vt:variant>
        <vt:i4>0</vt:i4>
      </vt:variant>
      <vt:variant>
        <vt:i4>5</vt:i4>
      </vt:variant>
      <vt:variant>
        <vt:lpwstr/>
      </vt:variant>
      <vt:variant>
        <vt:lpwstr>_Toc79600499</vt:lpwstr>
      </vt:variant>
      <vt:variant>
        <vt:i4>1179704</vt:i4>
      </vt:variant>
      <vt:variant>
        <vt:i4>491</vt:i4>
      </vt:variant>
      <vt:variant>
        <vt:i4>0</vt:i4>
      </vt:variant>
      <vt:variant>
        <vt:i4>5</vt:i4>
      </vt:variant>
      <vt:variant>
        <vt:lpwstr/>
      </vt:variant>
      <vt:variant>
        <vt:lpwstr>_Toc79600498</vt:lpwstr>
      </vt:variant>
      <vt:variant>
        <vt:i4>1900600</vt:i4>
      </vt:variant>
      <vt:variant>
        <vt:i4>485</vt:i4>
      </vt:variant>
      <vt:variant>
        <vt:i4>0</vt:i4>
      </vt:variant>
      <vt:variant>
        <vt:i4>5</vt:i4>
      </vt:variant>
      <vt:variant>
        <vt:lpwstr/>
      </vt:variant>
      <vt:variant>
        <vt:lpwstr>_Toc79600497</vt:lpwstr>
      </vt:variant>
      <vt:variant>
        <vt:i4>1835064</vt:i4>
      </vt:variant>
      <vt:variant>
        <vt:i4>479</vt:i4>
      </vt:variant>
      <vt:variant>
        <vt:i4>0</vt:i4>
      </vt:variant>
      <vt:variant>
        <vt:i4>5</vt:i4>
      </vt:variant>
      <vt:variant>
        <vt:lpwstr/>
      </vt:variant>
      <vt:variant>
        <vt:lpwstr>_Toc79600496</vt:lpwstr>
      </vt:variant>
      <vt:variant>
        <vt:i4>2031672</vt:i4>
      </vt:variant>
      <vt:variant>
        <vt:i4>473</vt:i4>
      </vt:variant>
      <vt:variant>
        <vt:i4>0</vt:i4>
      </vt:variant>
      <vt:variant>
        <vt:i4>5</vt:i4>
      </vt:variant>
      <vt:variant>
        <vt:lpwstr/>
      </vt:variant>
      <vt:variant>
        <vt:lpwstr>_Toc79600495</vt:lpwstr>
      </vt:variant>
      <vt:variant>
        <vt:i4>1966136</vt:i4>
      </vt:variant>
      <vt:variant>
        <vt:i4>467</vt:i4>
      </vt:variant>
      <vt:variant>
        <vt:i4>0</vt:i4>
      </vt:variant>
      <vt:variant>
        <vt:i4>5</vt:i4>
      </vt:variant>
      <vt:variant>
        <vt:lpwstr/>
      </vt:variant>
      <vt:variant>
        <vt:lpwstr>_Toc79600494</vt:lpwstr>
      </vt:variant>
      <vt:variant>
        <vt:i4>1638456</vt:i4>
      </vt:variant>
      <vt:variant>
        <vt:i4>461</vt:i4>
      </vt:variant>
      <vt:variant>
        <vt:i4>0</vt:i4>
      </vt:variant>
      <vt:variant>
        <vt:i4>5</vt:i4>
      </vt:variant>
      <vt:variant>
        <vt:lpwstr/>
      </vt:variant>
      <vt:variant>
        <vt:lpwstr>_Toc79600493</vt:lpwstr>
      </vt:variant>
      <vt:variant>
        <vt:i4>1572920</vt:i4>
      </vt:variant>
      <vt:variant>
        <vt:i4>455</vt:i4>
      </vt:variant>
      <vt:variant>
        <vt:i4>0</vt:i4>
      </vt:variant>
      <vt:variant>
        <vt:i4>5</vt:i4>
      </vt:variant>
      <vt:variant>
        <vt:lpwstr/>
      </vt:variant>
      <vt:variant>
        <vt:lpwstr>_Toc79600492</vt:lpwstr>
      </vt:variant>
      <vt:variant>
        <vt:i4>1769528</vt:i4>
      </vt:variant>
      <vt:variant>
        <vt:i4>446</vt:i4>
      </vt:variant>
      <vt:variant>
        <vt:i4>0</vt:i4>
      </vt:variant>
      <vt:variant>
        <vt:i4>5</vt:i4>
      </vt:variant>
      <vt:variant>
        <vt:lpwstr/>
      </vt:variant>
      <vt:variant>
        <vt:lpwstr>_Toc79600491</vt:lpwstr>
      </vt:variant>
      <vt:variant>
        <vt:i4>1703992</vt:i4>
      </vt:variant>
      <vt:variant>
        <vt:i4>440</vt:i4>
      </vt:variant>
      <vt:variant>
        <vt:i4>0</vt:i4>
      </vt:variant>
      <vt:variant>
        <vt:i4>5</vt:i4>
      </vt:variant>
      <vt:variant>
        <vt:lpwstr/>
      </vt:variant>
      <vt:variant>
        <vt:lpwstr>_Toc79600490</vt:lpwstr>
      </vt:variant>
      <vt:variant>
        <vt:i4>1245241</vt:i4>
      </vt:variant>
      <vt:variant>
        <vt:i4>434</vt:i4>
      </vt:variant>
      <vt:variant>
        <vt:i4>0</vt:i4>
      </vt:variant>
      <vt:variant>
        <vt:i4>5</vt:i4>
      </vt:variant>
      <vt:variant>
        <vt:lpwstr/>
      </vt:variant>
      <vt:variant>
        <vt:lpwstr>_Toc79600489</vt:lpwstr>
      </vt:variant>
      <vt:variant>
        <vt:i4>1179705</vt:i4>
      </vt:variant>
      <vt:variant>
        <vt:i4>428</vt:i4>
      </vt:variant>
      <vt:variant>
        <vt:i4>0</vt:i4>
      </vt:variant>
      <vt:variant>
        <vt:i4>5</vt:i4>
      </vt:variant>
      <vt:variant>
        <vt:lpwstr/>
      </vt:variant>
      <vt:variant>
        <vt:lpwstr>_Toc79600488</vt:lpwstr>
      </vt:variant>
      <vt:variant>
        <vt:i4>1900601</vt:i4>
      </vt:variant>
      <vt:variant>
        <vt:i4>422</vt:i4>
      </vt:variant>
      <vt:variant>
        <vt:i4>0</vt:i4>
      </vt:variant>
      <vt:variant>
        <vt:i4>5</vt:i4>
      </vt:variant>
      <vt:variant>
        <vt:lpwstr/>
      </vt:variant>
      <vt:variant>
        <vt:lpwstr>_Toc79600487</vt:lpwstr>
      </vt:variant>
      <vt:variant>
        <vt:i4>1835065</vt:i4>
      </vt:variant>
      <vt:variant>
        <vt:i4>416</vt:i4>
      </vt:variant>
      <vt:variant>
        <vt:i4>0</vt:i4>
      </vt:variant>
      <vt:variant>
        <vt:i4>5</vt:i4>
      </vt:variant>
      <vt:variant>
        <vt:lpwstr/>
      </vt:variant>
      <vt:variant>
        <vt:lpwstr>_Toc79600486</vt:lpwstr>
      </vt:variant>
      <vt:variant>
        <vt:i4>2031673</vt:i4>
      </vt:variant>
      <vt:variant>
        <vt:i4>410</vt:i4>
      </vt:variant>
      <vt:variant>
        <vt:i4>0</vt:i4>
      </vt:variant>
      <vt:variant>
        <vt:i4>5</vt:i4>
      </vt:variant>
      <vt:variant>
        <vt:lpwstr/>
      </vt:variant>
      <vt:variant>
        <vt:lpwstr>_Toc79600485</vt:lpwstr>
      </vt:variant>
      <vt:variant>
        <vt:i4>1966137</vt:i4>
      </vt:variant>
      <vt:variant>
        <vt:i4>404</vt:i4>
      </vt:variant>
      <vt:variant>
        <vt:i4>0</vt:i4>
      </vt:variant>
      <vt:variant>
        <vt:i4>5</vt:i4>
      </vt:variant>
      <vt:variant>
        <vt:lpwstr/>
      </vt:variant>
      <vt:variant>
        <vt:lpwstr>_Toc79600484</vt:lpwstr>
      </vt:variant>
      <vt:variant>
        <vt:i4>1638457</vt:i4>
      </vt:variant>
      <vt:variant>
        <vt:i4>398</vt:i4>
      </vt:variant>
      <vt:variant>
        <vt:i4>0</vt:i4>
      </vt:variant>
      <vt:variant>
        <vt:i4>5</vt:i4>
      </vt:variant>
      <vt:variant>
        <vt:lpwstr/>
      </vt:variant>
      <vt:variant>
        <vt:lpwstr>_Toc79600483</vt:lpwstr>
      </vt:variant>
      <vt:variant>
        <vt:i4>1572921</vt:i4>
      </vt:variant>
      <vt:variant>
        <vt:i4>392</vt:i4>
      </vt:variant>
      <vt:variant>
        <vt:i4>0</vt:i4>
      </vt:variant>
      <vt:variant>
        <vt:i4>5</vt:i4>
      </vt:variant>
      <vt:variant>
        <vt:lpwstr/>
      </vt:variant>
      <vt:variant>
        <vt:lpwstr>_Toc79600482</vt:lpwstr>
      </vt:variant>
      <vt:variant>
        <vt:i4>1769529</vt:i4>
      </vt:variant>
      <vt:variant>
        <vt:i4>386</vt:i4>
      </vt:variant>
      <vt:variant>
        <vt:i4>0</vt:i4>
      </vt:variant>
      <vt:variant>
        <vt:i4>5</vt:i4>
      </vt:variant>
      <vt:variant>
        <vt:lpwstr/>
      </vt:variant>
      <vt:variant>
        <vt:lpwstr>_Toc79600481</vt:lpwstr>
      </vt:variant>
      <vt:variant>
        <vt:i4>1703993</vt:i4>
      </vt:variant>
      <vt:variant>
        <vt:i4>380</vt:i4>
      </vt:variant>
      <vt:variant>
        <vt:i4>0</vt:i4>
      </vt:variant>
      <vt:variant>
        <vt:i4>5</vt:i4>
      </vt:variant>
      <vt:variant>
        <vt:lpwstr/>
      </vt:variant>
      <vt:variant>
        <vt:lpwstr>_Toc79600480</vt:lpwstr>
      </vt:variant>
      <vt:variant>
        <vt:i4>1245238</vt:i4>
      </vt:variant>
      <vt:variant>
        <vt:i4>374</vt:i4>
      </vt:variant>
      <vt:variant>
        <vt:i4>0</vt:i4>
      </vt:variant>
      <vt:variant>
        <vt:i4>5</vt:i4>
      </vt:variant>
      <vt:variant>
        <vt:lpwstr/>
      </vt:variant>
      <vt:variant>
        <vt:lpwstr>_Toc79600479</vt:lpwstr>
      </vt:variant>
      <vt:variant>
        <vt:i4>1179702</vt:i4>
      </vt:variant>
      <vt:variant>
        <vt:i4>368</vt:i4>
      </vt:variant>
      <vt:variant>
        <vt:i4>0</vt:i4>
      </vt:variant>
      <vt:variant>
        <vt:i4>5</vt:i4>
      </vt:variant>
      <vt:variant>
        <vt:lpwstr/>
      </vt:variant>
      <vt:variant>
        <vt:lpwstr>_Toc79600478</vt:lpwstr>
      </vt:variant>
      <vt:variant>
        <vt:i4>1900598</vt:i4>
      </vt:variant>
      <vt:variant>
        <vt:i4>362</vt:i4>
      </vt:variant>
      <vt:variant>
        <vt:i4>0</vt:i4>
      </vt:variant>
      <vt:variant>
        <vt:i4>5</vt:i4>
      </vt:variant>
      <vt:variant>
        <vt:lpwstr/>
      </vt:variant>
      <vt:variant>
        <vt:lpwstr>_Toc79600477</vt:lpwstr>
      </vt:variant>
      <vt:variant>
        <vt:i4>1835062</vt:i4>
      </vt:variant>
      <vt:variant>
        <vt:i4>356</vt:i4>
      </vt:variant>
      <vt:variant>
        <vt:i4>0</vt:i4>
      </vt:variant>
      <vt:variant>
        <vt:i4>5</vt:i4>
      </vt:variant>
      <vt:variant>
        <vt:lpwstr/>
      </vt:variant>
      <vt:variant>
        <vt:lpwstr>_Toc79600476</vt:lpwstr>
      </vt:variant>
      <vt:variant>
        <vt:i4>2031670</vt:i4>
      </vt:variant>
      <vt:variant>
        <vt:i4>350</vt:i4>
      </vt:variant>
      <vt:variant>
        <vt:i4>0</vt:i4>
      </vt:variant>
      <vt:variant>
        <vt:i4>5</vt:i4>
      </vt:variant>
      <vt:variant>
        <vt:lpwstr/>
      </vt:variant>
      <vt:variant>
        <vt:lpwstr>_Toc79600475</vt:lpwstr>
      </vt:variant>
      <vt:variant>
        <vt:i4>1966134</vt:i4>
      </vt:variant>
      <vt:variant>
        <vt:i4>344</vt:i4>
      </vt:variant>
      <vt:variant>
        <vt:i4>0</vt:i4>
      </vt:variant>
      <vt:variant>
        <vt:i4>5</vt:i4>
      </vt:variant>
      <vt:variant>
        <vt:lpwstr/>
      </vt:variant>
      <vt:variant>
        <vt:lpwstr>_Toc79600474</vt:lpwstr>
      </vt:variant>
      <vt:variant>
        <vt:i4>1638454</vt:i4>
      </vt:variant>
      <vt:variant>
        <vt:i4>338</vt:i4>
      </vt:variant>
      <vt:variant>
        <vt:i4>0</vt:i4>
      </vt:variant>
      <vt:variant>
        <vt:i4>5</vt:i4>
      </vt:variant>
      <vt:variant>
        <vt:lpwstr/>
      </vt:variant>
      <vt:variant>
        <vt:lpwstr>_Toc79600473</vt:lpwstr>
      </vt:variant>
      <vt:variant>
        <vt:i4>1572918</vt:i4>
      </vt:variant>
      <vt:variant>
        <vt:i4>332</vt:i4>
      </vt:variant>
      <vt:variant>
        <vt:i4>0</vt:i4>
      </vt:variant>
      <vt:variant>
        <vt:i4>5</vt:i4>
      </vt:variant>
      <vt:variant>
        <vt:lpwstr/>
      </vt:variant>
      <vt:variant>
        <vt:lpwstr>_Toc79600472</vt:lpwstr>
      </vt:variant>
      <vt:variant>
        <vt:i4>1769526</vt:i4>
      </vt:variant>
      <vt:variant>
        <vt:i4>326</vt:i4>
      </vt:variant>
      <vt:variant>
        <vt:i4>0</vt:i4>
      </vt:variant>
      <vt:variant>
        <vt:i4>5</vt:i4>
      </vt:variant>
      <vt:variant>
        <vt:lpwstr/>
      </vt:variant>
      <vt:variant>
        <vt:lpwstr>_Toc79600471</vt:lpwstr>
      </vt:variant>
      <vt:variant>
        <vt:i4>1703990</vt:i4>
      </vt:variant>
      <vt:variant>
        <vt:i4>320</vt:i4>
      </vt:variant>
      <vt:variant>
        <vt:i4>0</vt:i4>
      </vt:variant>
      <vt:variant>
        <vt:i4>5</vt:i4>
      </vt:variant>
      <vt:variant>
        <vt:lpwstr/>
      </vt:variant>
      <vt:variant>
        <vt:lpwstr>_Toc79600470</vt:lpwstr>
      </vt:variant>
      <vt:variant>
        <vt:i4>1245239</vt:i4>
      </vt:variant>
      <vt:variant>
        <vt:i4>314</vt:i4>
      </vt:variant>
      <vt:variant>
        <vt:i4>0</vt:i4>
      </vt:variant>
      <vt:variant>
        <vt:i4>5</vt:i4>
      </vt:variant>
      <vt:variant>
        <vt:lpwstr/>
      </vt:variant>
      <vt:variant>
        <vt:lpwstr>_Toc79600469</vt:lpwstr>
      </vt:variant>
      <vt:variant>
        <vt:i4>1638455</vt:i4>
      </vt:variant>
      <vt:variant>
        <vt:i4>308</vt:i4>
      </vt:variant>
      <vt:variant>
        <vt:i4>0</vt:i4>
      </vt:variant>
      <vt:variant>
        <vt:i4>5</vt:i4>
      </vt:variant>
      <vt:variant>
        <vt:lpwstr/>
      </vt:variant>
      <vt:variant>
        <vt:lpwstr>_Toc79600463</vt:lpwstr>
      </vt:variant>
      <vt:variant>
        <vt:i4>1572919</vt:i4>
      </vt:variant>
      <vt:variant>
        <vt:i4>302</vt:i4>
      </vt:variant>
      <vt:variant>
        <vt:i4>0</vt:i4>
      </vt:variant>
      <vt:variant>
        <vt:i4>5</vt:i4>
      </vt:variant>
      <vt:variant>
        <vt:lpwstr/>
      </vt:variant>
      <vt:variant>
        <vt:lpwstr>_Toc79600462</vt:lpwstr>
      </vt:variant>
      <vt:variant>
        <vt:i4>1769527</vt:i4>
      </vt:variant>
      <vt:variant>
        <vt:i4>296</vt:i4>
      </vt:variant>
      <vt:variant>
        <vt:i4>0</vt:i4>
      </vt:variant>
      <vt:variant>
        <vt:i4>5</vt:i4>
      </vt:variant>
      <vt:variant>
        <vt:lpwstr/>
      </vt:variant>
      <vt:variant>
        <vt:lpwstr>_Toc79600461</vt:lpwstr>
      </vt:variant>
      <vt:variant>
        <vt:i4>1703991</vt:i4>
      </vt:variant>
      <vt:variant>
        <vt:i4>290</vt:i4>
      </vt:variant>
      <vt:variant>
        <vt:i4>0</vt:i4>
      </vt:variant>
      <vt:variant>
        <vt:i4>5</vt:i4>
      </vt:variant>
      <vt:variant>
        <vt:lpwstr/>
      </vt:variant>
      <vt:variant>
        <vt:lpwstr>_Toc79600460</vt:lpwstr>
      </vt:variant>
      <vt:variant>
        <vt:i4>1245236</vt:i4>
      </vt:variant>
      <vt:variant>
        <vt:i4>284</vt:i4>
      </vt:variant>
      <vt:variant>
        <vt:i4>0</vt:i4>
      </vt:variant>
      <vt:variant>
        <vt:i4>5</vt:i4>
      </vt:variant>
      <vt:variant>
        <vt:lpwstr/>
      </vt:variant>
      <vt:variant>
        <vt:lpwstr>_Toc79600459</vt:lpwstr>
      </vt:variant>
      <vt:variant>
        <vt:i4>1179700</vt:i4>
      </vt:variant>
      <vt:variant>
        <vt:i4>278</vt:i4>
      </vt:variant>
      <vt:variant>
        <vt:i4>0</vt:i4>
      </vt:variant>
      <vt:variant>
        <vt:i4>5</vt:i4>
      </vt:variant>
      <vt:variant>
        <vt:lpwstr/>
      </vt:variant>
      <vt:variant>
        <vt:lpwstr>_Toc79600458</vt:lpwstr>
      </vt:variant>
      <vt:variant>
        <vt:i4>1900596</vt:i4>
      </vt:variant>
      <vt:variant>
        <vt:i4>272</vt:i4>
      </vt:variant>
      <vt:variant>
        <vt:i4>0</vt:i4>
      </vt:variant>
      <vt:variant>
        <vt:i4>5</vt:i4>
      </vt:variant>
      <vt:variant>
        <vt:lpwstr/>
      </vt:variant>
      <vt:variant>
        <vt:lpwstr>_Toc79600457</vt:lpwstr>
      </vt:variant>
      <vt:variant>
        <vt:i4>1835060</vt:i4>
      </vt:variant>
      <vt:variant>
        <vt:i4>266</vt:i4>
      </vt:variant>
      <vt:variant>
        <vt:i4>0</vt:i4>
      </vt:variant>
      <vt:variant>
        <vt:i4>5</vt:i4>
      </vt:variant>
      <vt:variant>
        <vt:lpwstr/>
      </vt:variant>
      <vt:variant>
        <vt:lpwstr>_Toc79600456</vt:lpwstr>
      </vt:variant>
      <vt:variant>
        <vt:i4>2031668</vt:i4>
      </vt:variant>
      <vt:variant>
        <vt:i4>260</vt:i4>
      </vt:variant>
      <vt:variant>
        <vt:i4>0</vt:i4>
      </vt:variant>
      <vt:variant>
        <vt:i4>5</vt:i4>
      </vt:variant>
      <vt:variant>
        <vt:lpwstr/>
      </vt:variant>
      <vt:variant>
        <vt:lpwstr>_Toc79600455</vt:lpwstr>
      </vt:variant>
      <vt:variant>
        <vt:i4>1966132</vt:i4>
      </vt:variant>
      <vt:variant>
        <vt:i4>254</vt:i4>
      </vt:variant>
      <vt:variant>
        <vt:i4>0</vt:i4>
      </vt:variant>
      <vt:variant>
        <vt:i4>5</vt:i4>
      </vt:variant>
      <vt:variant>
        <vt:lpwstr/>
      </vt:variant>
      <vt:variant>
        <vt:lpwstr>_Toc79600454</vt:lpwstr>
      </vt:variant>
      <vt:variant>
        <vt:i4>1769524</vt:i4>
      </vt:variant>
      <vt:variant>
        <vt:i4>248</vt:i4>
      </vt:variant>
      <vt:variant>
        <vt:i4>0</vt:i4>
      </vt:variant>
      <vt:variant>
        <vt:i4>5</vt:i4>
      </vt:variant>
      <vt:variant>
        <vt:lpwstr/>
      </vt:variant>
      <vt:variant>
        <vt:lpwstr>_Toc79600451</vt:lpwstr>
      </vt:variant>
      <vt:variant>
        <vt:i4>1703988</vt:i4>
      </vt:variant>
      <vt:variant>
        <vt:i4>242</vt:i4>
      </vt:variant>
      <vt:variant>
        <vt:i4>0</vt:i4>
      </vt:variant>
      <vt:variant>
        <vt:i4>5</vt:i4>
      </vt:variant>
      <vt:variant>
        <vt:lpwstr/>
      </vt:variant>
      <vt:variant>
        <vt:lpwstr>_Toc79600450</vt:lpwstr>
      </vt:variant>
      <vt:variant>
        <vt:i4>1245237</vt:i4>
      </vt:variant>
      <vt:variant>
        <vt:i4>236</vt:i4>
      </vt:variant>
      <vt:variant>
        <vt:i4>0</vt:i4>
      </vt:variant>
      <vt:variant>
        <vt:i4>5</vt:i4>
      </vt:variant>
      <vt:variant>
        <vt:lpwstr/>
      </vt:variant>
      <vt:variant>
        <vt:lpwstr>_Toc79600449</vt:lpwstr>
      </vt:variant>
      <vt:variant>
        <vt:i4>1179701</vt:i4>
      </vt:variant>
      <vt:variant>
        <vt:i4>230</vt:i4>
      </vt:variant>
      <vt:variant>
        <vt:i4>0</vt:i4>
      </vt:variant>
      <vt:variant>
        <vt:i4>5</vt:i4>
      </vt:variant>
      <vt:variant>
        <vt:lpwstr/>
      </vt:variant>
      <vt:variant>
        <vt:lpwstr>_Toc79600448</vt:lpwstr>
      </vt:variant>
      <vt:variant>
        <vt:i4>1638453</vt:i4>
      </vt:variant>
      <vt:variant>
        <vt:i4>224</vt:i4>
      </vt:variant>
      <vt:variant>
        <vt:i4>0</vt:i4>
      </vt:variant>
      <vt:variant>
        <vt:i4>5</vt:i4>
      </vt:variant>
      <vt:variant>
        <vt:lpwstr/>
      </vt:variant>
      <vt:variant>
        <vt:lpwstr>_Toc79600443</vt:lpwstr>
      </vt:variant>
      <vt:variant>
        <vt:i4>1572917</vt:i4>
      </vt:variant>
      <vt:variant>
        <vt:i4>218</vt:i4>
      </vt:variant>
      <vt:variant>
        <vt:i4>0</vt:i4>
      </vt:variant>
      <vt:variant>
        <vt:i4>5</vt:i4>
      </vt:variant>
      <vt:variant>
        <vt:lpwstr/>
      </vt:variant>
      <vt:variant>
        <vt:lpwstr>_Toc79600442</vt:lpwstr>
      </vt:variant>
      <vt:variant>
        <vt:i4>1769525</vt:i4>
      </vt:variant>
      <vt:variant>
        <vt:i4>212</vt:i4>
      </vt:variant>
      <vt:variant>
        <vt:i4>0</vt:i4>
      </vt:variant>
      <vt:variant>
        <vt:i4>5</vt:i4>
      </vt:variant>
      <vt:variant>
        <vt:lpwstr/>
      </vt:variant>
      <vt:variant>
        <vt:lpwstr>_Toc79600441</vt:lpwstr>
      </vt:variant>
      <vt:variant>
        <vt:i4>1703989</vt:i4>
      </vt:variant>
      <vt:variant>
        <vt:i4>206</vt:i4>
      </vt:variant>
      <vt:variant>
        <vt:i4>0</vt:i4>
      </vt:variant>
      <vt:variant>
        <vt:i4>5</vt:i4>
      </vt:variant>
      <vt:variant>
        <vt:lpwstr/>
      </vt:variant>
      <vt:variant>
        <vt:lpwstr>_Toc79600440</vt:lpwstr>
      </vt:variant>
      <vt:variant>
        <vt:i4>1245234</vt:i4>
      </vt:variant>
      <vt:variant>
        <vt:i4>200</vt:i4>
      </vt:variant>
      <vt:variant>
        <vt:i4>0</vt:i4>
      </vt:variant>
      <vt:variant>
        <vt:i4>5</vt:i4>
      </vt:variant>
      <vt:variant>
        <vt:lpwstr/>
      </vt:variant>
      <vt:variant>
        <vt:lpwstr>_Toc79600439</vt:lpwstr>
      </vt:variant>
      <vt:variant>
        <vt:i4>1179698</vt:i4>
      </vt:variant>
      <vt:variant>
        <vt:i4>194</vt:i4>
      </vt:variant>
      <vt:variant>
        <vt:i4>0</vt:i4>
      </vt:variant>
      <vt:variant>
        <vt:i4>5</vt:i4>
      </vt:variant>
      <vt:variant>
        <vt:lpwstr/>
      </vt:variant>
      <vt:variant>
        <vt:lpwstr>_Toc79600438</vt:lpwstr>
      </vt:variant>
      <vt:variant>
        <vt:i4>1900594</vt:i4>
      </vt:variant>
      <vt:variant>
        <vt:i4>188</vt:i4>
      </vt:variant>
      <vt:variant>
        <vt:i4>0</vt:i4>
      </vt:variant>
      <vt:variant>
        <vt:i4>5</vt:i4>
      </vt:variant>
      <vt:variant>
        <vt:lpwstr/>
      </vt:variant>
      <vt:variant>
        <vt:lpwstr>_Toc79600437</vt:lpwstr>
      </vt:variant>
      <vt:variant>
        <vt:i4>1835058</vt:i4>
      </vt:variant>
      <vt:variant>
        <vt:i4>182</vt:i4>
      </vt:variant>
      <vt:variant>
        <vt:i4>0</vt:i4>
      </vt:variant>
      <vt:variant>
        <vt:i4>5</vt:i4>
      </vt:variant>
      <vt:variant>
        <vt:lpwstr/>
      </vt:variant>
      <vt:variant>
        <vt:lpwstr>_Toc79600436</vt:lpwstr>
      </vt:variant>
      <vt:variant>
        <vt:i4>1572914</vt:i4>
      </vt:variant>
      <vt:variant>
        <vt:i4>176</vt:i4>
      </vt:variant>
      <vt:variant>
        <vt:i4>0</vt:i4>
      </vt:variant>
      <vt:variant>
        <vt:i4>5</vt:i4>
      </vt:variant>
      <vt:variant>
        <vt:lpwstr/>
      </vt:variant>
      <vt:variant>
        <vt:lpwstr>_Toc79600432</vt:lpwstr>
      </vt:variant>
      <vt:variant>
        <vt:i4>1769522</vt:i4>
      </vt:variant>
      <vt:variant>
        <vt:i4>170</vt:i4>
      </vt:variant>
      <vt:variant>
        <vt:i4>0</vt:i4>
      </vt:variant>
      <vt:variant>
        <vt:i4>5</vt:i4>
      </vt:variant>
      <vt:variant>
        <vt:lpwstr/>
      </vt:variant>
      <vt:variant>
        <vt:lpwstr>_Toc79600431</vt:lpwstr>
      </vt:variant>
      <vt:variant>
        <vt:i4>1703986</vt:i4>
      </vt:variant>
      <vt:variant>
        <vt:i4>164</vt:i4>
      </vt:variant>
      <vt:variant>
        <vt:i4>0</vt:i4>
      </vt:variant>
      <vt:variant>
        <vt:i4>5</vt:i4>
      </vt:variant>
      <vt:variant>
        <vt:lpwstr/>
      </vt:variant>
      <vt:variant>
        <vt:lpwstr>_Toc79600430</vt:lpwstr>
      </vt:variant>
      <vt:variant>
        <vt:i4>1245235</vt:i4>
      </vt:variant>
      <vt:variant>
        <vt:i4>158</vt:i4>
      </vt:variant>
      <vt:variant>
        <vt:i4>0</vt:i4>
      </vt:variant>
      <vt:variant>
        <vt:i4>5</vt:i4>
      </vt:variant>
      <vt:variant>
        <vt:lpwstr/>
      </vt:variant>
      <vt:variant>
        <vt:lpwstr>_Toc79600429</vt:lpwstr>
      </vt:variant>
      <vt:variant>
        <vt:i4>1179699</vt:i4>
      </vt:variant>
      <vt:variant>
        <vt:i4>152</vt:i4>
      </vt:variant>
      <vt:variant>
        <vt:i4>0</vt:i4>
      </vt:variant>
      <vt:variant>
        <vt:i4>5</vt:i4>
      </vt:variant>
      <vt:variant>
        <vt:lpwstr/>
      </vt:variant>
      <vt:variant>
        <vt:lpwstr>_Toc79600428</vt:lpwstr>
      </vt:variant>
      <vt:variant>
        <vt:i4>1900595</vt:i4>
      </vt:variant>
      <vt:variant>
        <vt:i4>146</vt:i4>
      </vt:variant>
      <vt:variant>
        <vt:i4>0</vt:i4>
      </vt:variant>
      <vt:variant>
        <vt:i4>5</vt:i4>
      </vt:variant>
      <vt:variant>
        <vt:lpwstr/>
      </vt:variant>
      <vt:variant>
        <vt:lpwstr>_Toc79600427</vt:lpwstr>
      </vt:variant>
      <vt:variant>
        <vt:i4>1835059</vt:i4>
      </vt:variant>
      <vt:variant>
        <vt:i4>140</vt:i4>
      </vt:variant>
      <vt:variant>
        <vt:i4>0</vt:i4>
      </vt:variant>
      <vt:variant>
        <vt:i4>5</vt:i4>
      </vt:variant>
      <vt:variant>
        <vt:lpwstr/>
      </vt:variant>
      <vt:variant>
        <vt:lpwstr>_Toc79600426</vt:lpwstr>
      </vt:variant>
      <vt:variant>
        <vt:i4>2031667</vt:i4>
      </vt:variant>
      <vt:variant>
        <vt:i4>134</vt:i4>
      </vt:variant>
      <vt:variant>
        <vt:i4>0</vt:i4>
      </vt:variant>
      <vt:variant>
        <vt:i4>5</vt:i4>
      </vt:variant>
      <vt:variant>
        <vt:lpwstr/>
      </vt:variant>
      <vt:variant>
        <vt:lpwstr>_Toc79600425</vt:lpwstr>
      </vt:variant>
      <vt:variant>
        <vt:i4>1966131</vt:i4>
      </vt:variant>
      <vt:variant>
        <vt:i4>128</vt:i4>
      </vt:variant>
      <vt:variant>
        <vt:i4>0</vt:i4>
      </vt:variant>
      <vt:variant>
        <vt:i4>5</vt:i4>
      </vt:variant>
      <vt:variant>
        <vt:lpwstr/>
      </vt:variant>
      <vt:variant>
        <vt:lpwstr>_Toc79600424</vt:lpwstr>
      </vt:variant>
      <vt:variant>
        <vt:i4>1638451</vt:i4>
      </vt:variant>
      <vt:variant>
        <vt:i4>122</vt:i4>
      </vt:variant>
      <vt:variant>
        <vt:i4>0</vt:i4>
      </vt:variant>
      <vt:variant>
        <vt:i4>5</vt:i4>
      </vt:variant>
      <vt:variant>
        <vt:lpwstr/>
      </vt:variant>
      <vt:variant>
        <vt:lpwstr>_Toc79600423</vt:lpwstr>
      </vt:variant>
      <vt:variant>
        <vt:i4>1572915</vt:i4>
      </vt:variant>
      <vt:variant>
        <vt:i4>116</vt:i4>
      </vt:variant>
      <vt:variant>
        <vt:i4>0</vt:i4>
      </vt:variant>
      <vt:variant>
        <vt:i4>5</vt:i4>
      </vt:variant>
      <vt:variant>
        <vt:lpwstr/>
      </vt:variant>
      <vt:variant>
        <vt:lpwstr>_Toc79600422</vt:lpwstr>
      </vt:variant>
      <vt:variant>
        <vt:i4>1769523</vt:i4>
      </vt:variant>
      <vt:variant>
        <vt:i4>110</vt:i4>
      </vt:variant>
      <vt:variant>
        <vt:i4>0</vt:i4>
      </vt:variant>
      <vt:variant>
        <vt:i4>5</vt:i4>
      </vt:variant>
      <vt:variant>
        <vt:lpwstr/>
      </vt:variant>
      <vt:variant>
        <vt:lpwstr>_Toc79600421</vt:lpwstr>
      </vt:variant>
      <vt:variant>
        <vt:i4>1703987</vt:i4>
      </vt:variant>
      <vt:variant>
        <vt:i4>104</vt:i4>
      </vt:variant>
      <vt:variant>
        <vt:i4>0</vt:i4>
      </vt:variant>
      <vt:variant>
        <vt:i4>5</vt:i4>
      </vt:variant>
      <vt:variant>
        <vt:lpwstr/>
      </vt:variant>
      <vt:variant>
        <vt:lpwstr>_Toc79600420</vt:lpwstr>
      </vt:variant>
      <vt:variant>
        <vt:i4>1245232</vt:i4>
      </vt:variant>
      <vt:variant>
        <vt:i4>98</vt:i4>
      </vt:variant>
      <vt:variant>
        <vt:i4>0</vt:i4>
      </vt:variant>
      <vt:variant>
        <vt:i4>5</vt:i4>
      </vt:variant>
      <vt:variant>
        <vt:lpwstr/>
      </vt:variant>
      <vt:variant>
        <vt:lpwstr>_Toc79600419</vt:lpwstr>
      </vt:variant>
      <vt:variant>
        <vt:i4>1179696</vt:i4>
      </vt:variant>
      <vt:variant>
        <vt:i4>92</vt:i4>
      </vt:variant>
      <vt:variant>
        <vt:i4>0</vt:i4>
      </vt:variant>
      <vt:variant>
        <vt:i4>5</vt:i4>
      </vt:variant>
      <vt:variant>
        <vt:lpwstr/>
      </vt:variant>
      <vt:variant>
        <vt:lpwstr>_Toc79600418</vt:lpwstr>
      </vt:variant>
      <vt:variant>
        <vt:i4>2031664</vt:i4>
      </vt:variant>
      <vt:variant>
        <vt:i4>86</vt:i4>
      </vt:variant>
      <vt:variant>
        <vt:i4>0</vt:i4>
      </vt:variant>
      <vt:variant>
        <vt:i4>5</vt:i4>
      </vt:variant>
      <vt:variant>
        <vt:lpwstr/>
      </vt:variant>
      <vt:variant>
        <vt:lpwstr>_Toc79600415</vt:lpwstr>
      </vt:variant>
      <vt:variant>
        <vt:i4>1966128</vt:i4>
      </vt:variant>
      <vt:variant>
        <vt:i4>80</vt:i4>
      </vt:variant>
      <vt:variant>
        <vt:i4>0</vt:i4>
      </vt:variant>
      <vt:variant>
        <vt:i4>5</vt:i4>
      </vt:variant>
      <vt:variant>
        <vt:lpwstr/>
      </vt:variant>
      <vt:variant>
        <vt:lpwstr>_Toc79600414</vt:lpwstr>
      </vt:variant>
      <vt:variant>
        <vt:i4>1638448</vt:i4>
      </vt:variant>
      <vt:variant>
        <vt:i4>74</vt:i4>
      </vt:variant>
      <vt:variant>
        <vt:i4>0</vt:i4>
      </vt:variant>
      <vt:variant>
        <vt:i4>5</vt:i4>
      </vt:variant>
      <vt:variant>
        <vt:lpwstr/>
      </vt:variant>
      <vt:variant>
        <vt:lpwstr>_Toc79600413</vt:lpwstr>
      </vt:variant>
      <vt:variant>
        <vt:i4>1572912</vt:i4>
      </vt:variant>
      <vt:variant>
        <vt:i4>68</vt:i4>
      </vt:variant>
      <vt:variant>
        <vt:i4>0</vt:i4>
      </vt:variant>
      <vt:variant>
        <vt:i4>5</vt:i4>
      </vt:variant>
      <vt:variant>
        <vt:lpwstr/>
      </vt:variant>
      <vt:variant>
        <vt:lpwstr>_Toc79600412</vt:lpwstr>
      </vt:variant>
      <vt:variant>
        <vt:i4>1769520</vt:i4>
      </vt:variant>
      <vt:variant>
        <vt:i4>62</vt:i4>
      </vt:variant>
      <vt:variant>
        <vt:i4>0</vt:i4>
      </vt:variant>
      <vt:variant>
        <vt:i4>5</vt:i4>
      </vt:variant>
      <vt:variant>
        <vt:lpwstr/>
      </vt:variant>
      <vt:variant>
        <vt:lpwstr>_Toc79600411</vt:lpwstr>
      </vt:variant>
      <vt:variant>
        <vt:i4>1703984</vt:i4>
      </vt:variant>
      <vt:variant>
        <vt:i4>56</vt:i4>
      </vt:variant>
      <vt:variant>
        <vt:i4>0</vt:i4>
      </vt:variant>
      <vt:variant>
        <vt:i4>5</vt:i4>
      </vt:variant>
      <vt:variant>
        <vt:lpwstr/>
      </vt:variant>
      <vt:variant>
        <vt:lpwstr>_Toc79600410</vt:lpwstr>
      </vt:variant>
      <vt:variant>
        <vt:i4>1245233</vt:i4>
      </vt:variant>
      <vt:variant>
        <vt:i4>50</vt:i4>
      </vt:variant>
      <vt:variant>
        <vt:i4>0</vt:i4>
      </vt:variant>
      <vt:variant>
        <vt:i4>5</vt:i4>
      </vt:variant>
      <vt:variant>
        <vt:lpwstr/>
      </vt:variant>
      <vt:variant>
        <vt:lpwstr>_Toc79600409</vt:lpwstr>
      </vt:variant>
      <vt:variant>
        <vt:i4>1179697</vt:i4>
      </vt:variant>
      <vt:variant>
        <vt:i4>44</vt:i4>
      </vt:variant>
      <vt:variant>
        <vt:i4>0</vt:i4>
      </vt:variant>
      <vt:variant>
        <vt:i4>5</vt:i4>
      </vt:variant>
      <vt:variant>
        <vt:lpwstr/>
      </vt:variant>
      <vt:variant>
        <vt:lpwstr>_Toc79600408</vt:lpwstr>
      </vt:variant>
      <vt:variant>
        <vt:i4>1900593</vt:i4>
      </vt:variant>
      <vt:variant>
        <vt:i4>38</vt:i4>
      </vt:variant>
      <vt:variant>
        <vt:i4>0</vt:i4>
      </vt:variant>
      <vt:variant>
        <vt:i4>5</vt:i4>
      </vt:variant>
      <vt:variant>
        <vt:lpwstr/>
      </vt:variant>
      <vt:variant>
        <vt:lpwstr>_Toc79600407</vt:lpwstr>
      </vt:variant>
      <vt:variant>
        <vt:i4>1835057</vt:i4>
      </vt:variant>
      <vt:variant>
        <vt:i4>32</vt:i4>
      </vt:variant>
      <vt:variant>
        <vt:i4>0</vt:i4>
      </vt:variant>
      <vt:variant>
        <vt:i4>5</vt:i4>
      </vt:variant>
      <vt:variant>
        <vt:lpwstr/>
      </vt:variant>
      <vt:variant>
        <vt:lpwstr>_Toc79600406</vt:lpwstr>
      </vt:variant>
      <vt:variant>
        <vt:i4>2031665</vt:i4>
      </vt:variant>
      <vt:variant>
        <vt:i4>26</vt:i4>
      </vt:variant>
      <vt:variant>
        <vt:i4>0</vt:i4>
      </vt:variant>
      <vt:variant>
        <vt:i4>5</vt:i4>
      </vt:variant>
      <vt:variant>
        <vt:lpwstr/>
      </vt:variant>
      <vt:variant>
        <vt:lpwstr>_Toc79600405</vt:lpwstr>
      </vt:variant>
      <vt:variant>
        <vt:i4>1966129</vt:i4>
      </vt:variant>
      <vt:variant>
        <vt:i4>20</vt:i4>
      </vt:variant>
      <vt:variant>
        <vt:i4>0</vt:i4>
      </vt:variant>
      <vt:variant>
        <vt:i4>5</vt:i4>
      </vt:variant>
      <vt:variant>
        <vt:lpwstr/>
      </vt:variant>
      <vt:variant>
        <vt:lpwstr>_Toc79600404</vt:lpwstr>
      </vt:variant>
      <vt:variant>
        <vt:i4>1638449</vt:i4>
      </vt:variant>
      <vt:variant>
        <vt:i4>14</vt:i4>
      </vt:variant>
      <vt:variant>
        <vt:i4>0</vt:i4>
      </vt:variant>
      <vt:variant>
        <vt:i4>5</vt:i4>
      </vt:variant>
      <vt:variant>
        <vt:lpwstr/>
      </vt:variant>
      <vt:variant>
        <vt:lpwstr>_Toc79600403</vt:lpwstr>
      </vt:variant>
      <vt:variant>
        <vt:i4>1572913</vt:i4>
      </vt:variant>
      <vt:variant>
        <vt:i4>8</vt:i4>
      </vt:variant>
      <vt:variant>
        <vt:i4>0</vt:i4>
      </vt:variant>
      <vt:variant>
        <vt:i4>5</vt:i4>
      </vt:variant>
      <vt:variant>
        <vt:lpwstr/>
      </vt:variant>
      <vt:variant>
        <vt:lpwstr>_Toc79600402</vt:lpwstr>
      </vt:variant>
      <vt:variant>
        <vt:i4>1769521</vt:i4>
      </vt:variant>
      <vt:variant>
        <vt:i4>2</vt:i4>
      </vt:variant>
      <vt:variant>
        <vt:i4>0</vt:i4>
      </vt:variant>
      <vt:variant>
        <vt:i4>5</vt:i4>
      </vt:variant>
      <vt:variant>
        <vt:lpwstr/>
      </vt:variant>
      <vt:variant>
        <vt:lpwstr>_Toc79600401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prasetyo wahyu</dc:creator>
  <cp:keywords/>
  <dc:description/>
  <cp:lastModifiedBy>05211740000140@mahasiswa.integra.its.ac.id</cp:lastModifiedBy>
  <cp:revision>10</cp:revision>
  <cp:lastPrinted>2021-08-19T02:57:00Z</cp:lastPrinted>
  <dcterms:created xsi:type="dcterms:W3CDTF">2021-08-19T02:37:00Z</dcterms:created>
  <dcterms:modified xsi:type="dcterms:W3CDTF">2021-08-19T02:57:00Z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7cce7e40-681b-30f0-a4ac-f45e3e02a0bc</vt:lpwstr>
  </property>
  <property fmtid="{D5CDD505-2E9C-101B-9397-08002B2CF9AE}" pid="24" name="Mendeley Citation Style_1">
    <vt:lpwstr>http://www.zotero.org/styles/ieee</vt:lpwstr>
  </property>
  <property fmtid="{D5CDD505-2E9C-101B-9397-08002B2CF9AE}" pid="25" name="ContentTypeId">
    <vt:lpwstr>0x0101000443BD673F9D1E4F89016EC9CD0D4BBF</vt:lpwstr>
  </property>
</Properties>
</file>